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22" w:rsidRPr="008741A3" w:rsidRDefault="004A4022" w:rsidP="002F355F">
      <w:pPr>
        <w:pStyle w:val="floriano"/>
        <w:widowControl/>
        <w:tabs>
          <w:tab w:val="clear" w:pos="2835"/>
        </w:tabs>
        <w:suppressAutoHyphens w:val="0"/>
        <w:spacing w:before="0" w:after="0" w:line="240" w:lineRule="auto"/>
        <w:rPr>
          <w:rFonts w:ascii="Arial" w:hAnsi="Arial" w:cs="Arial"/>
          <w:color w:val="000000" w:themeColor="text1"/>
          <w:szCs w:val="24"/>
        </w:rPr>
      </w:pPr>
    </w:p>
    <w:p w:rsidR="0004784D" w:rsidRPr="008741A3" w:rsidRDefault="0048351A" w:rsidP="00AB785F">
      <w:pPr>
        <w:jc w:val="both"/>
        <w:rPr>
          <w:rFonts w:ascii="Arial" w:hAnsi="Arial" w:cs="Arial"/>
          <w:b/>
          <w:color w:val="000000" w:themeColor="text1"/>
          <w:sz w:val="24"/>
          <w:szCs w:val="24"/>
        </w:rPr>
      </w:pPr>
      <w:r w:rsidRPr="008741A3">
        <w:rPr>
          <w:rFonts w:ascii="Arial" w:hAnsi="Arial" w:cs="Arial"/>
          <w:b/>
          <w:color w:val="000000" w:themeColor="text1"/>
          <w:sz w:val="24"/>
          <w:szCs w:val="24"/>
        </w:rPr>
        <w:t>Edital de Tomada de Preços nº</w:t>
      </w:r>
      <w:r w:rsidR="00F76754">
        <w:rPr>
          <w:rFonts w:ascii="Arial" w:hAnsi="Arial" w:cs="Arial"/>
          <w:b/>
          <w:color w:val="000000" w:themeColor="text1"/>
          <w:sz w:val="24"/>
          <w:szCs w:val="24"/>
        </w:rPr>
        <w:t>0</w:t>
      </w:r>
      <w:r w:rsidR="004C60A7">
        <w:rPr>
          <w:rFonts w:ascii="Arial" w:hAnsi="Arial" w:cs="Arial"/>
          <w:b/>
          <w:color w:val="000000" w:themeColor="text1"/>
          <w:sz w:val="24"/>
          <w:szCs w:val="24"/>
        </w:rPr>
        <w:t>1</w:t>
      </w:r>
      <w:r w:rsidR="00F76754">
        <w:rPr>
          <w:rFonts w:ascii="Arial" w:hAnsi="Arial" w:cs="Arial"/>
          <w:b/>
          <w:color w:val="000000" w:themeColor="text1"/>
          <w:sz w:val="24"/>
          <w:szCs w:val="24"/>
        </w:rPr>
        <w:t>/SEME/2023</w:t>
      </w:r>
    </w:p>
    <w:p w:rsidR="0004784D" w:rsidRPr="008741A3" w:rsidRDefault="0004784D" w:rsidP="00AB785F">
      <w:pPr>
        <w:jc w:val="both"/>
        <w:rPr>
          <w:rFonts w:ascii="Arial" w:hAnsi="Arial" w:cs="Arial"/>
          <w:color w:val="000000" w:themeColor="text1"/>
          <w:sz w:val="24"/>
          <w:szCs w:val="24"/>
        </w:rPr>
      </w:pPr>
      <w:r w:rsidRPr="008741A3">
        <w:rPr>
          <w:rFonts w:ascii="Arial" w:hAnsi="Arial" w:cs="Arial"/>
          <w:b/>
          <w:color w:val="000000" w:themeColor="text1"/>
          <w:sz w:val="24"/>
          <w:szCs w:val="24"/>
        </w:rPr>
        <w:t>TIPO: Menor Preço Global</w:t>
      </w:r>
    </w:p>
    <w:p w:rsidR="0004784D" w:rsidRPr="008741A3" w:rsidRDefault="0004784D" w:rsidP="00AB785F">
      <w:pPr>
        <w:jc w:val="both"/>
        <w:rPr>
          <w:rFonts w:ascii="Arial" w:hAnsi="Arial" w:cs="Arial"/>
          <w:b/>
          <w:color w:val="000000" w:themeColor="text1"/>
          <w:sz w:val="24"/>
          <w:szCs w:val="24"/>
        </w:rPr>
      </w:pPr>
      <w:r w:rsidRPr="008741A3">
        <w:rPr>
          <w:rFonts w:ascii="Arial" w:hAnsi="Arial" w:cs="Arial"/>
          <w:b/>
          <w:color w:val="000000" w:themeColor="text1"/>
          <w:sz w:val="24"/>
          <w:szCs w:val="24"/>
        </w:rPr>
        <w:t xml:space="preserve">REGIME DE EXECUÇÃO: </w:t>
      </w:r>
      <w:r w:rsidRPr="008741A3">
        <w:rPr>
          <w:rFonts w:ascii="Arial" w:hAnsi="Arial" w:cs="Arial"/>
          <w:color w:val="000000" w:themeColor="text1"/>
          <w:sz w:val="24"/>
          <w:szCs w:val="24"/>
        </w:rPr>
        <w:t xml:space="preserve">Empreitada por preço </w:t>
      </w:r>
      <w:r w:rsidR="00FF235B" w:rsidRPr="008741A3">
        <w:rPr>
          <w:rFonts w:ascii="Arial" w:hAnsi="Arial" w:cs="Arial"/>
          <w:color w:val="000000" w:themeColor="text1"/>
          <w:sz w:val="24"/>
          <w:szCs w:val="24"/>
        </w:rPr>
        <w:t>um un</w:t>
      </w:r>
      <w:r w:rsidRPr="008741A3">
        <w:rPr>
          <w:rFonts w:ascii="Arial" w:hAnsi="Arial" w:cs="Arial"/>
          <w:color w:val="000000" w:themeColor="text1"/>
          <w:sz w:val="24"/>
          <w:szCs w:val="24"/>
        </w:rPr>
        <w:t>itário</w:t>
      </w:r>
    </w:p>
    <w:p w:rsidR="00F76754" w:rsidRPr="006A7734" w:rsidRDefault="0004784D" w:rsidP="00F76754">
      <w:pPr>
        <w:spacing w:line="240" w:lineRule="atLeast"/>
        <w:jc w:val="both"/>
        <w:rPr>
          <w:rFonts w:ascii="Arial" w:hAnsi="Arial" w:cs="Arial"/>
          <w:b/>
          <w:sz w:val="24"/>
          <w:szCs w:val="24"/>
        </w:rPr>
      </w:pPr>
      <w:r w:rsidRPr="008741A3">
        <w:rPr>
          <w:rFonts w:ascii="Arial" w:hAnsi="Arial" w:cs="Arial"/>
          <w:b/>
          <w:color w:val="000000" w:themeColor="text1"/>
          <w:sz w:val="24"/>
          <w:szCs w:val="24"/>
        </w:rPr>
        <w:t xml:space="preserve">Processo Administrativo </w:t>
      </w:r>
      <w:r w:rsidRPr="008741A3">
        <w:rPr>
          <w:rFonts w:ascii="Arial" w:hAnsi="Arial" w:cs="Arial"/>
          <w:color w:val="000000" w:themeColor="text1"/>
          <w:sz w:val="24"/>
          <w:szCs w:val="24"/>
        </w:rPr>
        <w:t xml:space="preserve">SEI nº </w:t>
      </w:r>
      <w:r w:rsidR="00F76754" w:rsidRPr="00BB0711">
        <w:rPr>
          <w:rFonts w:ascii="Arial" w:hAnsi="Arial" w:cs="Arial"/>
          <w:b/>
          <w:sz w:val="24"/>
          <w:szCs w:val="24"/>
        </w:rPr>
        <w:t>6019.2022/0003925-2</w:t>
      </w:r>
    </w:p>
    <w:p w:rsidR="00F76754" w:rsidRPr="006A7734" w:rsidRDefault="0004784D" w:rsidP="00F76754">
      <w:pPr>
        <w:tabs>
          <w:tab w:val="left" w:pos="3703"/>
        </w:tabs>
        <w:spacing w:after="0" w:line="240" w:lineRule="auto"/>
        <w:ind w:right="-3"/>
        <w:jc w:val="both"/>
        <w:outlineLvl w:val="0"/>
        <w:rPr>
          <w:rFonts w:ascii="Arial" w:hAnsi="Arial" w:cs="Arial"/>
          <w:b/>
          <w:color w:val="FF0000"/>
          <w:sz w:val="24"/>
          <w:szCs w:val="24"/>
        </w:rPr>
      </w:pPr>
      <w:r w:rsidRPr="008741A3">
        <w:rPr>
          <w:rFonts w:ascii="Arial" w:hAnsi="Arial" w:cs="Arial"/>
          <w:b/>
          <w:color w:val="000000" w:themeColor="text1"/>
          <w:sz w:val="24"/>
          <w:szCs w:val="24"/>
        </w:rPr>
        <w:t>Objeto:</w:t>
      </w:r>
      <w:r w:rsidR="00F76754" w:rsidRPr="00BB0711">
        <w:rPr>
          <w:rFonts w:ascii="Arial" w:hAnsi="Arial" w:cs="Arial"/>
          <w:b/>
          <w:sz w:val="24"/>
          <w:szCs w:val="24"/>
        </w:rPr>
        <w:t>CONTRATAÇÃO DE EMPRESA ESPECIALIZADA DE ENGENHARIA RECONSTRUÇÃO DE MURO DE CONTENÇÃO NO CDC SIMÕES UNIDOS, RUA JOAQUIM REZENDE, 421 - VILA MARINA - SÃO PAULO - SP - CEP: 02967-170.</w:t>
      </w:r>
    </w:p>
    <w:p w:rsidR="00F76754" w:rsidRPr="00F76754" w:rsidRDefault="00F76754" w:rsidP="00F76754">
      <w:pPr>
        <w:tabs>
          <w:tab w:val="left" w:pos="3703"/>
        </w:tabs>
        <w:jc w:val="both"/>
        <w:outlineLvl w:val="0"/>
        <w:rPr>
          <w:rFonts w:ascii="Arial" w:hAnsi="Arial" w:cs="Arial"/>
          <w:b/>
          <w:bCs/>
          <w:caps/>
          <w:sz w:val="24"/>
          <w:szCs w:val="24"/>
        </w:rPr>
      </w:pPr>
    </w:p>
    <w:p w:rsidR="0004784D" w:rsidRPr="00941601" w:rsidRDefault="0004784D" w:rsidP="00F76754">
      <w:pPr>
        <w:jc w:val="both"/>
        <w:rPr>
          <w:rFonts w:ascii="Arial" w:hAnsi="Arial" w:cs="Arial"/>
          <w:sz w:val="24"/>
          <w:szCs w:val="24"/>
        </w:rPr>
      </w:pPr>
      <w:r w:rsidRPr="00F76754">
        <w:rPr>
          <w:rFonts w:ascii="Arial" w:hAnsi="Arial" w:cs="Arial"/>
          <w:sz w:val="24"/>
          <w:szCs w:val="24"/>
        </w:rPr>
        <w:t xml:space="preserve">A Secretaria Municipal de Esportes e Lazer – SEME da Prefeitura do Município de São Paulo torna público, para conhecimento de quantos possam se interessar, que, em obediência ao que preceitua as Leis Municipais nº </w:t>
      </w:r>
      <w:r w:rsidR="00946FC5" w:rsidRPr="00F76754">
        <w:rPr>
          <w:rFonts w:ascii="Arial" w:hAnsi="Arial" w:cs="Arial"/>
          <w:sz w:val="24"/>
          <w:szCs w:val="24"/>
        </w:rPr>
        <w:t>13.278/2002, Decreto</w:t>
      </w:r>
      <w:r w:rsidRPr="00F76754">
        <w:rPr>
          <w:rFonts w:ascii="Arial" w:hAnsi="Arial" w:cs="Arial"/>
          <w:sz w:val="24"/>
          <w:szCs w:val="24"/>
        </w:rPr>
        <w:t xml:space="preserve"> Municipal nº 44.279/2003, a Lei Federal nº 8.666/1993, Lei Complementar nº 123/06, alterada pela LC 147/14, e Decreto nº 56.475/2015 e Decreto nº9.412/2018, fará realizar licitação, na modalidade </w:t>
      </w:r>
      <w:r w:rsidRPr="00F76754">
        <w:rPr>
          <w:rFonts w:ascii="Arial" w:hAnsi="Arial" w:cs="Arial"/>
          <w:b/>
          <w:sz w:val="24"/>
          <w:szCs w:val="24"/>
        </w:rPr>
        <w:t>TOMADA DE PREÇOS,</w:t>
      </w:r>
      <w:r w:rsidRPr="00F76754">
        <w:rPr>
          <w:rFonts w:ascii="Arial" w:hAnsi="Arial" w:cs="Arial"/>
          <w:sz w:val="24"/>
          <w:szCs w:val="24"/>
        </w:rPr>
        <w:t xml:space="preserve"> do tipo </w:t>
      </w:r>
      <w:r w:rsidRPr="00F76754">
        <w:rPr>
          <w:rFonts w:ascii="Arial" w:hAnsi="Arial" w:cs="Arial"/>
          <w:b/>
          <w:sz w:val="24"/>
          <w:szCs w:val="24"/>
        </w:rPr>
        <w:t xml:space="preserve">MENOR PREÇO Global </w:t>
      </w:r>
      <w:r w:rsidRPr="00F76754">
        <w:rPr>
          <w:rFonts w:ascii="Arial" w:hAnsi="Arial" w:cs="Arial"/>
          <w:sz w:val="24"/>
          <w:szCs w:val="24"/>
        </w:rPr>
        <w:t xml:space="preserve">ofertado, pelo regime indireto de </w:t>
      </w:r>
      <w:r w:rsidRPr="00F76754">
        <w:rPr>
          <w:rFonts w:ascii="Arial" w:hAnsi="Arial" w:cs="Arial"/>
          <w:b/>
          <w:sz w:val="24"/>
          <w:szCs w:val="24"/>
        </w:rPr>
        <w:t>EMPREITADA POR PREÇO UNITÁRIO</w:t>
      </w:r>
      <w:r w:rsidRPr="00F76754">
        <w:rPr>
          <w:rFonts w:ascii="Arial" w:hAnsi="Arial" w:cs="Arial"/>
          <w:sz w:val="24"/>
          <w:szCs w:val="24"/>
        </w:rPr>
        <w:t xml:space="preserve">, de acordo com as </w:t>
      </w:r>
      <w:r w:rsidRPr="00F76754">
        <w:rPr>
          <w:rFonts w:ascii="Arial" w:hAnsi="Arial" w:cs="Arial"/>
          <w:b/>
          <w:sz w:val="24"/>
          <w:szCs w:val="24"/>
        </w:rPr>
        <w:t xml:space="preserve">DISPOSIÇÕES </w:t>
      </w:r>
      <w:r w:rsidRPr="00941601">
        <w:rPr>
          <w:rFonts w:ascii="Arial" w:hAnsi="Arial" w:cs="Arial"/>
          <w:b/>
          <w:sz w:val="24"/>
          <w:szCs w:val="24"/>
        </w:rPr>
        <w:t>GERAIS E ESPECÍFICAS</w:t>
      </w:r>
      <w:r w:rsidRPr="00941601">
        <w:rPr>
          <w:rFonts w:ascii="Arial" w:hAnsi="Arial" w:cs="Arial"/>
          <w:sz w:val="24"/>
          <w:szCs w:val="24"/>
        </w:rPr>
        <w:t xml:space="preserve"> do EDITAL que se seguem:</w:t>
      </w:r>
    </w:p>
    <w:p w:rsidR="0004784D" w:rsidRPr="00941601" w:rsidRDefault="00E01F67" w:rsidP="00941601">
      <w:pPr>
        <w:jc w:val="both"/>
        <w:rPr>
          <w:rFonts w:ascii="Arial" w:hAnsi="Arial" w:cs="Arial"/>
          <w:strike/>
          <w:sz w:val="24"/>
          <w:szCs w:val="24"/>
        </w:rPr>
      </w:pPr>
      <w:r w:rsidRPr="00941601">
        <w:rPr>
          <w:rFonts w:ascii="Arial" w:hAnsi="Arial" w:cs="Arial"/>
          <w:sz w:val="24"/>
          <w:szCs w:val="24"/>
        </w:rPr>
        <w:t xml:space="preserve">O </w:t>
      </w:r>
      <w:r w:rsidR="0004784D" w:rsidRPr="00941601">
        <w:rPr>
          <w:rFonts w:ascii="Arial" w:hAnsi="Arial" w:cs="Arial"/>
          <w:sz w:val="24"/>
          <w:szCs w:val="24"/>
        </w:rPr>
        <w:t xml:space="preserve">edital de licitação e seus anexos </w:t>
      </w:r>
      <w:r w:rsidR="00635AAD" w:rsidRPr="00941601">
        <w:rPr>
          <w:rFonts w:ascii="Arial" w:hAnsi="Arial" w:cs="Arial"/>
          <w:sz w:val="24"/>
          <w:szCs w:val="24"/>
        </w:rPr>
        <w:t>poderão ser obtidos</w:t>
      </w:r>
      <w:r w:rsidR="0004784D" w:rsidRPr="00941601">
        <w:rPr>
          <w:rFonts w:ascii="Arial" w:hAnsi="Arial" w:cs="Arial"/>
          <w:sz w:val="24"/>
          <w:szCs w:val="24"/>
        </w:rPr>
        <w:t xml:space="preserve"> mediante “download” na página</w:t>
      </w:r>
      <w:hyperlink r:id="rId8" w:history="1">
        <w:r w:rsidR="00941601" w:rsidRPr="002C70A3">
          <w:rPr>
            <w:rStyle w:val="Hyperlink"/>
            <w:rFonts w:ascii="Arial" w:hAnsi="Arial" w:cs="Arial"/>
          </w:rPr>
          <w:t>https://diariooficial.prefeitura.sp.gov.br/md_epubli_controlador.php?acao=inicio</w:t>
        </w:r>
      </w:hyperlink>
      <w:r w:rsidR="00941601">
        <w:rPr>
          <w:rStyle w:val="Hyperlink"/>
          <w:rFonts w:ascii="Arial" w:hAnsi="Arial" w:cs="Arial"/>
        </w:rPr>
        <w:t>.</w:t>
      </w:r>
      <w:r w:rsidR="00941601">
        <w:rPr>
          <w:rFonts w:ascii="Arial" w:hAnsi="Arial" w:cs="Arial"/>
          <w:sz w:val="24"/>
          <w:szCs w:val="24"/>
        </w:rPr>
        <w:t>Observação:</w:t>
      </w:r>
      <w:r w:rsidR="00941601" w:rsidRPr="00941601">
        <w:rPr>
          <w:rFonts w:ascii="Arial" w:hAnsi="Arial" w:cs="Arial"/>
          <w:sz w:val="24"/>
          <w:szCs w:val="24"/>
        </w:rPr>
        <w:t>no campo “BUSCA EM MATÉRIAS” digitar o número do processo SEI.</w:t>
      </w:r>
    </w:p>
    <w:p w:rsidR="0004784D" w:rsidRPr="00941601" w:rsidRDefault="0004784D" w:rsidP="00941601">
      <w:pPr>
        <w:jc w:val="both"/>
        <w:rPr>
          <w:rFonts w:ascii="Arial" w:hAnsi="Arial" w:cs="Arial"/>
          <w:b/>
          <w:sz w:val="24"/>
          <w:szCs w:val="24"/>
        </w:rPr>
      </w:pPr>
      <w:r w:rsidRPr="00941601">
        <w:rPr>
          <w:rFonts w:ascii="Arial" w:hAnsi="Arial" w:cs="Arial"/>
          <w:sz w:val="24"/>
          <w:szCs w:val="24"/>
        </w:rPr>
        <w:t xml:space="preserve">Os envelopes nº 1 (Proposta) e nº 2 (Habilitação) deverão ser entregues na Assessoria </w:t>
      </w:r>
      <w:r w:rsidR="00C44DC1" w:rsidRPr="00941601">
        <w:rPr>
          <w:rFonts w:ascii="Arial" w:hAnsi="Arial" w:cs="Arial"/>
          <w:sz w:val="24"/>
          <w:szCs w:val="24"/>
        </w:rPr>
        <w:t xml:space="preserve">de </w:t>
      </w:r>
      <w:r w:rsidRPr="00941601">
        <w:rPr>
          <w:rFonts w:ascii="Arial" w:hAnsi="Arial" w:cs="Arial"/>
          <w:sz w:val="24"/>
          <w:szCs w:val="24"/>
        </w:rPr>
        <w:t xml:space="preserve">Planejamento Estratégico/Licitação da SEME, </w:t>
      </w:r>
      <w:r w:rsidRPr="00941601">
        <w:rPr>
          <w:rFonts w:ascii="Arial" w:hAnsi="Arial" w:cs="Arial"/>
          <w:b/>
          <w:sz w:val="24"/>
          <w:szCs w:val="24"/>
        </w:rPr>
        <w:t xml:space="preserve">até às </w:t>
      </w:r>
      <w:r w:rsidR="005016ED" w:rsidRPr="00941601">
        <w:rPr>
          <w:rFonts w:ascii="Arial" w:hAnsi="Arial" w:cs="Arial"/>
          <w:b/>
          <w:sz w:val="24"/>
          <w:szCs w:val="24"/>
        </w:rPr>
        <w:softHyphen/>
      </w:r>
      <w:r w:rsidR="005016ED" w:rsidRPr="00941601">
        <w:rPr>
          <w:rFonts w:ascii="Arial" w:hAnsi="Arial" w:cs="Arial"/>
          <w:b/>
          <w:sz w:val="24"/>
          <w:szCs w:val="24"/>
        </w:rPr>
        <w:softHyphen/>
      </w:r>
      <w:r w:rsidR="005016ED" w:rsidRPr="00941601">
        <w:rPr>
          <w:rFonts w:ascii="Arial" w:hAnsi="Arial" w:cs="Arial"/>
          <w:b/>
          <w:sz w:val="24"/>
          <w:szCs w:val="24"/>
        </w:rPr>
        <w:softHyphen/>
      </w:r>
      <w:r w:rsidR="005016ED" w:rsidRPr="00941601">
        <w:rPr>
          <w:rFonts w:ascii="Arial" w:hAnsi="Arial" w:cs="Arial"/>
          <w:b/>
          <w:sz w:val="24"/>
          <w:szCs w:val="24"/>
        </w:rPr>
        <w:softHyphen/>
      </w:r>
      <w:r w:rsidR="005016ED" w:rsidRPr="00941601">
        <w:rPr>
          <w:rFonts w:ascii="Arial" w:hAnsi="Arial" w:cs="Arial"/>
          <w:b/>
          <w:sz w:val="24"/>
          <w:szCs w:val="24"/>
        </w:rPr>
        <w:softHyphen/>
      </w:r>
      <w:r w:rsidR="005016ED" w:rsidRPr="00941601">
        <w:rPr>
          <w:rFonts w:ascii="Arial" w:hAnsi="Arial" w:cs="Arial"/>
          <w:b/>
          <w:sz w:val="24"/>
          <w:szCs w:val="24"/>
        </w:rPr>
        <w:softHyphen/>
      </w:r>
      <w:r w:rsidR="005016ED" w:rsidRPr="00941601">
        <w:rPr>
          <w:rFonts w:ascii="Arial" w:hAnsi="Arial" w:cs="Arial"/>
          <w:b/>
          <w:sz w:val="24"/>
          <w:szCs w:val="24"/>
        </w:rPr>
        <w:softHyphen/>
      </w:r>
      <w:r w:rsidR="00123DF5" w:rsidRPr="00941601">
        <w:rPr>
          <w:rFonts w:ascii="Arial" w:hAnsi="Arial" w:cs="Arial"/>
          <w:b/>
          <w:sz w:val="24"/>
          <w:szCs w:val="24"/>
        </w:rPr>
        <w:t>_________ho</w:t>
      </w:r>
      <w:r w:rsidRPr="00941601">
        <w:rPr>
          <w:rFonts w:ascii="Arial" w:hAnsi="Arial" w:cs="Arial"/>
          <w:b/>
          <w:sz w:val="24"/>
          <w:szCs w:val="24"/>
        </w:rPr>
        <w:t xml:space="preserve">ras do dia </w:t>
      </w:r>
      <w:r w:rsidR="00123DF5" w:rsidRPr="00941601">
        <w:rPr>
          <w:rFonts w:ascii="Arial" w:hAnsi="Arial" w:cs="Arial"/>
          <w:b/>
          <w:sz w:val="24"/>
          <w:szCs w:val="24"/>
        </w:rPr>
        <w:t>______</w:t>
      </w:r>
      <w:r w:rsidR="005016ED" w:rsidRPr="00941601">
        <w:rPr>
          <w:rFonts w:ascii="Arial" w:hAnsi="Arial" w:cs="Arial"/>
          <w:b/>
          <w:sz w:val="24"/>
          <w:szCs w:val="24"/>
        </w:rPr>
        <w:t>de</w:t>
      </w:r>
      <w:r w:rsidR="00123DF5" w:rsidRPr="00941601">
        <w:rPr>
          <w:rFonts w:ascii="Arial" w:hAnsi="Arial" w:cs="Arial"/>
          <w:b/>
          <w:sz w:val="24"/>
          <w:szCs w:val="24"/>
        </w:rPr>
        <w:t xml:space="preserve">______________ </w:t>
      </w:r>
      <w:r w:rsidR="00AA68A1" w:rsidRPr="00941601">
        <w:rPr>
          <w:rFonts w:ascii="Arial" w:hAnsi="Arial" w:cs="Arial"/>
          <w:b/>
          <w:sz w:val="24"/>
          <w:szCs w:val="24"/>
        </w:rPr>
        <w:t>de</w:t>
      </w:r>
      <w:r w:rsidR="00A75DA5" w:rsidRPr="00941601">
        <w:rPr>
          <w:rFonts w:ascii="Arial" w:hAnsi="Arial" w:cs="Arial"/>
          <w:b/>
          <w:sz w:val="24"/>
          <w:szCs w:val="24"/>
        </w:rPr>
        <w:t>202</w:t>
      </w:r>
      <w:r w:rsidR="00941601" w:rsidRPr="00941601">
        <w:rPr>
          <w:rFonts w:ascii="Arial" w:hAnsi="Arial" w:cs="Arial"/>
          <w:b/>
          <w:sz w:val="24"/>
          <w:szCs w:val="24"/>
        </w:rPr>
        <w:t>3</w:t>
      </w:r>
      <w:r w:rsidRPr="00941601">
        <w:rPr>
          <w:rFonts w:ascii="Arial" w:hAnsi="Arial" w:cs="Arial"/>
          <w:b/>
          <w:sz w:val="24"/>
          <w:szCs w:val="24"/>
        </w:rPr>
        <w:t>.</w:t>
      </w:r>
    </w:p>
    <w:p w:rsidR="0004784D" w:rsidRPr="00941601" w:rsidRDefault="0004784D" w:rsidP="00941601">
      <w:pPr>
        <w:jc w:val="both"/>
        <w:rPr>
          <w:rFonts w:ascii="Arial" w:hAnsi="Arial" w:cs="Arial"/>
          <w:b/>
          <w:sz w:val="24"/>
          <w:szCs w:val="24"/>
        </w:rPr>
      </w:pPr>
      <w:r w:rsidRPr="00941601">
        <w:rPr>
          <w:rFonts w:ascii="Arial" w:hAnsi="Arial" w:cs="Arial"/>
          <w:b/>
          <w:sz w:val="24"/>
          <w:szCs w:val="24"/>
        </w:rPr>
        <w:t>(Obs: as empresas não cadastradas deverão obser</w:t>
      </w:r>
      <w:r w:rsidR="00A83835" w:rsidRPr="00941601">
        <w:rPr>
          <w:rFonts w:ascii="Arial" w:hAnsi="Arial" w:cs="Arial"/>
          <w:b/>
          <w:sz w:val="24"/>
          <w:szCs w:val="24"/>
        </w:rPr>
        <w:t xml:space="preserve">var o prazo previsto no </w:t>
      </w:r>
      <w:r w:rsidR="00282023" w:rsidRPr="00941601">
        <w:rPr>
          <w:rFonts w:ascii="Arial" w:hAnsi="Arial" w:cs="Arial"/>
          <w:b/>
          <w:sz w:val="24"/>
          <w:szCs w:val="24"/>
        </w:rPr>
        <w:t>item 8</w:t>
      </w:r>
      <w:r w:rsidR="00A83835" w:rsidRPr="00941601">
        <w:rPr>
          <w:rFonts w:ascii="Arial" w:hAnsi="Arial" w:cs="Arial"/>
          <w:b/>
          <w:sz w:val="24"/>
          <w:szCs w:val="24"/>
        </w:rPr>
        <w:t>.2</w:t>
      </w:r>
      <w:r w:rsidRPr="00941601">
        <w:rPr>
          <w:rFonts w:ascii="Arial" w:hAnsi="Arial" w:cs="Arial"/>
          <w:b/>
          <w:sz w:val="24"/>
          <w:szCs w:val="24"/>
        </w:rPr>
        <w:t>).</w:t>
      </w:r>
    </w:p>
    <w:p w:rsidR="0004784D" w:rsidRPr="00941601" w:rsidRDefault="0004784D" w:rsidP="00941601">
      <w:pPr>
        <w:spacing w:after="120"/>
        <w:jc w:val="both"/>
        <w:rPr>
          <w:rFonts w:ascii="Arial" w:hAnsi="Arial" w:cs="Arial"/>
          <w:b/>
          <w:sz w:val="24"/>
          <w:szCs w:val="24"/>
        </w:rPr>
      </w:pPr>
      <w:r w:rsidRPr="00941601">
        <w:rPr>
          <w:rFonts w:ascii="Arial" w:hAnsi="Arial" w:cs="Arial"/>
          <w:sz w:val="24"/>
          <w:szCs w:val="24"/>
        </w:rPr>
        <w:t xml:space="preserve">A </w:t>
      </w:r>
      <w:r w:rsidRPr="00941601">
        <w:rPr>
          <w:rFonts w:ascii="Arial" w:hAnsi="Arial" w:cs="Arial"/>
          <w:b/>
          <w:sz w:val="24"/>
          <w:szCs w:val="24"/>
          <w:u w:val="single"/>
        </w:rPr>
        <w:t>Sessão de Abertura</w:t>
      </w:r>
      <w:r w:rsidRPr="00941601">
        <w:rPr>
          <w:rFonts w:ascii="Arial" w:hAnsi="Arial" w:cs="Arial"/>
          <w:sz w:val="24"/>
          <w:szCs w:val="24"/>
        </w:rPr>
        <w:t xml:space="preserve"> será realizada na sala da Assessor</w:t>
      </w:r>
      <w:r w:rsidR="005016ED" w:rsidRPr="00941601">
        <w:rPr>
          <w:rFonts w:ascii="Arial" w:hAnsi="Arial" w:cs="Arial"/>
          <w:sz w:val="24"/>
          <w:szCs w:val="24"/>
        </w:rPr>
        <w:t>i</w:t>
      </w:r>
      <w:r w:rsidRPr="00941601">
        <w:rPr>
          <w:rFonts w:ascii="Arial" w:hAnsi="Arial" w:cs="Arial"/>
          <w:sz w:val="24"/>
          <w:szCs w:val="24"/>
        </w:rPr>
        <w:t xml:space="preserve">a de Planejamento Estratégico, situado na </w:t>
      </w:r>
      <w:r w:rsidR="001D1298" w:rsidRPr="00941601">
        <w:rPr>
          <w:rFonts w:ascii="Arial" w:hAnsi="Arial" w:cs="Arial"/>
          <w:sz w:val="24"/>
          <w:szCs w:val="24"/>
        </w:rPr>
        <w:t>A</w:t>
      </w:r>
      <w:r w:rsidRPr="00941601">
        <w:rPr>
          <w:rFonts w:ascii="Arial" w:hAnsi="Arial" w:cs="Arial"/>
          <w:sz w:val="24"/>
          <w:szCs w:val="24"/>
        </w:rPr>
        <w:t xml:space="preserve">lameda Iraé, 35 – Moema, </w:t>
      </w:r>
      <w:r w:rsidRPr="00941601">
        <w:rPr>
          <w:rFonts w:ascii="Arial" w:hAnsi="Arial" w:cs="Arial"/>
          <w:b/>
          <w:sz w:val="24"/>
          <w:szCs w:val="24"/>
        </w:rPr>
        <w:t xml:space="preserve">às </w:t>
      </w:r>
      <w:r w:rsidR="00941601">
        <w:rPr>
          <w:rFonts w:ascii="Arial" w:hAnsi="Arial" w:cs="Arial"/>
          <w:b/>
          <w:sz w:val="24"/>
          <w:szCs w:val="24"/>
        </w:rPr>
        <w:t>_______</w:t>
      </w:r>
      <w:r w:rsidRPr="00941601">
        <w:rPr>
          <w:rFonts w:ascii="Arial" w:hAnsi="Arial" w:cs="Arial"/>
          <w:b/>
          <w:sz w:val="24"/>
          <w:szCs w:val="24"/>
        </w:rPr>
        <w:t>horas do dia</w:t>
      </w:r>
      <w:r w:rsidR="00123DF5" w:rsidRPr="00941601">
        <w:rPr>
          <w:rFonts w:ascii="Arial" w:hAnsi="Arial" w:cs="Arial"/>
          <w:b/>
          <w:sz w:val="24"/>
          <w:szCs w:val="24"/>
        </w:rPr>
        <w:t xml:space="preserve"> _________</w:t>
      </w:r>
      <w:r w:rsidR="00641175" w:rsidRPr="00941601">
        <w:rPr>
          <w:rFonts w:ascii="Arial" w:hAnsi="Arial" w:cs="Arial"/>
          <w:b/>
          <w:sz w:val="24"/>
          <w:szCs w:val="24"/>
        </w:rPr>
        <w:t xml:space="preserve"> de </w:t>
      </w:r>
      <w:r w:rsidR="00123DF5" w:rsidRPr="00941601">
        <w:rPr>
          <w:rFonts w:ascii="Arial" w:hAnsi="Arial" w:cs="Arial"/>
          <w:b/>
          <w:sz w:val="24"/>
          <w:szCs w:val="24"/>
        </w:rPr>
        <w:t>_______________</w:t>
      </w:r>
      <w:r w:rsidR="00941601" w:rsidRPr="00941601">
        <w:rPr>
          <w:rFonts w:ascii="Arial" w:hAnsi="Arial" w:cs="Arial"/>
          <w:b/>
          <w:sz w:val="24"/>
          <w:szCs w:val="24"/>
        </w:rPr>
        <w:t>de 2023</w:t>
      </w:r>
      <w:r w:rsidRPr="00941601">
        <w:rPr>
          <w:rFonts w:ascii="Arial" w:hAnsi="Arial" w:cs="Arial"/>
          <w:b/>
          <w:sz w:val="24"/>
          <w:szCs w:val="24"/>
        </w:rPr>
        <w:t>,</w:t>
      </w:r>
      <w:r w:rsidRPr="00941601">
        <w:rPr>
          <w:rFonts w:ascii="Arial" w:hAnsi="Arial" w:cs="Arial"/>
          <w:sz w:val="24"/>
          <w:szCs w:val="24"/>
        </w:rPr>
        <w:t xml:space="preserve"> no endereço </w:t>
      </w:r>
      <w:r w:rsidR="001A33DB" w:rsidRPr="00941601">
        <w:rPr>
          <w:rFonts w:ascii="Arial" w:hAnsi="Arial" w:cs="Arial"/>
          <w:sz w:val="24"/>
          <w:szCs w:val="24"/>
        </w:rPr>
        <w:t>supramencionado</w:t>
      </w:r>
      <w:r w:rsidRPr="00941601">
        <w:rPr>
          <w:rFonts w:ascii="Arial" w:hAnsi="Arial" w:cs="Arial"/>
          <w:sz w:val="24"/>
          <w:szCs w:val="24"/>
        </w:rPr>
        <w:t>.</w:t>
      </w:r>
    </w:p>
    <w:p w:rsidR="00AB785F" w:rsidRPr="00941601" w:rsidRDefault="0004784D" w:rsidP="00941601">
      <w:pPr>
        <w:tabs>
          <w:tab w:val="left" w:pos="5020"/>
        </w:tabs>
        <w:spacing w:after="360"/>
        <w:jc w:val="both"/>
        <w:rPr>
          <w:rFonts w:ascii="Arial" w:hAnsi="Arial" w:cs="Arial"/>
          <w:sz w:val="24"/>
          <w:szCs w:val="24"/>
        </w:rPr>
      </w:pPr>
      <w:r w:rsidRPr="00941601">
        <w:rPr>
          <w:rFonts w:ascii="Arial" w:hAnsi="Arial" w:cs="Arial"/>
          <w:sz w:val="24"/>
          <w:szCs w:val="24"/>
        </w:rPr>
        <w:t>(</w:t>
      </w:r>
      <w:r w:rsidRPr="00941601">
        <w:rPr>
          <w:rFonts w:ascii="Arial" w:hAnsi="Arial" w:cs="Arial"/>
          <w:b/>
          <w:sz w:val="24"/>
          <w:szCs w:val="24"/>
        </w:rPr>
        <w:t xml:space="preserve">Obs.: vistoria do local: deverá ser agendada até dia </w:t>
      </w:r>
      <w:r w:rsidR="00123DF5" w:rsidRPr="00941601">
        <w:rPr>
          <w:rFonts w:ascii="Arial" w:hAnsi="Arial" w:cs="Arial"/>
          <w:b/>
          <w:sz w:val="24"/>
          <w:szCs w:val="24"/>
        </w:rPr>
        <w:t>______/_____</w:t>
      </w:r>
      <w:r w:rsidR="00941601" w:rsidRPr="00941601">
        <w:rPr>
          <w:rFonts w:ascii="Arial" w:hAnsi="Arial" w:cs="Arial"/>
          <w:b/>
          <w:sz w:val="24"/>
          <w:szCs w:val="24"/>
        </w:rPr>
        <w:t>/2023</w:t>
      </w:r>
      <w:r w:rsidRPr="00941601">
        <w:rPr>
          <w:rFonts w:ascii="Arial" w:hAnsi="Arial" w:cs="Arial"/>
          <w:b/>
          <w:sz w:val="24"/>
          <w:szCs w:val="24"/>
        </w:rPr>
        <w:t>,</w:t>
      </w:r>
      <w:r w:rsidRPr="00941601">
        <w:rPr>
          <w:rFonts w:ascii="Arial" w:hAnsi="Arial" w:cs="Arial"/>
          <w:sz w:val="24"/>
          <w:szCs w:val="24"/>
        </w:rPr>
        <w:t xml:space="preserve">nos telefones (011) </w:t>
      </w:r>
      <w:r w:rsidRPr="00941601">
        <w:rPr>
          <w:rFonts w:ascii="Arial" w:hAnsi="Arial" w:cs="Arial"/>
          <w:b/>
          <w:sz w:val="24"/>
          <w:szCs w:val="24"/>
        </w:rPr>
        <w:t>3396-6442 ou 3396-6492</w:t>
      </w:r>
      <w:r w:rsidRPr="00941601">
        <w:rPr>
          <w:rFonts w:ascii="Arial" w:hAnsi="Arial" w:cs="Arial"/>
          <w:sz w:val="24"/>
          <w:szCs w:val="24"/>
        </w:rPr>
        <w:t>,</w:t>
      </w:r>
      <w:r w:rsidR="007756FA" w:rsidRPr="00941601">
        <w:rPr>
          <w:rFonts w:ascii="Arial" w:hAnsi="Arial" w:cs="Arial"/>
          <w:b/>
          <w:sz w:val="24"/>
          <w:szCs w:val="24"/>
        </w:rPr>
        <w:t xml:space="preserve"> no horário das 09</w:t>
      </w:r>
      <w:r w:rsidR="001A33DB" w:rsidRPr="00941601">
        <w:rPr>
          <w:rFonts w:ascii="Arial" w:hAnsi="Arial" w:cs="Arial"/>
          <w:b/>
          <w:sz w:val="24"/>
          <w:szCs w:val="24"/>
        </w:rPr>
        <w:t>h</w:t>
      </w:r>
      <w:r w:rsidRPr="00941601">
        <w:rPr>
          <w:rFonts w:ascii="Arial" w:hAnsi="Arial" w:cs="Arial"/>
          <w:b/>
          <w:sz w:val="24"/>
          <w:szCs w:val="24"/>
        </w:rPr>
        <w:t>00 às 1</w:t>
      </w:r>
      <w:r w:rsidR="007756FA" w:rsidRPr="00941601">
        <w:rPr>
          <w:rFonts w:ascii="Arial" w:hAnsi="Arial" w:cs="Arial"/>
          <w:b/>
          <w:sz w:val="24"/>
          <w:szCs w:val="24"/>
        </w:rPr>
        <w:t>2</w:t>
      </w:r>
      <w:r w:rsidR="001A33DB" w:rsidRPr="00941601">
        <w:rPr>
          <w:rFonts w:ascii="Arial" w:hAnsi="Arial" w:cs="Arial"/>
          <w:b/>
          <w:sz w:val="24"/>
          <w:szCs w:val="24"/>
        </w:rPr>
        <w:t>h</w:t>
      </w:r>
      <w:r w:rsidRPr="00941601">
        <w:rPr>
          <w:rFonts w:ascii="Arial" w:hAnsi="Arial" w:cs="Arial"/>
          <w:b/>
          <w:sz w:val="24"/>
          <w:szCs w:val="24"/>
        </w:rPr>
        <w:t xml:space="preserve">00 horas, conforme item </w:t>
      </w:r>
      <w:r w:rsidR="00164D47" w:rsidRPr="00941601">
        <w:rPr>
          <w:rFonts w:ascii="Arial" w:hAnsi="Arial" w:cs="Arial"/>
          <w:b/>
          <w:sz w:val="24"/>
          <w:szCs w:val="24"/>
        </w:rPr>
        <w:t>8</w:t>
      </w:r>
      <w:r w:rsidRPr="00941601">
        <w:rPr>
          <w:rFonts w:ascii="Arial" w:hAnsi="Arial" w:cs="Arial"/>
          <w:b/>
          <w:sz w:val="24"/>
          <w:szCs w:val="24"/>
        </w:rPr>
        <w:t>do edital</w:t>
      </w:r>
      <w:r w:rsidRPr="00941601">
        <w:rPr>
          <w:rFonts w:ascii="Arial" w:hAnsi="Arial" w:cs="Arial"/>
          <w:sz w:val="24"/>
          <w:szCs w:val="24"/>
        </w:rPr>
        <w:t>), as empresas que já realizaram a vistoria, anteriormente, informamos que não</w:t>
      </w:r>
      <w:r w:rsidR="002F355F" w:rsidRPr="00941601">
        <w:rPr>
          <w:rFonts w:ascii="Arial" w:hAnsi="Arial" w:cs="Arial"/>
          <w:sz w:val="24"/>
          <w:szCs w:val="24"/>
        </w:rPr>
        <w:t xml:space="preserve"> há necessidade de agendamento.</w:t>
      </w:r>
    </w:p>
    <w:p w:rsidR="0004784D" w:rsidRPr="00C90F65" w:rsidRDefault="0004784D" w:rsidP="00AB785F">
      <w:pPr>
        <w:spacing w:after="360"/>
        <w:jc w:val="both"/>
        <w:rPr>
          <w:rFonts w:ascii="Arial" w:hAnsi="Arial" w:cs="Arial"/>
          <w:b/>
          <w:sz w:val="24"/>
          <w:szCs w:val="24"/>
        </w:rPr>
      </w:pPr>
      <w:r w:rsidRPr="00C90F65">
        <w:rPr>
          <w:rFonts w:ascii="Arial" w:hAnsi="Arial" w:cs="Arial"/>
          <w:b/>
          <w:sz w:val="24"/>
          <w:szCs w:val="24"/>
        </w:rPr>
        <w:t>I - DISPOSIÇÕES GERAIS</w:t>
      </w:r>
    </w:p>
    <w:p w:rsidR="0004784D" w:rsidRPr="009A2A37" w:rsidRDefault="0004784D" w:rsidP="00AB785F">
      <w:pPr>
        <w:spacing w:after="120"/>
        <w:jc w:val="both"/>
        <w:rPr>
          <w:rFonts w:ascii="Arial" w:hAnsi="Arial" w:cs="Arial"/>
          <w:b/>
          <w:sz w:val="24"/>
          <w:szCs w:val="24"/>
        </w:rPr>
      </w:pPr>
      <w:r w:rsidRPr="009A2A37">
        <w:rPr>
          <w:rFonts w:ascii="Arial" w:hAnsi="Arial" w:cs="Arial"/>
          <w:b/>
          <w:sz w:val="24"/>
          <w:szCs w:val="24"/>
        </w:rPr>
        <w:t>1. DO OBJETO</w:t>
      </w:r>
    </w:p>
    <w:p w:rsidR="008D7613" w:rsidRPr="009A2A37" w:rsidRDefault="0004784D" w:rsidP="00AB785F">
      <w:pPr>
        <w:tabs>
          <w:tab w:val="left" w:pos="3703"/>
        </w:tabs>
        <w:jc w:val="both"/>
        <w:outlineLvl w:val="0"/>
        <w:rPr>
          <w:rFonts w:ascii="Arial" w:hAnsi="Arial" w:cs="Arial"/>
          <w:sz w:val="24"/>
          <w:szCs w:val="24"/>
        </w:rPr>
      </w:pPr>
      <w:r w:rsidRPr="009A2A37">
        <w:rPr>
          <w:rFonts w:ascii="Arial" w:hAnsi="Arial" w:cs="Arial"/>
          <w:b/>
          <w:sz w:val="24"/>
          <w:szCs w:val="24"/>
        </w:rPr>
        <w:lastRenderedPageBreak/>
        <w:t>1.1</w:t>
      </w:r>
      <w:r w:rsidRPr="009A2A37">
        <w:rPr>
          <w:rFonts w:ascii="Arial" w:hAnsi="Arial" w:cs="Arial"/>
          <w:sz w:val="24"/>
          <w:szCs w:val="24"/>
        </w:rPr>
        <w:t xml:space="preserve">. </w:t>
      </w:r>
      <w:r w:rsidR="009A2A37" w:rsidRPr="009A2A37">
        <w:rPr>
          <w:rFonts w:ascii="Arial" w:hAnsi="Arial" w:cs="Arial"/>
          <w:sz w:val="24"/>
          <w:szCs w:val="24"/>
        </w:rPr>
        <w:t>Contratação de empresa especializada para prestação se serviços de reconstrução de muro de</w:t>
      </w:r>
      <w:r w:rsidR="009A2A37">
        <w:rPr>
          <w:rFonts w:ascii="Arial" w:hAnsi="Arial" w:cs="Arial"/>
          <w:sz w:val="24"/>
          <w:szCs w:val="24"/>
        </w:rPr>
        <w:t xml:space="preserve"> contenção no CDC Simões Unidos</w:t>
      </w:r>
      <w:r w:rsidR="00E03CD1" w:rsidRPr="009A2A37">
        <w:rPr>
          <w:rFonts w:ascii="Arial" w:hAnsi="Arial" w:cs="Arial"/>
          <w:sz w:val="24"/>
          <w:szCs w:val="24"/>
        </w:rPr>
        <w:t xml:space="preserve">, </w:t>
      </w:r>
      <w:r w:rsidR="00D151E4" w:rsidRPr="009A2A37">
        <w:rPr>
          <w:rFonts w:ascii="Arial" w:hAnsi="Arial" w:cs="Arial"/>
          <w:sz w:val="24"/>
          <w:szCs w:val="24"/>
        </w:rPr>
        <w:t>a que deverão ser prestados em estrita observância ao Memorial Descritivo e Planilha de Orçamento constante do Anexo II e III que integra este Edital.</w:t>
      </w:r>
    </w:p>
    <w:p w:rsidR="00AB785F" w:rsidRPr="00F76754" w:rsidRDefault="00AB785F" w:rsidP="00AB785F">
      <w:pPr>
        <w:tabs>
          <w:tab w:val="left" w:pos="3703"/>
        </w:tabs>
        <w:jc w:val="both"/>
        <w:outlineLvl w:val="0"/>
        <w:rPr>
          <w:rFonts w:ascii="Arial" w:hAnsi="Arial" w:cs="Arial"/>
          <w:color w:val="FF0000"/>
          <w:sz w:val="24"/>
          <w:szCs w:val="24"/>
        </w:rPr>
      </w:pPr>
    </w:p>
    <w:p w:rsidR="0004784D" w:rsidRPr="009A2A37" w:rsidRDefault="0004784D" w:rsidP="00AB785F">
      <w:pPr>
        <w:spacing w:after="120"/>
        <w:jc w:val="both"/>
        <w:rPr>
          <w:rFonts w:ascii="Arial" w:hAnsi="Arial" w:cs="Arial"/>
          <w:b/>
          <w:sz w:val="24"/>
          <w:szCs w:val="24"/>
        </w:rPr>
      </w:pPr>
      <w:r w:rsidRPr="009A2A37">
        <w:rPr>
          <w:rFonts w:ascii="Arial" w:hAnsi="Arial" w:cs="Arial"/>
          <w:b/>
          <w:sz w:val="24"/>
          <w:szCs w:val="24"/>
        </w:rPr>
        <w:t>2. DO PRAZO DE EXECUÇÃO</w:t>
      </w:r>
    </w:p>
    <w:p w:rsidR="0004784D" w:rsidRPr="009A2A37" w:rsidRDefault="0004784D" w:rsidP="00AB785F">
      <w:pPr>
        <w:spacing w:after="240"/>
        <w:jc w:val="both"/>
        <w:rPr>
          <w:rFonts w:ascii="Arial" w:hAnsi="Arial" w:cs="Arial"/>
          <w:sz w:val="24"/>
          <w:szCs w:val="24"/>
        </w:rPr>
      </w:pPr>
      <w:r w:rsidRPr="009A2A37">
        <w:rPr>
          <w:rFonts w:ascii="Arial" w:hAnsi="Arial" w:cs="Arial"/>
          <w:b/>
          <w:sz w:val="24"/>
          <w:szCs w:val="24"/>
        </w:rPr>
        <w:t>2.1.</w:t>
      </w:r>
      <w:r w:rsidRPr="009A2A37">
        <w:rPr>
          <w:rFonts w:ascii="Arial" w:hAnsi="Arial" w:cs="Arial"/>
          <w:sz w:val="24"/>
          <w:szCs w:val="24"/>
        </w:rPr>
        <w:t xml:space="preserve"> Os serviços e obras objeto do contrato decorrente da presente licitação deverão ser executados no prazo </w:t>
      </w:r>
      <w:r w:rsidR="009A2A37" w:rsidRPr="009A2A37">
        <w:rPr>
          <w:rFonts w:ascii="Arial" w:hAnsi="Arial" w:cs="Arial"/>
          <w:sz w:val="24"/>
          <w:szCs w:val="24"/>
        </w:rPr>
        <w:t>180</w:t>
      </w:r>
      <w:r w:rsidR="008E4786" w:rsidRPr="009A2A37">
        <w:rPr>
          <w:rFonts w:ascii="Arial" w:hAnsi="Arial" w:cs="Arial"/>
          <w:b/>
          <w:sz w:val="24"/>
          <w:szCs w:val="24"/>
        </w:rPr>
        <w:t xml:space="preserve"> (</w:t>
      </w:r>
      <w:r w:rsidR="009A2A37" w:rsidRPr="009A2A37">
        <w:rPr>
          <w:rFonts w:ascii="Arial" w:hAnsi="Arial" w:cs="Arial"/>
          <w:b/>
          <w:sz w:val="24"/>
          <w:szCs w:val="24"/>
        </w:rPr>
        <w:t>cento e oitenta</w:t>
      </w:r>
      <w:r w:rsidR="008E4786" w:rsidRPr="009A2A37">
        <w:rPr>
          <w:rFonts w:ascii="Arial" w:hAnsi="Arial" w:cs="Arial"/>
          <w:b/>
          <w:sz w:val="24"/>
          <w:szCs w:val="24"/>
        </w:rPr>
        <w:t>) dias corridos</w:t>
      </w:r>
      <w:r w:rsidRPr="009A2A37">
        <w:rPr>
          <w:rFonts w:ascii="Arial" w:hAnsi="Arial" w:cs="Arial"/>
          <w:b/>
          <w:sz w:val="24"/>
          <w:szCs w:val="24"/>
        </w:rPr>
        <w:t>, a contar da ordem de início de serviço, expedida pela Divisão de Engenharia e Serviços de Manutenção – DESM.</w:t>
      </w:r>
    </w:p>
    <w:p w:rsidR="00E110D3" w:rsidRPr="009A2A37" w:rsidRDefault="00E110D3" w:rsidP="00AB785F">
      <w:pPr>
        <w:spacing w:after="120"/>
        <w:ind w:left="709" w:hanging="709"/>
        <w:jc w:val="both"/>
        <w:outlineLvl w:val="0"/>
        <w:rPr>
          <w:rFonts w:ascii="Arial" w:hAnsi="Arial" w:cs="Arial"/>
          <w:b/>
          <w:sz w:val="24"/>
          <w:szCs w:val="24"/>
        </w:rPr>
      </w:pPr>
    </w:p>
    <w:p w:rsidR="0004784D" w:rsidRPr="009A2A37" w:rsidRDefault="0004784D" w:rsidP="00AB785F">
      <w:pPr>
        <w:spacing w:after="120"/>
        <w:ind w:left="709" w:hanging="709"/>
        <w:jc w:val="both"/>
        <w:outlineLvl w:val="0"/>
        <w:rPr>
          <w:rFonts w:ascii="Arial" w:hAnsi="Arial" w:cs="Arial"/>
          <w:b/>
          <w:sz w:val="24"/>
          <w:szCs w:val="24"/>
        </w:rPr>
      </w:pPr>
      <w:r w:rsidRPr="009A2A37">
        <w:rPr>
          <w:rFonts w:ascii="Arial" w:hAnsi="Arial" w:cs="Arial"/>
          <w:b/>
          <w:sz w:val="24"/>
          <w:szCs w:val="24"/>
        </w:rPr>
        <w:t>3. DOTAÇÃO ORÇAMENTÁRIA</w:t>
      </w:r>
    </w:p>
    <w:p w:rsidR="0004784D" w:rsidRPr="009A2A37" w:rsidRDefault="0004784D" w:rsidP="00AB785F">
      <w:pPr>
        <w:spacing w:after="240"/>
        <w:jc w:val="both"/>
        <w:rPr>
          <w:rFonts w:ascii="Arial" w:hAnsi="Arial" w:cs="Arial"/>
          <w:sz w:val="24"/>
          <w:szCs w:val="24"/>
        </w:rPr>
      </w:pPr>
      <w:r w:rsidRPr="009A2A37">
        <w:rPr>
          <w:rFonts w:ascii="Arial" w:hAnsi="Arial" w:cs="Arial"/>
          <w:b/>
          <w:sz w:val="24"/>
          <w:szCs w:val="24"/>
        </w:rPr>
        <w:t>3.1.</w:t>
      </w:r>
      <w:r w:rsidRPr="009A2A37">
        <w:rPr>
          <w:rFonts w:ascii="Arial" w:hAnsi="Arial" w:cs="Arial"/>
          <w:sz w:val="24"/>
          <w:szCs w:val="24"/>
        </w:rPr>
        <w:t xml:space="preserve">As despesas decorrentes da execução dos serviços e obras </w:t>
      </w:r>
      <w:r w:rsidR="001E3172" w:rsidRPr="009A2A37">
        <w:rPr>
          <w:rFonts w:ascii="Arial" w:hAnsi="Arial" w:cs="Arial"/>
          <w:sz w:val="24"/>
          <w:szCs w:val="24"/>
        </w:rPr>
        <w:t>objeto do c</w:t>
      </w:r>
      <w:r w:rsidRPr="009A2A37">
        <w:rPr>
          <w:rFonts w:ascii="Arial" w:hAnsi="Arial" w:cs="Arial"/>
          <w:sz w:val="24"/>
          <w:szCs w:val="24"/>
        </w:rPr>
        <w:t>ontrato onerarão a dotação or</w:t>
      </w:r>
      <w:r w:rsidR="00A75DA5" w:rsidRPr="009A2A37">
        <w:rPr>
          <w:rFonts w:ascii="Arial" w:hAnsi="Arial" w:cs="Arial"/>
          <w:sz w:val="24"/>
          <w:szCs w:val="24"/>
        </w:rPr>
        <w:t xml:space="preserve">çamentária </w:t>
      </w:r>
      <w:r w:rsidR="00234172" w:rsidRPr="009A2A37">
        <w:rPr>
          <w:rFonts w:ascii="Arial" w:hAnsi="Arial" w:cs="Arial"/>
          <w:sz w:val="24"/>
          <w:szCs w:val="24"/>
        </w:rPr>
        <w:t xml:space="preserve">nº </w:t>
      </w:r>
      <w:r w:rsidR="008E4786" w:rsidRPr="009A2A37">
        <w:rPr>
          <w:rFonts w:ascii="Arial" w:hAnsi="Arial" w:cs="Arial"/>
          <w:sz w:val="24"/>
          <w:szCs w:val="24"/>
        </w:rPr>
        <w:t xml:space="preserve">19.10.27.812.3017.1.896.4.4.90.39.00-00 </w:t>
      </w:r>
      <w:r w:rsidR="00234172" w:rsidRPr="009A2A37">
        <w:rPr>
          <w:rFonts w:ascii="Arial" w:hAnsi="Arial" w:cs="Arial"/>
          <w:sz w:val="24"/>
          <w:szCs w:val="24"/>
        </w:rPr>
        <w:t>constante da N</w:t>
      </w:r>
      <w:r w:rsidR="004E2175" w:rsidRPr="009A2A37">
        <w:rPr>
          <w:rFonts w:ascii="Arial" w:hAnsi="Arial" w:cs="Arial"/>
          <w:sz w:val="24"/>
          <w:szCs w:val="24"/>
        </w:rPr>
        <w:t xml:space="preserve">ota de </w:t>
      </w:r>
      <w:r w:rsidR="006E3DE5" w:rsidRPr="009A2A37">
        <w:rPr>
          <w:rFonts w:ascii="Arial" w:hAnsi="Arial" w:cs="Arial"/>
          <w:sz w:val="24"/>
          <w:szCs w:val="24"/>
        </w:rPr>
        <w:t xml:space="preserve">Reserva nº. </w:t>
      </w:r>
      <w:r w:rsidR="00FD2044" w:rsidRPr="009A2A37">
        <w:rPr>
          <w:rFonts w:ascii="Arial" w:hAnsi="Arial" w:cs="Arial"/>
          <w:sz w:val="24"/>
          <w:szCs w:val="24"/>
        </w:rPr>
        <w:t>72.545</w:t>
      </w:r>
      <w:r w:rsidR="008E4786" w:rsidRPr="009A2A37">
        <w:rPr>
          <w:rFonts w:ascii="Arial" w:hAnsi="Arial" w:cs="Arial"/>
          <w:sz w:val="24"/>
          <w:szCs w:val="24"/>
        </w:rPr>
        <w:t>/2022</w:t>
      </w:r>
      <w:r w:rsidR="004F6632" w:rsidRPr="009A2A37">
        <w:rPr>
          <w:rFonts w:ascii="Arial" w:hAnsi="Arial" w:cs="Arial"/>
          <w:sz w:val="24"/>
          <w:szCs w:val="24"/>
        </w:rPr>
        <w:t xml:space="preserve">, </w:t>
      </w:r>
      <w:r w:rsidR="00946FC5" w:rsidRPr="009A2A37">
        <w:rPr>
          <w:rFonts w:ascii="Arial" w:hAnsi="Arial" w:cs="Arial"/>
          <w:sz w:val="24"/>
          <w:szCs w:val="24"/>
        </w:rPr>
        <w:t>observado, se for o caso, o princípio da anualidade.</w:t>
      </w:r>
    </w:p>
    <w:p w:rsidR="00E110D3" w:rsidRPr="00F76754" w:rsidRDefault="00E110D3" w:rsidP="00AB785F">
      <w:pPr>
        <w:spacing w:after="120"/>
        <w:jc w:val="both"/>
        <w:rPr>
          <w:rFonts w:ascii="Arial" w:hAnsi="Arial" w:cs="Arial"/>
          <w:b/>
          <w:color w:val="FF0000"/>
          <w:sz w:val="24"/>
          <w:szCs w:val="24"/>
        </w:rPr>
      </w:pPr>
    </w:p>
    <w:p w:rsidR="0004784D" w:rsidRPr="009A2A37" w:rsidRDefault="0004784D" w:rsidP="00AB785F">
      <w:pPr>
        <w:spacing w:after="120"/>
        <w:jc w:val="both"/>
        <w:rPr>
          <w:rFonts w:ascii="Arial" w:hAnsi="Arial" w:cs="Arial"/>
          <w:b/>
          <w:sz w:val="24"/>
          <w:szCs w:val="24"/>
        </w:rPr>
      </w:pPr>
      <w:r w:rsidRPr="009A2A37">
        <w:rPr>
          <w:rFonts w:ascii="Arial" w:hAnsi="Arial" w:cs="Arial"/>
          <w:b/>
          <w:sz w:val="24"/>
          <w:szCs w:val="24"/>
        </w:rPr>
        <w:t>4. DA PARTICIPAÇÃO</w:t>
      </w:r>
    </w:p>
    <w:p w:rsidR="0034724A" w:rsidRPr="009A2A37" w:rsidRDefault="0034724A" w:rsidP="00AB785F">
      <w:pPr>
        <w:jc w:val="both"/>
        <w:rPr>
          <w:rFonts w:ascii="Arial" w:hAnsi="Arial" w:cs="Arial"/>
          <w:sz w:val="24"/>
          <w:szCs w:val="24"/>
        </w:rPr>
      </w:pPr>
      <w:r w:rsidRPr="009A2A37">
        <w:rPr>
          <w:rFonts w:ascii="Arial" w:hAnsi="Arial" w:cs="Arial"/>
          <w:b/>
          <w:sz w:val="24"/>
          <w:szCs w:val="24"/>
        </w:rPr>
        <w:t>4.1.</w:t>
      </w:r>
      <w:r w:rsidRPr="009A2A37">
        <w:rPr>
          <w:rFonts w:ascii="Arial" w:hAnsi="Arial" w:cs="Arial"/>
          <w:sz w:val="24"/>
          <w:szCs w:val="24"/>
        </w:rPr>
        <w:t xml:space="preserve">  Poderão participar desta licitação as empresas que:</w:t>
      </w:r>
    </w:p>
    <w:p w:rsidR="0034724A" w:rsidRPr="009A2A37" w:rsidRDefault="0034724A" w:rsidP="00AB785F">
      <w:pPr>
        <w:ind w:left="567"/>
        <w:jc w:val="both"/>
        <w:rPr>
          <w:rFonts w:ascii="Arial" w:hAnsi="Arial" w:cs="Arial"/>
          <w:sz w:val="24"/>
          <w:szCs w:val="24"/>
        </w:rPr>
      </w:pPr>
      <w:r w:rsidRPr="009A2A37">
        <w:rPr>
          <w:rFonts w:ascii="Arial" w:hAnsi="Arial" w:cs="Arial"/>
          <w:b/>
          <w:sz w:val="24"/>
          <w:szCs w:val="24"/>
        </w:rPr>
        <w:t>4.1.1.</w:t>
      </w:r>
      <w:r w:rsidRPr="009A2A37">
        <w:rPr>
          <w:rFonts w:ascii="Arial" w:hAnsi="Arial" w:cs="Arial"/>
          <w:sz w:val="24"/>
          <w:szCs w:val="24"/>
        </w:rPr>
        <w:t xml:space="preserve"> Que atendam a todas às condições exigidas neste Edital, inclusive quanto à documentação constante deste instrumento e seus anexos;</w:t>
      </w:r>
    </w:p>
    <w:p w:rsidR="0034724A" w:rsidRPr="009A2A37" w:rsidRDefault="0034724A" w:rsidP="00AB785F">
      <w:pPr>
        <w:ind w:left="567"/>
        <w:jc w:val="both"/>
        <w:rPr>
          <w:rFonts w:ascii="Arial" w:hAnsi="Arial" w:cs="Arial"/>
          <w:sz w:val="24"/>
          <w:szCs w:val="24"/>
        </w:rPr>
      </w:pPr>
      <w:r w:rsidRPr="009A2A37">
        <w:rPr>
          <w:rFonts w:ascii="Arial" w:hAnsi="Arial" w:cs="Arial"/>
          <w:b/>
          <w:sz w:val="24"/>
          <w:szCs w:val="24"/>
        </w:rPr>
        <w:t>4.1.2.</w:t>
      </w:r>
      <w:r w:rsidRPr="009A2A37">
        <w:rPr>
          <w:rFonts w:ascii="Arial" w:hAnsi="Arial" w:cs="Arial"/>
          <w:sz w:val="24"/>
          <w:szCs w:val="24"/>
        </w:rPr>
        <w:t xml:space="preserve"> Que tenham objeto social pertinente e compatível com o objeto licitado;</w:t>
      </w:r>
    </w:p>
    <w:p w:rsidR="0034724A" w:rsidRPr="00F76754" w:rsidRDefault="0034724A" w:rsidP="00AB785F">
      <w:pPr>
        <w:ind w:left="567"/>
        <w:jc w:val="both"/>
        <w:rPr>
          <w:rFonts w:ascii="Arial" w:hAnsi="Arial" w:cs="Arial"/>
          <w:color w:val="FF0000"/>
          <w:sz w:val="24"/>
          <w:szCs w:val="24"/>
        </w:rPr>
      </w:pPr>
      <w:r w:rsidRPr="009A2A37">
        <w:rPr>
          <w:rFonts w:ascii="Arial" w:hAnsi="Arial" w:cs="Arial"/>
          <w:b/>
          <w:sz w:val="24"/>
          <w:szCs w:val="24"/>
        </w:rPr>
        <w:t>4.1.3</w:t>
      </w:r>
      <w:r w:rsidRPr="009A2A37">
        <w:rPr>
          <w:rFonts w:ascii="Arial" w:hAnsi="Arial" w:cs="Arial"/>
          <w:sz w:val="24"/>
          <w:szCs w:val="24"/>
        </w:rPr>
        <w:t>. Inscritas em Registro Cadastral, em vigo</w:t>
      </w:r>
      <w:r w:rsidR="000C3456" w:rsidRPr="009A2A37">
        <w:rPr>
          <w:rFonts w:ascii="Arial" w:hAnsi="Arial" w:cs="Arial"/>
          <w:sz w:val="24"/>
          <w:szCs w:val="24"/>
        </w:rPr>
        <w:t xml:space="preserve">r, na forma definida no </w:t>
      </w:r>
      <w:r w:rsidR="000C3456" w:rsidRPr="007E4F3C">
        <w:rPr>
          <w:rFonts w:ascii="Arial" w:hAnsi="Arial" w:cs="Arial"/>
          <w:sz w:val="24"/>
          <w:szCs w:val="24"/>
        </w:rPr>
        <w:t>item 8</w:t>
      </w:r>
      <w:r w:rsidRPr="007E4F3C">
        <w:rPr>
          <w:rFonts w:ascii="Arial" w:hAnsi="Arial" w:cs="Arial"/>
          <w:sz w:val="24"/>
          <w:szCs w:val="24"/>
        </w:rPr>
        <w:t>.1 letra b;</w:t>
      </w:r>
    </w:p>
    <w:p w:rsidR="0034724A" w:rsidRPr="00F76754" w:rsidRDefault="0034724A" w:rsidP="00AB785F">
      <w:pPr>
        <w:ind w:left="567"/>
        <w:jc w:val="both"/>
        <w:rPr>
          <w:rFonts w:ascii="Arial" w:hAnsi="Arial" w:cs="Arial"/>
          <w:color w:val="FF0000"/>
          <w:sz w:val="24"/>
          <w:szCs w:val="24"/>
        </w:rPr>
      </w:pPr>
      <w:r w:rsidRPr="009A2A37">
        <w:rPr>
          <w:rFonts w:ascii="Arial" w:hAnsi="Arial" w:cs="Arial"/>
          <w:b/>
          <w:sz w:val="24"/>
          <w:szCs w:val="24"/>
        </w:rPr>
        <w:t>4.1.4.</w:t>
      </w:r>
      <w:r w:rsidRPr="009A2A37">
        <w:rPr>
          <w:rFonts w:ascii="Arial" w:hAnsi="Arial" w:cs="Arial"/>
          <w:sz w:val="24"/>
          <w:szCs w:val="24"/>
        </w:rPr>
        <w:t xml:space="preserve"> NÃO CADASTRADAS, na forma defini</w:t>
      </w:r>
      <w:r w:rsidR="000C3456" w:rsidRPr="009A2A37">
        <w:rPr>
          <w:rFonts w:ascii="Arial" w:hAnsi="Arial" w:cs="Arial"/>
          <w:sz w:val="24"/>
          <w:szCs w:val="24"/>
        </w:rPr>
        <w:t xml:space="preserve">da no </w:t>
      </w:r>
      <w:r w:rsidR="000C3456" w:rsidRPr="007E4F3C">
        <w:rPr>
          <w:rFonts w:ascii="Arial" w:hAnsi="Arial" w:cs="Arial"/>
          <w:sz w:val="24"/>
          <w:szCs w:val="24"/>
        </w:rPr>
        <w:t>item 8</w:t>
      </w:r>
      <w:r w:rsidRPr="007E4F3C">
        <w:rPr>
          <w:rFonts w:ascii="Arial" w:hAnsi="Arial" w:cs="Arial"/>
          <w:sz w:val="24"/>
          <w:szCs w:val="24"/>
        </w:rPr>
        <w:t>.</w:t>
      </w:r>
      <w:r w:rsidR="004F6632" w:rsidRPr="007E4F3C">
        <w:rPr>
          <w:rFonts w:ascii="Arial" w:hAnsi="Arial" w:cs="Arial"/>
          <w:sz w:val="24"/>
          <w:szCs w:val="24"/>
        </w:rPr>
        <w:t>2</w:t>
      </w:r>
      <w:r w:rsidRPr="007E4F3C">
        <w:rPr>
          <w:rFonts w:ascii="Arial" w:hAnsi="Arial" w:cs="Arial"/>
          <w:sz w:val="24"/>
          <w:szCs w:val="24"/>
        </w:rPr>
        <w:t>;</w:t>
      </w:r>
    </w:p>
    <w:p w:rsidR="0034724A" w:rsidRPr="00F76754" w:rsidRDefault="0034724A" w:rsidP="00AB785F">
      <w:pPr>
        <w:ind w:left="567"/>
        <w:jc w:val="both"/>
        <w:rPr>
          <w:rFonts w:ascii="Arial" w:hAnsi="Arial" w:cs="Arial"/>
          <w:color w:val="FF0000"/>
          <w:sz w:val="24"/>
          <w:szCs w:val="24"/>
        </w:rPr>
      </w:pPr>
      <w:r w:rsidRPr="009A2A37">
        <w:rPr>
          <w:rFonts w:ascii="Arial" w:hAnsi="Arial" w:cs="Arial"/>
          <w:b/>
          <w:sz w:val="24"/>
          <w:szCs w:val="24"/>
        </w:rPr>
        <w:t>4.1.5.</w:t>
      </w:r>
      <w:r w:rsidRPr="009A2A37">
        <w:rPr>
          <w:rFonts w:ascii="Arial" w:hAnsi="Arial" w:cs="Arial"/>
          <w:sz w:val="24"/>
          <w:szCs w:val="24"/>
        </w:rPr>
        <w:t xml:space="preserve"> As microempresas e empresas de pequeno porte, assim qualificadas pela Lei Complementar nº 123/06</w:t>
      </w:r>
      <w:r w:rsidRPr="00F76754">
        <w:rPr>
          <w:rFonts w:ascii="Arial" w:hAnsi="Arial" w:cs="Arial"/>
          <w:color w:val="FF0000"/>
          <w:sz w:val="24"/>
          <w:szCs w:val="24"/>
        </w:rPr>
        <w:t>;</w:t>
      </w:r>
    </w:p>
    <w:p w:rsidR="0034724A" w:rsidRPr="009A2A37" w:rsidRDefault="00AB785F" w:rsidP="00AB785F">
      <w:pPr>
        <w:ind w:left="567"/>
        <w:jc w:val="both"/>
        <w:rPr>
          <w:rFonts w:ascii="Arial" w:hAnsi="Arial" w:cs="Arial"/>
          <w:sz w:val="24"/>
          <w:szCs w:val="24"/>
        </w:rPr>
      </w:pPr>
      <w:r w:rsidRPr="009A2A37">
        <w:rPr>
          <w:rFonts w:ascii="Arial" w:hAnsi="Arial" w:cs="Arial"/>
          <w:b/>
          <w:sz w:val="24"/>
          <w:szCs w:val="24"/>
        </w:rPr>
        <w:t>4.1.5.1.</w:t>
      </w:r>
      <w:r w:rsidRPr="009A2A37">
        <w:rPr>
          <w:rFonts w:ascii="Arial" w:hAnsi="Arial" w:cs="Arial"/>
          <w:sz w:val="24"/>
          <w:szCs w:val="24"/>
        </w:rPr>
        <w:t xml:space="preserve">As </w:t>
      </w:r>
      <w:r w:rsidR="0034724A" w:rsidRPr="009A2A37">
        <w:rPr>
          <w:rFonts w:ascii="Arial" w:hAnsi="Arial" w:cs="Arial"/>
          <w:sz w:val="24"/>
          <w:szCs w:val="24"/>
        </w:rPr>
        <w:t xml:space="preserve">microempresas, empresas de pequeno porte ou microempreendedor individual, que pretendam participar da licitação usufruindo os benefícios estabelecidos na Lei Complementar nº 123/06 alterada pela Lei nº 147/14, conforme regulamenta o Decreto Municipal nº 56.475/15, </w:t>
      </w:r>
      <w:r w:rsidR="0034724A" w:rsidRPr="009A2A37">
        <w:rPr>
          <w:rFonts w:ascii="Arial" w:hAnsi="Arial" w:cs="Arial"/>
          <w:b/>
          <w:sz w:val="24"/>
          <w:szCs w:val="24"/>
        </w:rPr>
        <w:t>DEVERÃO APRESENTAR EM SEPARADO</w:t>
      </w:r>
      <w:r w:rsidR="0034724A" w:rsidRPr="009A2A37">
        <w:rPr>
          <w:rFonts w:ascii="Arial" w:hAnsi="Arial" w:cs="Arial"/>
          <w:sz w:val="24"/>
          <w:szCs w:val="24"/>
        </w:rPr>
        <w:t>, no ato da entrega dos envelopes, o ANEXO X, juntamente com o Cadastro Nacional de Pessoas Jurídicas – CNPJ;</w:t>
      </w:r>
    </w:p>
    <w:p w:rsidR="0034724A" w:rsidRPr="009A2A37" w:rsidRDefault="0034724A" w:rsidP="00AB785F">
      <w:pPr>
        <w:ind w:left="1985"/>
        <w:jc w:val="both"/>
        <w:rPr>
          <w:rFonts w:ascii="Arial" w:hAnsi="Arial" w:cs="Arial"/>
          <w:sz w:val="24"/>
          <w:szCs w:val="24"/>
        </w:rPr>
      </w:pPr>
      <w:r w:rsidRPr="009A2A37">
        <w:rPr>
          <w:rFonts w:ascii="Arial" w:hAnsi="Arial" w:cs="Arial"/>
          <w:b/>
          <w:sz w:val="24"/>
          <w:szCs w:val="24"/>
        </w:rPr>
        <w:lastRenderedPageBreak/>
        <w:t>4.1.5.1.1.</w:t>
      </w:r>
      <w:r w:rsidRPr="009A2A37">
        <w:rPr>
          <w:rFonts w:ascii="Arial" w:hAnsi="Arial" w:cs="Arial"/>
          <w:sz w:val="24"/>
          <w:szCs w:val="24"/>
        </w:rPr>
        <w:t xml:space="preserve">  A declaração deverá ser subscrita pelo representante legal da empresa e deverá ser prestada com plena veracidade, sob pena de infringência ao artigo 299 do Código Penal;</w:t>
      </w:r>
    </w:p>
    <w:p w:rsidR="0034724A" w:rsidRPr="009A2A37" w:rsidRDefault="0034724A" w:rsidP="00AB785F">
      <w:pPr>
        <w:ind w:left="2268"/>
        <w:jc w:val="both"/>
        <w:rPr>
          <w:rFonts w:ascii="Arial" w:hAnsi="Arial" w:cs="Arial"/>
          <w:sz w:val="24"/>
          <w:szCs w:val="24"/>
        </w:rPr>
      </w:pPr>
      <w:r w:rsidRPr="009A2A37">
        <w:rPr>
          <w:rFonts w:ascii="Arial" w:hAnsi="Arial" w:cs="Arial"/>
          <w:b/>
          <w:sz w:val="24"/>
          <w:szCs w:val="24"/>
        </w:rPr>
        <w:t>4.1.5.1.1.1</w:t>
      </w:r>
      <w:r w:rsidRPr="009A2A37">
        <w:rPr>
          <w:rFonts w:ascii="Arial" w:hAnsi="Arial" w:cs="Arial"/>
          <w:sz w:val="24"/>
          <w:szCs w:val="24"/>
        </w:rPr>
        <w:t>. No caso de microempreendedor individual, a declaração poderá ser substituída pelo Certificado de Condição de Microempreendedor Individual – CCMEI, emitido pelo Portal do Empreendedor.</w:t>
      </w:r>
    </w:p>
    <w:p w:rsidR="0034724A" w:rsidRPr="009A2A37" w:rsidRDefault="0034724A" w:rsidP="00AB785F">
      <w:pPr>
        <w:ind w:left="1985"/>
        <w:jc w:val="both"/>
        <w:rPr>
          <w:rFonts w:ascii="Arial" w:hAnsi="Arial" w:cs="Arial"/>
          <w:sz w:val="24"/>
          <w:szCs w:val="24"/>
        </w:rPr>
      </w:pPr>
      <w:r w:rsidRPr="009A2A37">
        <w:rPr>
          <w:rFonts w:ascii="Arial" w:hAnsi="Arial" w:cs="Arial"/>
          <w:b/>
          <w:sz w:val="24"/>
          <w:szCs w:val="24"/>
        </w:rPr>
        <w:t>4.1.5.1.2.</w:t>
      </w:r>
      <w:r w:rsidRPr="009A2A37">
        <w:rPr>
          <w:rFonts w:ascii="Arial" w:hAnsi="Arial" w:cs="Arial"/>
          <w:sz w:val="24"/>
          <w:szCs w:val="24"/>
        </w:rPr>
        <w:t xml:space="preserve"> A falsidade das declarações prestadas, objetivando os benefícios da Lei Complementar nº 123/06, poderá caracterizar o crime de que trata o artigo 299 do Código Penal, sem prejuízo do enquadramento em outras figuras penais e da aplicação das sanções administrativas previstas na legislação pertinente, observadas o devido processo legal, e implicará, também, o afastamento da licitante, se o fato vier a ser constatado durante o trâmite da licitação;</w:t>
      </w:r>
    </w:p>
    <w:p w:rsidR="0034724A" w:rsidRPr="009A2A37" w:rsidRDefault="0034724A" w:rsidP="00AB785F">
      <w:pPr>
        <w:ind w:left="1985"/>
        <w:jc w:val="both"/>
        <w:rPr>
          <w:rFonts w:ascii="Arial" w:hAnsi="Arial" w:cs="Arial"/>
          <w:sz w:val="24"/>
          <w:szCs w:val="24"/>
        </w:rPr>
      </w:pPr>
      <w:r w:rsidRPr="009A2A37">
        <w:rPr>
          <w:rFonts w:ascii="Arial" w:hAnsi="Arial" w:cs="Arial"/>
          <w:b/>
          <w:sz w:val="24"/>
          <w:szCs w:val="24"/>
        </w:rPr>
        <w:t>4.1.5.1.3.</w:t>
      </w:r>
      <w:r w:rsidRPr="009A2A37">
        <w:rPr>
          <w:rFonts w:ascii="Arial" w:hAnsi="Arial" w:cs="Arial"/>
          <w:sz w:val="24"/>
          <w:szCs w:val="24"/>
        </w:rPr>
        <w:t xml:space="preserve"> A falta de declaração de enquadramento da licitante como ME ou EPP, ou sua imperfeição, não conduzirá o seu afastamento da licitação, mas tão somente dos benefícios da Lei Complementar nº 123/06 alterada pela Lei Complementar nº 147/14;</w:t>
      </w:r>
    </w:p>
    <w:p w:rsidR="0034724A" w:rsidRPr="009A2A37" w:rsidRDefault="0034724A" w:rsidP="00AB785F">
      <w:pPr>
        <w:jc w:val="both"/>
        <w:rPr>
          <w:rFonts w:ascii="Arial" w:hAnsi="Arial" w:cs="Arial"/>
          <w:sz w:val="24"/>
          <w:szCs w:val="24"/>
        </w:rPr>
      </w:pPr>
      <w:r w:rsidRPr="009A2A37">
        <w:rPr>
          <w:rFonts w:ascii="Arial" w:hAnsi="Arial" w:cs="Arial"/>
          <w:b/>
          <w:sz w:val="24"/>
          <w:szCs w:val="24"/>
        </w:rPr>
        <w:t>4.2</w:t>
      </w:r>
      <w:r w:rsidRPr="009A2A37">
        <w:rPr>
          <w:rFonts w:ascii="Arial" w:hAnsi="Arial" w:cs="Arial"/>
          <w:sz w:val="24"/>
          <w:szCs w:val="24"/>
        </w:rPr>
        <w:t>. Será vedada a participação de empresas:</w:t>
      </w:r>
    </w:p>
    <w:p w:rsidR="0034724A" w:rsidRPr="009A2A37" w:rsidRDefault="0034724A" w:rsidP="00CD6334">
      <w:pPr>
        <w:ind w:left="567"/>
        <w:jc w:val="both"/>
        <w:rPr>
          <w:rFonts w:ascii="Arial" w:hAnsi="Arial" w:cs="Arial"/>
          <w:sz w:val="24"/>
          <w:szCs w:val="24"/>
        </w:rPr>
      </w:pPr>
      <w:r w:rsidRPr="009A2A37">
        <w:rPr>
          <w:rFonts w:ascii="Arial" w:hAnsi="Arial" w:cs="Arial"/>
          <w:b/>
          <w:sz w:val="24"/>
          <w:szCs w:val="24"/>
        </w:rPr>
        <w:t>4.2.1</w:t>
      </w:r>
      <w:r w:rsidRPr="009A2A37">
        <w:rPr>
          <w:rFonts w:ascii="Arial" w:hAnsi="Arial" w:cs="Arial"/>
          <w:sz w:val="24"/>
          <w:szCs w:val="24"/>
        </w:rPr>
        <w:t>. Declaradas suspensas ou impedidas de licitar e contratar com órgão ou entidade de qualquer ente federativo, nos termos da Orientação Normativa PGM 03/12 e jurisprudência consolidada do Superior Tribunal de Justiça;</w:t>
      </w:r>
    </w:p>
    <w:p w:rsidR="0034724A" w:rsidRPr="009A2A37" w:rsidRDefault="0034724A" w:rsidP="00CD6334">
      <w:pPr>
        <w:ind w:left="567"/>
        <w:jc w:val="both"/>
        <w:rPr>
          <w:rFonts w:ascii="Arial" w:hAnsi="Arial" w:cs="Arial"/>
          <w:sz w:val="24"/>
          <w:szCs w:val="24"/>
        </w:rPr>
      </w:pPr>
      <w:r w:rsidRPr="009A2A37">
        <w:rPr>
          <w:rFonts w:ascii="Arial" w:hAnsi="Arial" w:cs="Arial"/>
          <w:b/>
          <w:sz w:val="24"/>
          <w:szCs w:val="24"/>
        </w:rPr>
        <w:t>4.2.2.</w:t>
      </w:r>
      <w:r w:rsidRPr="009A2A37">
        <w:rPr>
          <w:rFonts w:ascii="Arial" w:hAnsi="Arial" w:cs="Arial"/>
          <w:sz w:val="24"/>
          <w:szCs w:val="24"/>
        </w:rPr>
        <w:t xml:space="preserve"> Declaradas suspensas ou impedidas de licitar e/ou contratar com a Administração Pública, direta ou indireta, ou quaisquer de seus órgãos descentralizados;</w:t>
      </w:r>
    </w:p>
    <w:p w:rsidR="0034724A" w:rsidRPr="009A2A37" w:rsidRDefault="0034724A" w:rsidP="00CD6334">
      <w:pPr>
        <w:ind w:left="567"/>
        <w:jc w:val="both"/>
        <w:rPr>
          <w:rFonts w:ascii="Arial" w:hAnsi="Arial" w:cs="Arial"/>
          <w:sz w:val="24"/>
          <w:szCs w:val="24"/>
        </w:rPr>
      </w:pPr>
      <w:r w:rsidRPr="009A2A37">
        <w:rPr>
          <w:rFonts w:ascii="Arial" w:hAnsi="Arial" w:cs="Arial"/>
          <w:b/>
          <w:sz w:val="24"/>
          <w:szCs w:val="24"/>
        </w:rPr>
        <w:t>4.2.3.</w:t>
      </w:r>
      <w:r w:rsidRPr="009A2A37">
        <w:rPr>
          <w:rFonts w:ascii="Arial" w:hAnsi="Arial" w:cs="Arial"/>
          <w:sz w:val="24"/>
          <w:szCs w:val="24"/>
        </w:rPr>
        <w:t xml:space="preserve"> Enquadradas nas disposições do artigo 9º da Lei Federal nº 8.666/93 e alterações subsequentes; </w:t>
      </w:r>
    </w:p>
    <w:p w:rsidR="00946FC5" w:rsidRPr="009A2A37" w:rsidRDefault="0034724A" w:rsidP="00CD6334">
      <w:pPr>
        <w:ind w:left="567"/>
        <w:jc w:val="both"/>
        <w:rPr>
          <w:rFonts w:ascii="Arial" w:hAnsi="Arial" w:cs="Arial"/>
          <w:sz w:val="24"/>
          <w:szCs w:val="24"/>
        </w:rPr>
      </w:pPr>
      <w:r w:rsidRPr="009A2A37">
        <w:rPr>
          <w:rFonts w:ascii="Arial" w:hAnsi="Arial" w:cs="Arial"/>
          <w:b/>
          <w:sz w:val="24"/>
          <w:szCs w:val="24"/>
        </w:rPr>
        <w:t>4.2.4.</w:t>
      </w:r>
      <w:r w:rsidRPr="009A2A37">
        <w:rPr>
          <w:rFonts w:ascii="Arial" w:hAnsi="Arial" w:cs="Arial"/>
          <w:sz w:val="24"/>
          <w:szCs w:val="24"/>
        </w:rPr>
        <w:t xml:space="preserve"> Reunidas em consórcio;</w:t>
      </w:r>
    </w:p>
    <w:p w:rsidR="005B549D" w:rsidRPr="00F76754" w:rsidRDefault="005B549D" w:rsidP="00AB785F">
      <w:pPr>
        <w:spacing w:after="240"/>
        <w:jc w:val="both"/>
        <w:rPr>
          <w:rFonts w:ascii="Arial" w:hAnsi="Arial" w:cs="Arial"/>
          <w:color w:val="FF0000"/>
          <w:sz w:val="24"/>
          <w:szCs w:val="24"/>
        </w:rPr>
      </w:pPr>
    </w:p>
    <w:p w:rsidR="0004784D" w:rsidRPr="009A2A37" w:rsidRDefault="0004784D" w:rsidP="00AB785F">
      <w:pPr>
        <w:spacing w:after="240"/>
        <w:jc w:val="both"/>
        <w:rPr>
          <w:rFonts w:ascii="Arial" w:hAnsi="Arial" w:cs="Arial"/>
          <w:b/>
          <w:sz w:val="24"/>
          <w:szCs w:val="24"/>
        </w:rPr>
      </w:pPr>
      <w:r w:rsidRPr="009A2A37">
        <w:rPr>
          <w:rFonts w:ascii="Arial" w:hAnsi="Arial" w:cs="Arial"/>
          <w:b/>
          <w:sz w:val="24"/>
          <w:szCs w:val="24"/>
        </w:rPr>
        <w:t>5. DO CADERNO DE LICITAÇÃO</w:t>
      </w:r>
    </w:p>
    <w:p w:rsidR="0004784D" w:rsidRPr="009A2A37" w:rsidRDefault="0004784D" w:rsidP="00A61B33">
      <w:pPr>
        <w:spacing w:after="120"/>
        <w:ind w:left="567"/>
        <w:jc w:val="both"/>
        <w:rPr>
          <w:rFonts w:ascii="Arial" w:hAnsi="Arial" w:cs="Arial"/>
          <w:sz w:val="24"/>
          <w:szCs w:val="24"/>
        </w:rPr>
      </w:pPr>
      <w:r w:rsidRPr="009A2A37">
        <w:rPr>
          <w:rFonts w:ascii="Arial" w:hAnsi="Arial" w:cs="Arial"/>
          <w:b/>
          <w:sz w:val="24"/>
          <w:szCs w:val="24"/>
        </w:rPr>
        <w:t>5.1</w:t>
      </w:r>
      <w:r w:rsidRPr="009A2A37">
        <w:rPr>
          <w:rFonts w:ascii="Arial" w:hAnsi="Arial" w:cs="Arial"/>
          <w:sz w:val="24"/>
          <w:szCs w:val="24"/>
        </w:rPr>
        <w:t>.A aquisição do Caderno de Licitação poderá ser efetuada conforme o estabelecido no preâmbulo deste Edital.</w:t>
      </w:r>
    </w:p>
    <w:p w:rsidR="0004784D" w:rsidRPr="00F76754" w:rsidRDefault="0004784D" w:rsidP="00A61B33">
      <w:pPr>
        <w:spacing w:after="120"/>
        <w:ind w:left="567"/>
        <w:jc w:val="both"/>
        <w:rPr>
          <w:rFonts w:ascii="Arial" w:hAnsi="Arial" w:cs="Arial"/>
          <w:color w:val="FF0000"/>
          <w:sz w:val="24"/>
          <w:szCs w:val="24"/>
        </w:rPr>
      </w:pPr>
    </w:p>
    <w:p w:rsidR="0004784D" w:rsidRPr="00594470" w:rsidRDefault="0004784D" w:rsidP="00A61B33">
      <w:pPr>
        <w:spacing w:after="120"/>
        <w:ind w:left="567"/>
        <w:jc w:val="both"/>
        <w:rPr>
          <w:rFonts w:ascii="Arial" w:hAnsi="Arial" w:cs="Arial"/>
          <w:sz w:val="24"/>
          <w:szCs w:val="24"/>
        </w:rPr>
      </w:pPr>
      <w:r w:rsidRPr="00594470">
        <w:rPr>
          <w:rFonts w:ascii="Arial" w:hAnsi="Arial" w:cs="Arial"/>
          <w:b/>
          <w:sz w:val="24"/>
          <w:szCs w:val="24"/>
        </w:rPr>
        <w:lastRenderedPageBreak/>
        <w:t xml:space="preserve">5.2. </w:t>
      </w:r>
      <w:r w:rsidRPr="00594470">
        <w:rPr>
          <w:rFonts w:ascii="Arial" w:hAnsi="Arial" w:cs="Arial"/>
          <w:sz w:val="24"/>
          <w:szCs w:val="24"/>
        </w:rPr>
        <w:t>O Caderno de Licitação é composto do edital e seus Anexos, a saber:</w:t>
      </w:r>
    </w:p>
    <w:p w:rsidR="0004784D" w:rsidRPr="00594470" w:rsidRDefault="0004784D" w:rsidP="00AB785F">
      <w:pPr>
        <w:ind w:left="540"/>
        <w:jc w:val="both"/>
        <w:rPr>
          <w:rFonts w:ascii="Arial" w:hAnsi="Arial" w:cs="Arial"/>
          <w:sz w:val="24"/>
          <w:szCs w:val="24"/>
        </w:rPr>
      </w:pPr>
      <w:r w:rsidRPr="00594470">
        <w:rPr>
          <w:rFonts w:ascii="Arial" w:hAnsi="Arial" w:cs="Arial"/>
          <w:sz w:val="24"/>
          <w:szCs w:val="24"/>
        </w:rPr>
        <w:t>Anexo I - Impresso - Proposta;</w:t>
      </w:r>
    </w:p>
    <w:p w:rsidR="0004784D" w:rsidRPr="00594470" w:rsidRDefault="0004784D" w:rsidP="00AB785F">
      <w:pPr>
        <w:ind w:left="540"/>
        <w:jc w:val="both"/>
        <w:rPr>
          <w:rFonts w:ascii="Arial" w:hAnsi="Arial" w:cs="Arial"/>
          <w:sz w:val="24"/>
          <w:szCs w:val="24"/>
        </w:rPr>
      </w:pPr>
      <w:r w:rsidRPr="00594470">
        <w:rPr>
          <w:rFonts w:ascii="Arial" w:hAnsi="Arial" w:cs="Arial"/>
          <w:sz w:val="24"/>
          <w:szCs w:val="24"/>
        </w:rPr>
        <w:t>AnexoII - Memorial Descritivo;</w:t>
      </w:r>
    </w:p>
    <w:p w:rsidR="0004784D" w:rsidRPr="00594470" w:rsidRDefault="00BC5DC9" w:rsidP="00AB785F">
      <w:pPr>
        <w:ind w:left="540"/>
        <w:jc w:val="both"/>
        <w:rPr>
          <w:rFonts w:ascii="Arial" w:hAnsi="Arial" w:cs="Arial"/>
          <w:sz w:val="24"/>
          <w:szCs w:val="24"/>
        </w:rPr>
      </w:pPr>
      <w:r w:rsidRPr="00594470">
        <w:rPr>
          <w:rFonts w:ascii="Arial" w:hAnsi="Arial" w:cs="Arial"/>
          <w:sz w:val="24"/>
          <w:szCs w:val="24"/>
        </w:rPr>
        <w:t>Anexo III -</w:t>
      </w:r>
      <w:r w:rsidR="0004784D" w:rsidRPr="00594470">
        <w:rPr>
          <w:rFonts w:ascii="Arial" w:hAnsi="Arial" w:cs="Arial"/>
          <w:sz w:val="24"/>
          <w:szCs w:val="24"/>
        </w:rPr>
        <w:t xml:space="preserve"> Planilha de Orçamento de Custos Básicos – estimativa da Prefeitura;</w:t>
      </w:r>
    </w:p>
    <w:p w:rsidR="00594470" w:rsidRPr="00594470" w:rsidRDefault="00A50655" w:rsidP="00594470">
      <w:pPr>
        <w:spacing w:after="0" w:line="360" w:lineRule="auto"/>
        <w:rPr>
          <w:rFonts w:ascii="Arial" w:hAnsi="Arial" w:cs="Arial"/>
          <w:sz w:val="24"/>
          <w:szCs w:val="24"/>
        </w:rPr>
      </w:pPr>
      <w:r>
        <w:rPr>
          <w:rFonts w:ascii="Arial" w:hAnsi="Arial" w:cs="Arial"/>
          <w:sz w:val="24"/>
          <w:szCs w:val="24"/>
        </w:rPr>
        <w:t xml:space="preserve">ANEXO </w:t>
      </w:r>
      <w:r w:rsidR="00594470" w:rsidRPr="00594470">
        <w:rPr>
          <w:rFonts w:ascii="Arial" w:hAnsi="Arial" w:cs="Arial"/>
          <w:sz w:val="24"/>
          <w:szCs w:val="24"/>
        </w:rPr>
        <w:t>III A- CRONOGRAMA FISICO FINANCEIRO</w:t>
      </w:r>
    </w:p>
    <w:p w:rsidR="00B9614D" w:rsidRPr="00594470" w:rsidRDefault="00594470" w:rsidP="00594470">
      <w:pPr>
        <w:spacing w:line="360" w:lineRule="auto"/>
        <w:ind w:left="540"/>
        <w:jc w:val="both"/>
        <w:rPr>
          <w:rFonts w:ascii="Arial" w:hAnsi="Arial" w:cs="Arial"/>
          <w:sz w:val="24"/>
          <w:szCs w:val="24"/>
        </w:rPr>
      </w:pPr>
      <w:r w:rsidRPr="00594470">
        <w:rPr>
          <w:rFonts w:ascii="Arial" w:hAnsi="Arial" w:cs="Arial"/>
          <w:sz w:val="24"/>
          <w:szCs w:val="24"/>
        </w:rPr>
        <w:t>Anexo III B</w:t>
      </w:r>
      <w:r w:rsidR="00B9614D" w:rsidRPr="00594470">
        <w:rPr>
          <w:rFonts w:ascii="Arial" w:hAnsi="Arial" w:cs="Arial"/>
          <w:sz w:val="24"/>
          <w:szCs w:val="24"/>
        </w:rPr>
        <w:t xml:space="preserve"> – Detalhamento do B.D.I</w:t>
      </w:r>
    </w:p>
    <w:p w:rsidR="0004784D" w:rsidRPr="00594470" w:rsidRDefault="0004784D" w:rsidP="00AB785F">
      <w:pPr>
        <w:ind w:left="540"/>
        <w:jc w:val="both"/>
        <w:rPr>
          <w:rFonts w:ascii="Arial" w:hAnsi="Arial" w:cs="Arial"/>
          <w:sz w:val="24"/>
          <w:szCs w:val="24"/>
        </w:rPr>
      </w:pPr>
      <w:r w:rsidRPr="00594470">
        <w:rPr>
          <w:rFonts w:ascii="Arial" w:hAnsi="Arial" w:cs="Arial"/>
          <w:sz w:val="24"/>
          <w:szCs w:val="24"/>
        </w:rPr>
        <w:t xml:space="preserve">Anexo </w:t>
      </w:r>
      <w:r w:rsidR="007C05C8" w:rsidRPr="00594470">
        <w:rPr>
          <w:rFonts w:ascii="Arial" w:hAnsi="Arial" w:cs="Arial"/>
          <w:sz w:val="24"/>
          <w:szCs w:val="24"/>
        </w:rPr>
        <w:t>I</w:t>
      </w:r>
      <w:r w:rsidRPr="00594470">
        <w:rPr>
          <w:rFonts w:ascii="Arial" w:hAnsi="Arial" w:cs="Arial"/>
          <w:sz w:val="24"/>
          <w:szCs w:val="24"/>
        </w:rPr>
        <w:t>V - Credenciamento para a Sessão Pública;</w:t>
      </w:r>
    </w:p>
    <w:p w:rsidR="0004784D" w:rsidRPr="00594470" w:rsidRDefault="0004784D" w:rsidP="00AB785F">
      <w:pPr>
        <w:ind w:left="540"/>
        <w:jc w:val="both"/>
        <w:rPr>
          <w:rFonts w:ascii="Arial" w:hAnsi="Arial" w:cs="Arial"/>
          <w:sz w:val="24"/>
          <w:szCs w:val="24"/>
        </w:rPr>
      </w:pPr>
      <w:r w:rsidRPr="00594470">
        <w:rPr>
          <w:rFonts w:ascii="Arial" w:hAnsi="Arial" w:cs="Arial"/>
          <w:sz w:val="24"/>
          <w:szCs w:val="24"/>
        </w:rPr>
        <w:t>Anexo V - Declaração – Utilização de Produtos</w:t>
      </w:r>
      <w:r w:rsidR="00BC5DC9" w:rsidRPr="00594470">
        <w:rPr>
          <w:rFonts w:ascii="Arial" w:hAnsi="Arial" w:cs="Arial"/>
          <w:sz w:val="24"/>
          <w:szCs w:val="24"/>
        </w:rPr>
        <w:t>;</w:t>
      </w:r>
    </w:p>
    <w:p w:rsidR="0004784D" w:rsidRPr="00594470" w:rsidRDefault="0004784D" w:rsidP="00AB785F">
      <w:pPr>
        <w:tabs>
          <w:tab w:val="left" w:pos="2880"/>
        </w:tabs>
        <w:ind w:left="540"/>
        <w:jc w:val="both"/>
        <w:rPr>
          <w:rFonts w:ascii="Arial" w:hAnsi="Arial" w:cs="Arial"/>
          <w:sz w:val="24"/>
          <w:szCs w:val="24"/>
        </w:rPr>
      </w:pPr>
      <w:r w:rsidRPr="00594470">
        <w:rPr>
          <w:rFonts w:ascii="Arial" w:hAnsi="Arial" w:cs="Arial"/>
          <w:sz w:val="24"/>
          <w:szCs w:val="24"/>
        </w:rPr>
        <w:t>Anexo VI – Declaração de cumprimento do disposto no inciso XXXIII do art. 7° da Constituição Federal;</w:t>
      </w:r>
    </w:p>
    <w:p w:rsidR="0004784D" w:rsidRPr="00594470" w:rsidRDefault="0004784D" w:rsidP="00AB785F">
      <w:pPr>
        <w:tabs>
          <w:tab w:val="left" w:pos="2880"/>
        </w:tabs>
        <w:ind w:left="540"/>
        <w:jc w:val="both"/>
        <w:rPr>
          <w:rFonts w:ascii="Arial" w:hAnsi="Arial" w:cs="Arial"/>
          <w:sz w:val="24"/>
          <w:szCs w:val="24"/>
        </w:rPr>
      </w:pPr>
      <w:r w:rsidRPr="00594470">
        <w:rPr>
          <w:rFonts w:ascii="Arial" w:hAnsi="Arial" w:cs="Arial"/>
          <w:sz w:val="24"/>
          <w:szCs w:val="24"/>
        </w:rPr>
        <w:t>Anexo VII - Modelo de Atestado de Vistoria Técnica.</w:t>
      </w:r>
    </w:p>
    <w:p w:rsidR="007F73E3" w:rsidRPr="00594470" w:rsidRDefault="007F73E3" w:rsidP="00AB785F">
      <w:pPr>
        <w:tabs>
          <w:tab w:val="left" w:pos="2880"/>
        </w:tabs>
        <w:ind w:left="540"/>
        <w:jc w:val="both"/>
        <w:rPr>
          <w:rFonts w:ascii="Arial" w:hAnsi="Arial" w:cs="Arial"/>
          <w:sz w:val="24"/>
          <w:szCs w:val="24"/>
        </w:rPr>
      </w:pPr>
      <w:r w:rsidRPr="00594470">
        <w:rPr>
          <w:rFonts w:ascii="Arial" w:hAnsi="Arial" w:cs="Arial"/>
          <w:sz w:val="24"/>
          <w:szCs w:val="24"/>
        </w:rPr>
        <w:t>ANEXO VII –A – Modelo de Atestado de Ausência de Vistoria Técnica.</w:t>
      </w:r>
    </w:p>
    <w:p w:rsidR="0004784D" w:rsidRPr="00594470" w:rsidRDefault="0004784D" w:rsidP="00AB785F">
      <w:pPr>
        <w:ind w:left="540"/>
        <w:jc w:val="both"/>
        <w:rPr>
          <w:rFonts w:ascii="Arial" w:hAnsi="Arial" w:cs="Arial"/>
          <w:sz w:val="24"/>
          <w:szCs w:val="24"/>
        </w:rPr>
      </w:pPr>
      <w:r w:rsidRPr="00594470">
        <w:rPr>
          <w:rFonts w:ascii="Arial" w:hAnsi="Arial" w:cs="Arial"/>
          <w:sz w:val="24"/>
          <w:szCs w:val="24"/>
        </w:rPr>
        <w:t xml:space="preserve">Anexo </w:t>
      </w:r>
      <w:r w:rsidR="007C05C8" w:rsidRPr="00594470">
        <w:rPr>
          <w:rFonts w:ascii="Arial" w:hAnsi="Arial" w:cs="Arial"/>
          <w:sz w:val="24"/>
          <w:szCs w:val="24"/>
        </w:rPr>
        <w:t>VIII</w:t>
      </w:r>
      <w:r w:rsidRPr="00594470">
        <w:rPr>
          <w:rFonts w:ascii="Arial" w:hAnsi="Arial" w:cs="Arial"/>
          <w:sz w:val="24"/>
          <w:szCs w:val="24"/>
        </w:rPr>
        <w:t xml:space="preserve"> - Modelo de Declaração – Materiais e Instalações de propriedade do próprio licitante;</w:t>
      </w:r>
    </w:p>
    <w:p w:rsidR="0004784D" w:rsidRPr="00594470" w:rsidRDefault="0004784D" w:rsidP="00AB785F">
      <w:pPr>
        <w:tabs>
          <w:tab w:val="left" w:pos="2160"/>
        </w:tabs>
        <w:ind w:left="540"/>
        <w:jc w:val="both"/>
        <w:rPr>
          <w:rFonts w:ascii="Arial" w:hAnsi="Arial" w:cs="Arial"/>
          <w:sz w:val="24"/>
          <w:szCs w:val="24"/>
        </w:rPr>
      </w:pPr>
      <w:r w:rsidRPr="00594470">
        <w:rPr>
          <w:rFonts w:ascii="Arial" w:hAnsi="Arial" w:cs="Arial"/>
          <w:sz w:val="24"/>
          <w:szCs w:val="24"/>
        </w:rPr>
        <w:t xml:space="preserve">Anexo </w:t>
      </w:r>
      <w:r w:rsidR="007C05C8" w:rsidRPr="00594470">
        <w:rPr>
          <w:rFonts w:ascii="Arial" w:hAnsi="Arial" w:cs="Arial"/>
          <w:sz w:val="24"/>
          <w:szCs w:val="24"/>
        </w:rPr>
        <w:t>I</w:t>
      </w:r>
      <w:r w:rsidRPr="00594470">
        <w:rPr>
          <w:rFonts w:ascii="Arial" w:hAnsi="Arial" w:cs="Arial"/>
          <w:sz w:val="24"/>
          <w:szCs w:val="24"/>
        </w:rPr>
        <w:t>X - Minuta de Contrato;</w:t>
      </w:r>
    </w:p>
    <w:p w:rsidR="0004784D" w:rsidRPr="00594470" w:rsidRDefault="0004784D" w:rsidP="00AB785F">
      <w:pPr>
        <w:tabs>
          <w:tab w:val="left" w:pos="540"/>
          <w:tab w:val="left" w:pos="2160"/>
        </w:tabs>
        <w:ind w:left="540"/>
        <w:jc w:val="both"/>
        <w:rPr>
          <w:rFonts w:ascii="Arial" w:hAnsi="Arial" w:cs="Arial"/>
          <w:sz w:val="24"/>
          <w:szCs w:val="24"/>
        </w:rPr>
      </w:pPr>
      <w:r w:rsidRPr="00594470">
        <w:rPr>
          <w:rFonts w:ascii="Arial" w:hAnsi="Arial" w:cs="Arial"/>
          <w:sz w:val="24"/>
          <w:szCs w:val="24"/>
        </w:rPr>
        <w:t xml:space="preserve">Anexo X - Declaração de enquadramento na situação de microempresa ou empresa de pequeno porte, nos termos da Lei Complementar 123/06 e da inexistência da superveniência de fatos supervenientes que conduzam ao desenquadramento. </w:t>
      </w:r>
    </w:p>
    <w:p w:rsidR="00D72A57" w:rsidRPr="00594470" w:rsidRDefault="00D72A57" w:rsidP="00AB785F">
      <w:pPr>
        <w:tabs>
          <w:tab w:val="left" w:pos="540"/>
          <w:tab w:val="left" w:pos="2160"/>
        </w:tabs>
        <w:ind w:left="540"/>
        <w:jc w:val="both"/>
        <w:rPr>
          <w:rFonts w:ascii="Arial" w:hAnsi="Arial" w:cs="Arial"/>
          <w:sz w:val="24"/>
          <w:szCs w:val="24"/>
        </w:rPr>
      </w:pPr>
      <w:r w:rsidRPr="00594470">
        <w:rPr>
          <w:rFonts w:ascii="Arial" w:hAnsi="Arial" w:cs="Arial"/>
          <w:sz w:val="24"/>
          <w:szCs w:val="24"/>
        </w:rPr>
        <w:t>Anexo XI - Declaração em cumprimento do art. 16, inciso I da Lei Municipal nº 13.278/02, alterada pela Lei Municipal 14.145/06 e fatos impeditivos.</w:t>
      </w:r>
    </w:p>
    <w:p w:rsidR="00FC3FE0" w:rsidRPr="00594470" w:rsidRDefault="00FC3FE0" w:rsidP="00AB785F">
      <w:pPr>
        <w:tabs>
          <w:tab w:val="left" w:pos="540"/>
          <w:tab w:val="left" w:pos="2160"/>
        </w:tabs>
        <w:ind w:left="540"/>
        <w:jc w:val="both"/>
        <w:rPr>
          <w:rFonts w:ascii="Arial" w:hAnsi="Arial" w:cs="Arial"/>
          <w:sz w:val="24"/>
          <w:szCs w:val="24"/>
        </w:rPr>
      </w:pPr>
      <w:r w:rsidRPr="00594470">
        <w:rPr>
          <w:rFonts w:ascii="Arial" w:hAnsi="Arial" w:cs="Arial"/>
          <w:sz w:val="24"/>
          <w:szCs w:val="24"/>
        </w:rPr>
        <w:t xml:space="preserve">Anexo XII - </w:t>
      </w:r>
      <w:r w:rsidR="00FE3C55" w:rsidRPr="00594470">
        <w:rPr>
          <w:rFonts w:ascii="Arial" w:hAnsi="Arial" w:cs="Arial"/>
          <w:sz w:val="24"/>
          <w:szCs w:val="24"/>
        </w:rPr>
        <w:t>Protocolo de entrega de documentos para fins de cadastramento – art. 22, parágrafo 2º, da Lei 8.666/93.</w:t>
      </w:r>
    </w:p>
    <w:p w:rsidR="00D72A57" w:rsidRPr="00F76754" w:rsidRDefault="00D72A57" w:rsidP="00AB785F">
      <w:pPr>
        <w:tabs>
          <w:tab w:val="left" w:pos="360"/>
          <w:tab w:val="left" w:pos="540"/>
        </w:tabs>
        <w:spacing w:after="120"/>
        <w:jc w:val="both"/>
        <w:rPr>
          <w:rFonts w:ascii="Arial" w:hAnsi="Arial" w:cs="Arial"/>
          <w:b/>
          <w:color w:val="FF0000"/>
          <w:sz w:val="24"/>
          <w:szCs w:val="24"/>
        </w:rPr>
      </w:pPr>
    </w:p>
    <w:p w:rsidR="00D72A57" w:rsidRPr="009A2A37" w:rsidRDefault="00D72A57" w:rsidP="00AB785F">
      <w:pPr>
        <w:tabs>
          <w:tab w:val="left" w:pos="360"/>
          <w:tab w:val="left" w:pos="540"/>
        </w:tabs>
        <w:spacing w:after="120"/>
        <w:jc w:val="both"/>
        <w:rPr>
          <w:rFonts w:ascii="Arial" w:hAnsi="Arial" w:cs="Arial"/>
          <w:b/>
          <w:sz w:val="24"/>
          <w:szCs w:val="24"/>
        </w:rPr>
      </w:pPr>
      <w:r w:rsidRPr="009A2A37">
        <w:rPr>
          <w:rFonts w:ascii="Arial" w:hAnsi="Arial" w:cs="Arial"/>
          <w:b/>
          <w:sz w:val="24"/>
          <w:szCs w:val="24"/>
        </w:rPr>
        <w:t>6. DA ENTREGA DOS ENVELOPES nº</w:t>
      </w:r>
      <w:r w:rsidRPr="009A2A37">
        <w:rPr>
          <w:rFonts w:ascii="Arial" w:hAnsi="Arial" w:cs="Arial"/>
          <w:b/>
          <w:position w:val="6"/>
          <w:sz w:val="24"/>
          <w:szCs w:val="24"/>
        </w:rPr>
        <w:t>s</w:t>
      </w:r>
      <w:r w:rsidRPr="009A2A37">
        <w:rPr>
          <w:rFonts w:ascii="Arial" w:hAnsi="Arial" w:cs="Arial"/>
          <w:b/>
          <w:sz w:val="24"/>
          <w:szCs w:val="24"/>
        </w:rPr>
        <w:t>1 e 2</w:t>
      </w:r>
    </w:p>
    <w:p w:rsidR="00D72A57" w:rsidRPr="009A2A37" w:rsidRDefault="00D72A57" w:rsidP="0077498F">
      <w:pPr>
        <w:tabs>
          <w:tab w:val="left" w:pos="1260"/>
        </w:tabs>
        <w:spacing w:after="120"/>
        <w:ind w:left="567"/>
        <w:jc w:val="both"/>
        <w:rPr>
          <w:rFonts w:ascii="Arial" w:hAnsi="Arial" w:cs="Arial"/>
          <w:sz w:val="24"/>
          <w:szCs w:val="24"/>
        </w:rPr>
      </w:pPr>
      <w:r w:rsidRPr="009A2A37">
        <w:rPr>
          <w:rFonts w:ascii="Arial" w:hAnsi="Arial" w:cs="Arial"/>
          <w:b/>
          <w:sz w:val="24"/>
          <w:szCs w:val="24"/>
        </w:rPr>
        <w:t>6.1.</w:t>
      </w:r>
      <w:r w:rsidRPr="009A2A37">
        <w:rPr>
          <w:rFonts w:ascii="Arial" w:hAnsi="Arial" w:cs="Arial"/>
          <w:sz w:val="24"/>
          <w:szCs w:val="24"/>
        </w:rPr>
        <w:t xml:space="preserve"> Os envelopes nº</w:t>
      </w:r>
      <w:r w:rsidRPr="009A2A37">
        <w:rPr>
          <w:rFonts w:ascii="Arial" w:hAnsi="Arial" w:cs="Arial"/>
          <w:position w:val="6"/>
          <w:sz w:val="24"/>
          <w:szCs w:val="24"/>
        </w:rPr>
        <w:t>s</w:t>
      </w:r>
      <w:r w:rsidRPr="009A2A37">
        <w:rPr>
          <w:rFonts w:ascii="Arial" w:hAnsi="Arial" w:cs="Arial"/>
          <w:sz w:val="24"/>
          <w:szCs w:val="24"/>
        </w:rPr>
        <w:t>1 e 2 contendo, respectivamente, a Proposta e a documentação de Habilitação, deverão ser entregues, fechados e indevassáveis, no local e prazo estabelecidos no preâmbulo deste Edital.</w:t>
      </w:r>
    </w:p>
    <w:p w:rsidR="00D72A57" w:rsidRPr="00F76754" w:rsidRDefault="00D72A57" w:rsidP="0077498F">
      <w:pPr>
        <w:spacing w:after="120"/>
        <w:ind w:left="567"/>
        <w:jc w:val="both"/>
        <w:rPr>
          <w:rFonts w:ascii="Arial" w:hAnsi="Arial" w:cs="Arial"/>
          <w:color w:val="FF0000"/>
          <w:sz w:val="24"/>
          <w:szCs w:val="24"/>
        </w:rPr>
      </w:pPr>
      <w:r w:rsidRPr="009A2A37">
        <w:rPr>
          <w:rFonts w:ascii="Arial" w:hAnsi="Arial" w:cs="Arial"/>
          <w:b/>
          <w:sz w:val="24"/>
          <w:szCs w:val="24"/>
        </w:rPr>
        <w:t>6.2</w:t>
      </w:r>
      <w:r w:rsidRPr="009A2A37">
        <w:rPr>
          <w:rFonts w:ascii="Arial" w:hAnsi="Arial" w:cs="Arial"/>
          <w:sz w:val="24"/>
          <w:szCs w:val="24"/>
        </w:rPr>
        <w:t xml:space="preserve">. Os envelopes deverão conter a titulação de seu conteúdo – </w:t>
      </w:r>
      <w:r w:rsidRPr="009A2A37">
        <w:rPr>
          <w:rFonts w:ascii="Arial" w:hAnsi="Arial" w:cs="Arial"/>
          <w:b/>
          <w:sz w:val="24"/>
          <w:szCs w:val="24"/>
        </w:rPr>
        <w:t>Envelope 1 – Proposta</w:t>
      </w:r>
      <w:r w:rsidRPr="009A2A37">
        <w:rPr>
          <w:rFonts w:ascii="Arial" w:hAnsi="Arial" w:cs="Arial"/>
          <w:sz w:val="24"/>
          <w:szCs w:val="24"/>
        </w:rPr>
        <w:t xml:space="preserve">, </w:t>
      </w:r>
      <w:r w:rsidRPr="009A2A37">
        <w:rPr>
          <w:rFonts w:ascii="Arial" w:hAnsi="Arial" w:cs="Arial"/>
          <w:b/>
          <w:sz w:val="24"/>
          <w:szCs w:val="24"/>
        </w:rPr>
        <w:t xml:space="preserve">Envelope de Cadastramento </w:t>
      </w:r>
      <w:r w:rsidRPr="009A2A37">
        <w:rPr>
          <w:rFonts w:ascii="Arial" w:hAnsi="Arial" w:cs="Arial"/>
          <w:sz w:val="24"/>
          <w:szCs w:val="24"/>
        </w:rPr>
        <w:t xml:space="preserve">e </w:t>
      </w:r>
      <w:r w:rsidRPr="009A2A37">
        <w:rPr>
          <w:rFonts w:ascii="Arial" w:hAnsi="Arial" w:cs="Arial"/>
          <w:b/>
          <w:sz w:val="24"/>
          <w:szCs w:val="24"/>
        </w:rPr>
        <w:t>Envelope 2 – Habilitação,</w:t>
      </w:r>
      <w:r w:rsidRPr="009A2A37">
        <w:rPr>
          <w:rFonts w:ascii="Arial" w:hAnsi="Arial" w:cs="Arial"/>
          <w:sz w:val="24"/>
          <w:szCs w:val="24"/>
        </w:rPr>
        <w:t xml:space="preserve"> nome e endereço da empresa, nº da </w:t>
      </w:r>
      <w:r w:rsidR="009A2A37" w:rsidRPr="009A2A37">
        <w:rPr>
          <w:rFonts w:ascii="Arial" w:hAnsi="Arial" w:cs="Arial"/>
          <w:sz w:val="24"/>
          <w:szCs w:val="24"/>
        </w:rPr>
        <w:t>licitação, nº</w:t>
      </w:r>
      <w:r w:rsidRPr="009A2A37">
        <w:rPr>
          <w:rFonts w:ascii="Arial" w:hAnsi="Arial" w:cs="Arial"/>
          <w:sz w:val="24"/>
          <w:szCs w:val="24"/>
        </w:rPr>
        <w:t xml:space="preserve"> do Processo e Objeto do Edital</w:t>
      </w:r>
      <w:r w:rsidRPr="00F76754">
        <w:rPr>
          <w:rFonts w:ascii="Arial" w:hAnsi="Arial" w:cs="Arial"/>
          <w:color w:val="FF0000"/>
          <w:sz w:val="24"/>
          <w:szCs w:val="24"/>
        </w:rPr>
        <w:t>.</w:t>
      </w:r>
    </w:p>
    <w:p w:rsidR="00D72A57" w:rsidRPr="009A2A37" w:rsidRDefault="00D72A57" w:rsidP="0077498F">
      <w:pPr>
        <w:spacing w:after="120"/>
        <w:ind w:left="567"/>
        <w:jc w:val="both"/>
        <w:rPr>
          <w:rFonts w:ascii="Arial" w:hAnsi="Arial" w:cs="Arial"/>
          <w:sz w:val="24"/>
          <w:szCs w:val="24"/>
        </w:rPr>
      </w:pPr>
      <w:r w:rsidRPr="009A2A37">
        <w:rPr>
          <w:rFonts w:ascii="Arial" w:hAnsi="Arial" w:cs="Arial"/>
          <w:b/>
          <w:sz w:val="24"/>
          <w:szCs w:val="24"/>
        </w:rPr>
        <w:lastRenderedPageBreak/>
        <w:t>6.3.</w:t>
      </w:r>
      <w:r w:rsidRPr="009A2A37">
        <w:rPr>
          <w:rFonts w:ascii="Arial" w:hAnsi="Arial" w:cs="Arial"/>
          <w:sz w:val="24"/>
          <w:szCs w:val="24"/>
        </w:rPr>
        <w:t xml:space="preserve">As licitantes </w:t>
      </w:r>
      <w:r w:rsidRPr="009A2A37">
        <w:rPr>
          <w:rFonts w:ascii="Arial" w:hAnsi="Arial" w:cs="Arial"/>
          <w:b/>
          <w:sz w:val="24"/>
          <w:szCs w:val="24"/>
        </w:rPr>
        <w:t>DEVERÃO APRESENTAR EM SEPARADO</w:t>
      </w:r>
      <w:r w:rsidRPr="009A2A37">
        <w:rPr>
          <w:rFonts w:ascii="Arial" w:hAnsi="Arial" w:cs="Arial"/>
          <w:sz w:val="24"/>
          <w:szCs w:val="24"/>
        </w:rPr>
        <w:t xml:space="preserve">, no ato da entrega dos envelopes o ANEXO XI - Declaração, firmada pelo responsável legal/procurador, sob as penas da lei, de inexistência de fatos impeditivos para sua habilitação, em conformidade com o Inciso I do Artigo 16 da Lei Municipal n° 13.278/02, com a redação dada pela Lei Municipal nº 14.145/06, sendo que a não apresentação impedirá a licitante de participar do certame; </w:t>
      </w:r>
    </w:p>
    <w:p w:rsidR="00D72A57" w:rsidRPr="00F76754" w:rsidRDefault="00D72A57" w:rsidP="00AB785F">
      <w:pPr>
        <w:autoSpaceDE w:val="0"/>
        <w:spacing w:after="120"/>
        <w:jc w:val="both"/>
        <w:rPr>
          <w:rFonts w:ascii="Arial" w:hAnsi="Arial" w:cs="Arial"/>
          <w:b/>
          <w:color w:val="FF0000"/>
          <w:sz w:val="24"/>
          <w:szCs w:val="24"/>
        </w:rPr>
      </w:pPr>
    </w:p>
    <w:p w:rsidR="0004784D" w:rsidRPr="009A2A37" w:rsidRDefault="00333512" w:rsidP="00AB785F">
      <w:pPr>
        <w:autoSpaceDE w:val="0"/>
        <w:spacing w:after="120"/>
        <w:ind w:left="349" w:hanging="360"/>
        <w:jc w:val="both"/>
        <w:rPr>
          <w:rFonts w:ascii="Arial" w:hAnsi="Arial" w:cs="Arial"/>
          <w:b/>
          <w:sz w:val="24"/>
          <w:szCs w:val="24"/>
        </w:rPr>
      </w:pPr>
      <w:r w:rsidRPr="009A2A37">
        <w:rPr>
          <w:rFonts w:ascii="Arial" w:hAnsi="Arial" w:cs="Arial"/>
          <w:b/>
          <w:sz w:val="24"/>
          <w:szCs w:val="24"/>
        </w:rPr>
        <w:t>7</w:t>
      </w:r>
      <w:r w:rsidR="0004784D" w:rsidRPr="009A2A37">
        <w:rPr>
          <w:rFonts w:ascii="Arial" w:hAnsi="Arial" w:cs="Arial"/>
          <w:b/>
          <w:sz w:val="24"/>
          <w:szCs w:val="24"/>
        </w:rPr>
        <w:t>. DA PROPOSTA - ENVELOPE nº 1</w:t>
      </w:r>
    </w:p>
    <w:p w:rsidR="0004784D" w:rsidRPr="009A2A37" w:rsidRDefault="00E96BB2" w:rsidP="0077498F">
      <w:pPr>
        <w:tabs>
          <w:tab w:val="left" w:pos="900"/>
        </w:tabs>
        <w:spacing w:after="240"/>
        <w:ind w:left="567"/>
        <w:jc w:val="both"/>
        <w:rPr>
          <w:rFonts w:ascii="Arial" w:hAnsi="Arial" w:cs="Arial"/>
          <w:b/>
          <w:sz w:val="24"/>
          <w:szCs w:val="24"/>
          <w:u w:val="single"/>
        </w:rPr>
      </w:pPr>
      <w:r w:rsidRPr="009A2A37">
        <w:rPr>
          <w:rFonts w:ascii="Arial" w:hAnsi="Arial" w:cs="Arial"/>
          <w:b/>
          <w:sz w:val="24"/>
          <w:szCs w:val="24"/>
        </w:rPr>
        <w:t>7</w:t>
      </w:r>
      <w:r w:rsidR="0004784D" w:rsidRPr="009A2A37">
        <w:rPr>
          <w:rFonts w:ascii="Arial" w:hAnsi="Arial" w:cs="Arial"/>
          <w:b/>
          <w:sz w:val="24"/>
          <w:szCs w:val="24"/>
        </w:rPr>
        <w:t>.1.</w:t>
      </w:r>
      <w:r w:rsidR="0004784D" w:rsidRPr="009A2A37">
        <w:rPr>
          <w:rFonts w:ascii="Arial" w:hAnsi="Arial" w:cs="Arial"/>
          <w:sz w:val="24"/>
          <w:szCs w:val="24"/>
        </w:rPr>
        <w:t xml:space="preserve"> Cada interessado só poderá apresentar uma única proposta, que deverá ser preenchida conforme o modelo de formulário que acompanha o presente Edital (ANEXO I);</w:t>
      </w:r>
      <w:r w:rsidR="0004784D" w:rsidRPr="009A2A37">
        <w:rPr>
          <w:rFonts w:ascii="Arial" w:hAnsi="Arial" w:cs="Arial"/>
          <w:b/>
          <w:sz w:val="24"/>
          <w:szCs w:val="24"/>
          <w:u w:val="single"/>
        </w:rPr>
        <w:t>a planilha de custos unitários (ANEXO III) da licitante deverá acompanhar a proposta, sob pena de desclassificação.</w:t>
      </w:r>
    </w:p>
    <w:p w:rsidR="0004784D" w:rsidRPr="009A2A37" w:rsidRDefault="00333512" w:rsidP="0077498F">
      <w:pPr>
        <w:spacing w:after="0"/>
        <w:ind w:left="851"/>
        <w:jc w:val="both"/>
        <w:rPr>
          <w:rFonts w:ascii="Arial" w:hAnsi="Arial" w:cs="Arial"/>
          <w:sz w:val="24"/>
          <w:szCs w:val="24"/>
        </w:rPr>
      </w:pPr>
      <w:r w:rsidRPr="009A2A37">
        <w:rPr>
          <w:rFonts w:ascii="Arial" w:hAnsi="Arial" w:cs="Arial"/>
          <w:b/>
          <w:sz w:val="24"/>
          <w:szCs w:val="24"/>
        </w:rPr>
        <w:t>7</w:t>
      </w:r>
      <w:r w:rsidR="0004784D" w:rsidRPr="009A2A37">
        <w:rPr>
          <w:rFonts w:ascii="Arial" w:hAnsi="Arial" w:cs="Arial"/>
          <w:b/>
          <w:sz w:val="24"/>
          <w:szCs w:val="24"/>
        </w:rPr>
        <w:t xml:space="preserve">.1.1 </w:t>
      </w:r>
      <w:r w:rsidR="0004784D" w:rsidRPr="009A2A37">
        <w:rPr>
          <w:rFonts w:ascii="Arial" w:hAnsi="Arial" w:cs="Arial"/>
          <w:sz w:val="24"/>
          <w:szCs w:val="24"/>
        </w:rPr>
        <w:t xml:space="preserve">Na planilha proposta apresentada pelo licitante os cálculos devem utilizar a ferramenta do software Excel </w:t>
      </w:r>
      <w:r w:rsidR="0004784D" w:rsidRPr="009A2A37">
        <w:rPr>
          <w:rFonts w:ascii="Arial" w:hAnsi="Arial" w:cs="Arial"/>
          <w:b/>
          <w:bCs/>
          <w:sz w:val="24"/>
          <w:szCs w:val="24"/>
        </w:rPr>
        <w:t>ARRED</w:t>
      </w:r>
      <w:r w:rsidR="00F03D13" w:rsidRPr="009A2A37">
        <w:rPr>
          <w:rFonts w:ascii="Arial" w:hAnsi="Arial" w:cs="Arial"/>
          <w:sz w:val="24"/>
          <w:szCs w:val="24"/>
        </w:rPr>
        <w:t xml:space="preserve"> com duas casas decimais</w:t>
      </w:r>
    </w:p>
    <w:p w:rsidR="00F03D13" w:rsidRPr="00F76754" w:rsidRDefault="00F03D13" w:rsidP="00AB785F">
      <w:pPr>
        <w:spacing w:after="0"/>
        <w:ind w:left="1276" w:hanging="709"/>
        <w:jc w:val="both"/>
        <w:rPr>
          <w:rFonts w:ascii="Arial" w:hAnsi="Arial" w:cs="Arial"/>
          <w:color w:val="FF0000"/>
          <w:sz w:val="24"/>
          <w:szCs w:val="24"/>
        </w:rPr>
      </w:pPr>
    </w:p>
    <w:p w:rsidR="0004784D" w:rsidRPr="009A2A37" w:rsidRDefault="00333512" w:rsidP="0077498F">
      <w:pPr>
        <w:tabs>
          <w:tab w:val="left" w:pos="540"/>
        </w:tabs>
        <w:spacing w:after="240"/>
        <w:ind w:left="567"/>
        <w:jc w:val="both"/>
        <w:rPr>
          <w:rFonts w:ascii="Arial" w:hAnsi="Arial" w:cs="Arial"/>
          <w:bCs/>
          <w:sz w:val="24"/>
          <w:szCs w:val="24"/>
        </w:rPr>
      </w:pPr>
      <w:r w:rsidRPr="009A2A37">
        <w:rPr>
          <w:rFonts w:ascii="Arial" w:hAnsi="Arial" w:cs="Arial"/>
          <w:b/>
          <w:bCs/>
          <w:sz w:val="24"/>
          <w:szCs w:val="24"/>
        </w:rPr>
        <w:t>7</w:t>
      </w:r>
      <w:r w:rsidR="0004784D" w:rsidRPr="009A2A37">
        <w:rPr>
          <w:rFonts w:ascii="Arial" w:hAnsi="Arial" w:cs="Arial"/>
          <w:b/>
          <w:bCs/>
          <w:sz w:val="24"/>
          <w:szCs w:val="24"/>
        </w:rPr>
        <w:t>.2.</w:t>
      </w:r>
      <w:r w:rsidR="0004784D" w:rsidRPr="009A2A37">
        <w:rPr>
          <w:rFonts w:ascii="Arial" w:hAnsi="Arial" w:cs="Arial"/>
          <w:bCs/>
          <w:sz w:val="24"/>
          <w:szCs w:val="24"/>
        </w:rPr>
        <w:t xml:space="preserve"> A apresentação da proposta implica na aceitação tácita de todas as cláusulas deste Edital e de todos os elementos constantes do processo de contratação.</w:t>
      </w:r>
    </w:p>
    <w:p w:rsidR="0004784D" w:rsidRPr="009A2A37" w:rsidRDefault="00D945B3" w:rsidP="0077498F">
      <w:pPr>
        <w:pStyle w:val="Corpodetexto"/>
        <w:tabs>
          <w:tab w:val="left" w:pos="540"/>
        </w:tabs>
        <w:spacing w:line="276" w:lineRule="auto"/>
        <w:ind w:left="567" w:right="151"/>
        <w:rPr>
          <w:rFonts w:ascii="Arial" w:hAnsi="Arial" w:cs="Arial"/>
          <w:sz w:val="24"/>
          <w:szCs w:val="24"/>
        </w:rPr>
      </w:pPr>
      <w:r w:rsidRPr="009A2A37">
        <w:rPr>
          <w:rFonts w:ascii="Arial" w:hAnsi="Arial" w:cs="Arial"/>
          <w:b/>
          <w:bCs/>
          <w:sz w:val="24"/>
          <w:szCs w:val="24"/>
        </w:rPr>
        <w:t>7</w:t>
      </w:r>
      <w:r w:rsidR="0004784D" w:rsidRPr="009A2A37">
        <w:rPr>
          <w:rFonts w:ascii="Arial" w:hAnsi="Arial" w:cs="Arial"/>
          <w:b/>
          <w:bCs/>
          <w:sz w:val="24"/>
          <w:szCs w:val="24"/>
        </w:rPr>
        <w:t>.3.</w:t>
      </w:r>
      <w:r w:rsidR="0004784D" w:rsidRPr="009A2A37">
        <w:rPr>
          <w:rFonts w:ascii="Arial" w:hAnsi="Arial" w:cs="Arial"/>
          <w:bCs/>
          <w:sz w:val="24"/>
          <w:szCs w:val="24"/>
        </w:rPr>
        <w:t xml:space="preserve"> A proposta deverá a</w:t>
      </w:r>
      <w:r w:rsidR="0004784D" w:rsidRPr="009A2A37">
        <w:rPr>
          <w:rFonts w:ascii="Arial" w:hAnsi="Arial" w:cs="Arial"/>
          <w:sz w:val="24"/>
          <w:szCs w:val="24"/>
        </w:rPr>
        <w:t>presentar preço expresso em reais, em algarismos, com duas casas decimais e por extenso, com data do mês da apresentação da proposta, contemplando o valor total das obras e dos serviços objeto da licitação.</w:t>
      </w:r>
    </w:p>
    <w:p w:rsidR="0004784D" w:rsidRPr="009A2A37" w:rsidRDefault="0004784D" w:rsidP="00AB785F">
      <w:pPr>
        <w:pStyle w:val="Corpodetexto"/>
        <w:tabs>
          <w:tab w:val="left" w:pos="540"/>
        </w:tabs>
        <w:spacing w:line="276" w:lineRule="auto"/>
        <w:ind w:right="151"/>
        <w:rPr>
          <w:rFonts w:ascii="Arial" w:hAnsi="Arial" w:cs="Arial"/>
          <w:sz w:val="24"/>
          <w:szCs w:val="24"/>
        </w:rPr>
      </w:pPr>
    </w:p>
    <w:p w:rsidR="0004784D" w:rsidRPr="009A2A37" w:rsidRDefault="00333512" w:rsidP="0077498F">
      <w:pPr>
        <w:tabs>
          <w:tab w:val="left" w:pos="709"/>
          <w:tab w:val="left" w:pos="900"/>
        </w:tabs>
        <w:spacing w:after="240"/>
        <w:ind w:left="851"/>
        <w:jc w:val="both"/>
        <w:rPr>
          <w:rFonts w:ascii="Arial" w:hAnsi="Arial" w:cs="Arial"/>
          <w:b/>
          <w:sz w:val="24"/>
          <w:szCs w:val="24"/>
        </w:rPr>
      </w:pPr>
      <w:r w:rsidRPr="009A2A37">
        <w:rPr>
          <w:rFonts w:ascii="Arial" w:hAnsi="Arial" w:cs="Arial"/>
          <w:b/>
          <w:sz w:val="24"/>
          <w:szCs w:val="24"/>
        </w:rPr>
        <w:t>7</w:t>
      </w:r>
      <w:r w:rsidR="0004784D" w:rsidRPr="009A2A37">
        <w:rPr>
          <w:rFonts w:ascii="Arial" w:hAnsi="Arial" w:cs="Arial"/>
          <w:b/>
          <w:sz w:val="24"/>
          <w:szCs w:val="24"/>
        </w:rPr>
        <w:t>.3.1. Considera-se data da apresentação da proposta, a data da abertura do certame.</w:t>
      </w:r>
    </w:p>
    <w:p w:rsidR="0004784D" w:rsidRPr="009A2A37" w:rsidRDefault="00333512" w:rsidP="0077498F">
      <w:pPr>
        <w:ind w:left="567"/>
        <w:jc w:val="both"/>
        <w:rPr>
          <w:rFonts w:ascii="Arial" w:hAnsi="Arial" w:cs="Arial"/>
          <w:sz w:val="24"/>
          <w:szCs w:val="24"/>
        </w:rPr>
      </w:pPr>
      <w:r w:rsidRPr="009A2A37">
        <w:rPr>
          <w:rFonts w:ascii="Arial" w:hAnsi="Arial" w:cs="Arial"/>
          <w:b/>
          <w:sz w:val="24"/>
          <w:szCs w:val="24"/>
        </w:rPr>
        <w:t>7.</w:t>
      </w:r>
      <w:r w:rsidR="0004784D" w:rsidRPr="009A2A37">
        <w:rPr>
          <w:rFonts w:ascii="Arial" w:hAnsi="Arial" w:cs="Arial"/>
          <w:b/>
          <w:sz w:val="24"/>
          <w:szCs w:val="24"/>
        </w:rPr>
        <w:t>4</w:t>
      </w:r>
      <w:r w:rsidR="0004784D" w:rsidRPr="009A2A37">
        <w:rPr>
          <w:rFonts w:ascii="Arial" w:hAnsi="Arial" w:cs="Arial"/>
          <w:sz w:val="24"/>
          <w:szCs w:val="24"/>
        </w:rPr>
        <w:t xml:space="preserve">.No envelope-proposta, a licitante deverá apresentar, devidamente preenchidos, sob pena de </w:t>
      </w:r>
      <w:r w:rsidR="0004784D" w:rsidRPr="009A2A37">
        <w:rPr>
          <w:rFonts w:ascii="Arial" w:hAnsi="Arial" w:cs="Arial"/>
          <w:b/>
          <w:sz w:val="24"/>
          <w:szCs w:val="24"/>
          <w:u w:val="single"/>
        </w:rPr>
        <w:t>desclassificação</w:t>
      </w:r>
      <w:r w:rsidR="0004784D" w:rsidRPr="009A2A37">
        <w:rPr>
          <w:rFonts w:ascii="Arial" w:hAnsi="Arial" w:cs="Arial"/>
          <w:sz w:val="24"/>
          <w:szCs w:val="24"/>
        </w:rPr>
        <w:t>, os seguintes documentos:</w:t>
      </w:r>
    </w:p>
    <w:p w:rsidR="0004784D" w:rsidRPr="009A2A37" w:rsidRDefault="00333512" w:rsidP="0077498F">
      <w:pPr>
        <w:tabs>
          <w:tab w:val="left" w:pos="1440"/>
          <w:tab w:val="left" w:pos="2160"/>
        </w:tabs>
        <w:ind w:left="851"/>
        <w:jc w:val="both"/>
        <w:rPr>
          <w:rFonts w:ascii="Arial" w:hAnsi="Arial" w:cs="Arial"/>
          <w:sz w:val="24"/>
          <w:szCs w:val="24"/>
          <w:u w:val="single"/>
        </w:rPr>
      </w:pPr>
      <w:r w:rsidRPr="009A2A37">
        <w:rPr>
          <w:rFonts w:ascii="Arial" w:hAnsi="Arial" w:cs="Arial"/>
          <w:b/>
          <w:sz w:val="24"/>
          <w:szCs w:val="24"/>
        </w:rPr>
        <w:t>7</w:t>
      </w:r>
      <w:r w:rsidR="0004784D" w:rsidRPr="009A2A37">
        <w:rPr>
          <w:rFonts w:ascii="Arial" w:hAnsi="Arial" w:cs="Arial"/>
          <w:b/>
          <w:sz w:val="24"/>
          <w:szCs w:val="24"/>
        </w:rPr>
        <w:t>.4.1.</w:t>
      </w:r>
      <w:r w:rsidR="000206CB" w:rsidRPr="009A2A37">
        <w:rPr>
          <w:rFonts w:ascii="Arial" w:hAnsi="Arial" w:cs="Arial"/>
          <w:b/>
          <w:sz w:val="24"/>
          <w:szCs w:val="24"/>
          <w:u w:val="single"/>
        </w:rPr>
        <w:t>Impresso Proposta (Anexo I)</w:t>
      </w:r>
      <w:r w:rsidR="000206CB" w:rsidRPr="009A2A37">
        <w:rPr>
          <w:rFonts w:ascii="Arial" w:hAnsi="Arial" w:cs="Arial"/>
          <w:sz w:val="24"/>
          <w:szCs w:val="24"/>
        </w:rPr>
        <w:t xml:space="preserve">, contendo, em reais, em algarismos e por extenso (que em caso de divergência entre os dois valerá o </w:t>
      </w:r>
      <w:r w:rsidR="000206CB" w:rsidRPr="009A2A37">
        <w:rPr>
          <w:rFonts w:ascii="Arial" w:hAnsi="Arial" w:cs="Arial"/>
          <w:b/>
          <w:sz w:val="24"/>
          <w:szCs w:val="24"/>
        </w:rPr>
        <w:t>valor por extenso</w:t>
      </w:r>
      <w:r w:rsidR="000206CB" w:rsidRPr="009A2A37">
        <w:rPr>
          <w:rFonts w:ascii="Arial" w:hAnsi="Arial" w:cs="Arial"/>
          <w:sz w:val="24"/>
          <w:szCs w:val="24"/>
        </w:rPr>
        <w:t xml:space="preserve">) com data do mês da apresentação da proposta, o valor total dos serviços,discriminados em algarismos e por extenso, nos campos próprios, que corresponderá ao somatório do valor total da Planilha de Orçamento de Custos Básicos, com o valor total do BDI, orçados pela licitante com base na estimativa feita pela Prefeitura, constante do Anexo III do Edital; </w:t>
      </w:r>
      <w:r w:rsidR="000206CB" w:rsidRPr="009A2A37">
        <w:rPr>
          <w:rFonts w:ascii="Arial" w:hAnsi="Arial" w:cs="Arial"/>
          <w:sz w:val="24"/>
          <w:szCs w:val="24"/>
          <w:u w:val="single"/>
        </w:rPr>
        <w:t>a licitante poderá dar desconto tanto em relação ao orçamento de custos básicos quanto ao BDI, para em</w:t>
      </w:r>
      <w:r w:rsidR="00C70820" w:rsidRPr="009A2A37">
        <w:rPr>
          <w:rFonts w:ascii="Arial" w:hAnsi="Arial" w:cs="Arial"/>
          <w:sz w:val="24"/>
          <w:szCs w:val="24"/>
          <w:u w:val="single"/>
        </w:rPr>
        <w:t xml:space="preserve">basar o valor total oferecido. </w:t>
      </w:r>
    </w:p>
    <w:p w:rsidR="0004784D" w:rsidRPr="009A2A37" w:rsidRDefault="00333512" w:rsidP="00AB785F">
      <w:pPr>
        <w:tabs>
          <w:tab w:val="left" w:pos="2880"/>
        </w:tabs>
        <w:ind w:left="3600" w:hanging="2340"/>
        <w:jc w:val="both"/>
        <w:rPr>
          <w:rFonts w:ascii="Arial" w:hAnsi="Arial" w:cs="Arial"/>
          <w:sz w:val="24"/>
          <w:szCs w:val="24"/>
        </w:rPr>
      </w:pPr>
      <w:r w:rsidRPr="009A2A37">
        <w:rPr>
          <w:rFonts w:ascii="Arial" w:hAnsi="Arial" w:cs="Arial"/>
          <w:b/>
          <w:sz w:val="24"/>
          <w:szCs w:val="24"/>
        </w:rPr>
        <w:t>7</w:t>
      </w:r>
      <w:r w:rsidR="0004784D" w:rsidRPr="009A2A37">
        <w:rPr>
          <w:rFonts w:ascii="Arial" w:hAnsi="Arial" w:cs="Arial"/>
          <w:b/>
          <w:sz w:val="24"/>
          <w:szCs w:val="24"/>
        </w:rPr>
        <w:t>.4.1.1.</w:t>
      </w:r>
      <w:r w:rsidR="0004784D" w:rsidRPr="009A2A37">
        <w:rPr>
          <w:rFonts w:ascii="Arial" w:hAnsi="Arial" w:cs="Arial"/>
          <w:sz w:val="24"/>
          <w:szCs w:val="24"/>
        </w:rPr>
        <w:t>O Impresso Proposta (Anexo I) deverá conter:</w:t>
      </w:r>
    </w:p>
    <w:p w:rsidR="0004784D" w:rsidRPr="009A2A37" w:rsidRDefault="0004784D" w:rsidP="00AB785F">
      <w:pPr>
        <w:tabs>
          <w:tab w:val="left" w:pos="2880"/>
        </w:tabs>
        <w:ind w:left="1980"/>
        <w:jc w:val="both"/>
        <w:rPr>
          <w:rFonts w:ascii="Arial" w:hAnsi="Arial" w:cs="Arial"/>
          <w:sz w:val="24"/>
          <w:szCs w:val="24"/>
        </w:rPr>
      </w:pPr>
      <w:r w:rsidRPr="009A2A37">
        <w:rPr>
          <w:rFonts w:ascii="Arial" w:hAnsi="Arial" w:cs="Arial"/>
          <w:sz w:val="24"/>
          <w:szCs w:val="24"/>
        </w:rPr>
        <w:lastRenderedPageBreak/>
        <w:t>a) o nome, endereço do licit</w:t>
      </w:r>
      <w:r w:rsidR="00196B99" w:rsidRPr="009A2A37">
        <w:rPr>
          <w:rFonts w:ascii="Arial" w:hAnsi="Arial" w:cs="Arial"/>
          <w:sz w:val="24"/>
          <w:szCs w:val="24"/>
        </w:rPr>
        <w:t xml:space="preserve">ante, nº de inscrição no CNPJ, e-mail e </w:t>
      </w:r>
      <w:r w:rsidR="0071052E" w:rsidRPr="009A2A37">
        <w:rPr>
          <w:rFonts w:ascii="Arial" w:hAnsi="Arial" w:cs="Arial"/>
          <w:sz w:val="24"/>
          <w:szCs w:val="24"/>
        </w:rPr>
        <w:t>t</w:t>
      </w:r>
      <w:r w:rsidR="00511B0E" w:rsidRPr="009A2A37">
        <w:rPr>
          <w:rFonts w:ascii="Arial" w:hAnsi="Arial" w:cs="Arial"/>
          <w:sz w:val="24"/>
          <w:szCs w:val="24"/>
        </w:rPr>
        <w:t>elefone para contato</w:t>
      </w:r>
      <w:r w:rsidRPr="009A2A37">
        <w:rPr>
          <w:rFonts w:ascii="Arial" w:hAnsi="Arial" w:cs="Arial"/>
          <w:sz w:val="24"/>
          <w:szCs w:val="24"/>
        </w:rPr>
        <w:t xml:space="preserve">; </w:t>
      </w:r>
    </w:p>
    <w:p w:rsidR="0004784D" w:rsidRPr="009A2A37" w:rsidRDefault="0004784D" w:rsidP="00AB785F">
      <w:pPr>
        <w:tabs>
          <w:tab w:val="left" w:pos="540"/>
        </w:tabs>
        <w:ind w:left="1980"/>
        <w:jc w:val="both"/>
        <w:rPr>
          <w:rFonts w:ascii="Arial" w:hAnsi="Arial" w:cs="Arial"/>
          <w:sz w:val="24"/>
          <w:szCs w:val="24"/>
        </w:rPr>
      </w:pPr>
      <w:r w:rsidRPr="009A2A37">
        <w:rPr>
          <w:rFonts w:ascii="Arial" w:hAnsi="Arial" w:cs="Arial"/>
          <w:sz w:val="24"/>
          <w:szCs w:val="24"/>
        </w:rPr>
        <w:t>b)data e assinatura do representante legal da empresa, devidamente qualificado (nome e RG);</w:t>
      </w:r>
    </w:p>
    <w:p w:rsidR="005B41FC" w:rsidRPr="009A2A37" w:rsidRDefault="00333512" w:rsidP="00AB785F">
      <w:pPr>
        <w:tabs>
          <w:tab w:val="left" w:pos="1800"/>
          <w:tab w:val="left" w:pos="2880"/>
        </w:tabs>
        <w:ind w:left="1260"/>
        <w:jc w:val="both"/>
        <w:rPr>
          <w:rFonts w:ascii="Arial" w:hAnsi="Arial" w:cs="Arial"/>
          <w:sz w:val="24"/>
          <w:szCs w:val="24"/>
        </w:rPr>
      </w:pPr>
      <w:r w:rsidRPr="009A2A37">
        <w:rPr>
          <w:rFonts w:ascii="Arial" w:hAnsi="Arial" w:cs="Arial"/>
          <w:b/>
          <w:sz w:val="24"/>
          <w:szCs w:val="24"/>
        </w:rPr>
        <w:t>7</w:t>
      </w:r>
      <w:r w:rsidR="0004784D" w:rsidRPr="009A2A37">
        <w:rPr>
          <w:rFonts w:ascii="Arial" w:hAnsi="Arial" w:cs="Arial"/>
          <w:b/>
          <w:sz w:val="24"/>
          <w:szCs w:val="24"/>
        </w:rPr>
        <w:t>.4.1.2.</w:t>
      </w:r>
      <w:r w:rsidR="005B41FC" w:rsidRPr="009A2A37">
        <w:rPr>
          <w:rFonts w:ascii="Arial" w:hAnsi="Arial" w:cs="Arial"/>
          <w:sz w:val="24"/>
          <w:szCs w:val="24"/>
        </w:rPr>
        <w:t>Na proposta deverá, necessariamente</w:t>
      </w:r>
      <w:r w:rsidR="005B41FC" w:rsidRPr="00F76754">
        <w:rPr>
          <w:rFonts w:ascii="Arial" w:hAnsi="Arial" w:cs="Arial"/>
          <w:color w:val="FF0000"/>
          <w:sz w:val="24"/>
          <w:szCs w:val="24"/>
        </w:rPr>
        <w:t xml:space="preserve">, </w:t>
      </w:r>
      <w:r w:rsidR="005B41FC" w:rsidRPr="009A2A37">
        <w:rPr>
          <w:rFonts w:ascii="Arial" w:hAnsi="Arial" w:cs="Arial"/>
          <w:sz w:val="24"/>
          <w:szCs w:val="24"/>
        </w:rPr>
        <w:t xml:space="preserve">ser </w:t>
      </w:r>
      <w:r w:rsidR="00511200" w:rsidRPr="009A2A37">
        <w:rPr>
          <w:rFonts w:ascii="Arial" w:hAnsi="Arial" w:cs="Arial"/>
          <w:sz w:val="24"/>
          <w:szCs w:val="24"/>
        </w:rPr>
        <w:t>juntado</w:t>
      </w:r>
      <w:r w:rsidR="005B41FC" w:rsidRPr="009A2A37">
        <w:rPr>
          <w:rFonts w:ascii="Arial" w:hAnsi="Arial" w:cs="Arial"/>
          <w:sz w:val="24"/>
          <w:szCs w:val="24"/>
        </w:rPr>
        <w:t xml:space="preserve"> o Anexo III-A – Detalhamento do BDI.</w:t>
      </w:r>
    </w:p>
    <w:p w:rsidR="0004784D" w:rsidRPr="00F76754" w:rsidRDefault="00D945B3" w:rsidP="00AB785F">
      <w:pPr>
        <w:tabs>
          <w:tab w:val="left" w:pos="360"/>
          <w:tab w:val="left" w:pos="540"/>
          <w:tab w:val="left" w:pos="1260"/>
          <w:tab w:val="left" w:pos="1620"/>
        </w:tabs>
        <w:spacing w:after="120"/>
        <w:ind w:left="1260"/>
        <w:jc w:val="both"/>
        <w:rPr>
          <w:rFonts w:ascii="Arial" w:hAnsi="Arial" w:cs="Arial"/>
          <w:color w:val="FF0000"/>
          <w:sz w:val="24"/>
          <w:szCs w:val="24"/>
        </w:rPr>
      </w:pPr>
      <w:r w:rsidRPr="009A2A37">
        <w:rPr>
          <w:rFonts w:ascii="Arial" w:hAnsi="Arial" w:cs="Arial"/>
          <w:b/>
          <w:sz w:val="24"/>
          <w:szCs w:val="24"/>
        </w:rPr>
        <w:t>7</w:t>
      </w:r>
      <w:r w:rsidR="0004784D" w:rsidRPr="009A2A37">
        <w:rPr>
          <w:rFonts w:ascii="Arial" w:hAnsi="Arial" w:cs="Arial"/>
          <w:b/>
          <w:sz w:val="24"/>
          <w:szCs w:val="24"/>
        </w:rPr>
        <w:t>.4.1.3.</w:t>
      </w:r>
      <w:r w:rsidR="0004784D" w:rsidRPr="009A2A37">
        <w:rPr>
          <w:rFonts w:ascii="Arial" w:hAnsi="Arial" w:cs="Arial"/>
          <w:sz w:val="24"/>
          <w:szCs w:val="24"/>
        </w:rPr>
        <w:t xml:space="preserve"> O Orçamento da Prefeitura foi elaborado com base nos componentes integrantes das composições de custos unitários da Tabela de Custos Unitários indicada no item 6, alínea “a” de II – Disposições Específicas, no qual foi adotado, para cálculo dos encargos relativos às Leis Sociais e Trabalhistas, o percentual de </w:t>
      </w:r>
      <w:r w:rsidR="00FE13B9" w:rsidRPr="009A2A37">
        <w:rPr>
          <w:rFonts w:ascii="Arial" w:hAnsi="Arial" w:cs="Arial"/>
          <w:sz w:val="24"/>
          <w:szCs w:val="24"/>
        </w:rPr>
        <w:t>15</w:t>
      </w:r>
      <w:r w:rsidR="009A2A37" w:rsidRPr="009A2A37">
        <w:rPr>
          <w:rFonts w:ascii="Arial" w:hAnsi="Arial" w:cs="Arial"/>
          <w:sz w:val="24"/>
          <w:szCs w:val="24"/>
        </w:rPr>
        <w:t>6,7</w:t>
      </w:r>
      <w:r w:rsidR="00FE13B9" w:rsidRPr="009A2A37">
        <w:rPr>
          <w:rFonts w:ascii="Arial" w:hAnsi="Arial" w:cs="Arial"/>
          <w:sz w:val="24"/>
          <w:szCs w:val="24"/>
        </w:rPr>
        <w:t>0</w:t>
      </w:r>
      <w:r w:rsidR="0004784D" w:rsidRPr="009A2A37">
        <w:rPr>
          <w:rFonts w:ascii="Arial" w:hAnsi="Arial" w:cs="Arial"/>
          <w:sz w:val="24"/>
          <w:szCs w:val="24"/>
        </w:rPr>
        <w:t>%, para as obras civis, e de 9</w:t>
      </w:r>
      <w:r w:rsidR="009A2A37" w:rsidRPr="009A2A37">
        <w:rPr>
          <w:rFonts w:ascii="Arial" w:hAnsi="Arial" w:cs="Arial"/>
          <w:sz w:val="24"/>
          <w:szCs w:val="24"/>
        </w:rPr>
        <w:t>8</w:t>
      </w:r>
      <w:r w:rsidR="0004784D" w:rsidRPr="009A2A37">
        <w:rPr>
          <w:rFonts w:ascii="Arial" w:hAnsi="Arial" w:cs="Arial"/>
          <w:sz w:val="24"/>
          <w:szCs w:val="24"/>
        </w:rPr>
        <w:t>,7</w:t>
      </w:r>
      <w:r w:rsidR="009A2A37" w:rsidRPr="009A2A37">
        <w:rPr>
          <w:rFonts w:ascii="Arial" w:hAnsi="Arial" w:cs="Arial"/>
          <w:sz w:val="24"/>
          <w:szCs w:val="24"/>
        </w:rPr>
        <w:t>2</w:t>
      </w:r>
      <w:r w:rsidR="0004784D" w:rsidRPr="009A2A37">
        <w:rPr>
          <w:rFonts w:ascii="Arial" w:hAnsi="Arial" w:cs="Arial"/>
          <w:sz w:val="24"/>
          <w:szCs w:val="24"/>
        </w:rPr>
        <w:t xml:space="preserve">%, para os serviços de projeto, com horas de profissionais e no Caderno de Critérios Técnicos  do Departamento de Edificações que encontra-se à disposição dos interessados, para consulta no Portal da Prefeitura de São Paulo (na lista das Secretarias, deve ser selecionada a Secretaria de </w:t>
      </w:r>
      <w:r w:rsidR="00354E83" w:rsidRPr="009A2A37">
        <w:rPr>
          <w:rFonts w:ascii="Arial" w:hAnsi="Arial" w:cs="Arial"/>
          <w:sz w:val="24"/>
          <w:szCs w:val="24"/>
        </w:rPr>
        <w:t>Infraestrutura</w:t>
      </w:r>
      <w:r w:rsidR="0004784D" w:rsidRPr="009A2A37">
        <w:rPr>
          <w:rFonts w:ascii="Arial" w:hAnsi="Arial" w:cs="Arial"/>
          <w:sz w:val="24"/>
          <w:szCs w:val="24"/>
        </w:rPr>
        <w:t xml:space="preserve"> Urbana e Obra, abrir a opção EDIF - Edificações e em seguida, selecionar a opção desejada na Tabela </w:t>
      </w:r>
      <w:r w:rsidR="009A2A37" w:rsidRPr="009A2A37">
        <w:rPr>
          <w:rFonts w:ascii="Arial" w:hAnsi="Arial" w:cs="Arial"/>
          <w:b/>
          <w:sz w:val="24"/>
          <w:szCs w:val="24"/>
        </w:rPr>
        <w:t>JANEIRO</w:t>
      </w:r>
      <w:r w:rsidR="00480D29" w:rsidRPr="009A2A37">
        <w:rPr>
          <w:rFonts w:ascii="Arial" w:hAnsi="Arial" w:cs="Arial"/>
          <w:b/>
          <w:sz w:val="24"/>
          <w:szCs w:val="24"/>
        </w:rPr>
        <w:t>/2</w:t>
      </w:r>
      <w:r w:rsidR="009A2A37" w:rsidRPr="009A2A37">
        <w:rPr>
          <w:rFonts w:ascii="Arial" w:hAnsi="Arial" w:cs="Arial"/>
          <w:b/>
          <w:sz w:val="24"/>
          <w:szCs w:val="24"/>
        </w:rPr>
        <w:t>023</w:t>
      </w:r>
      <w:r w:rsidR="0004784D" w:rsidRPr="009A2A37">
        <w:rPr>
          <w:rFonts w:ascii="Arial" w:hAnsi="Arial" w:cs="Arial"/>
          <w:sz w:val="24"/>
          <w:szCs w:val="24"/>
        </w:rPr>
        <w:t xml:space="preserve"> ou adquiri-lo no Departamento de Edificações, mediante pagamento do custo público).</w:t>
      </w:r>
    </w:p>
    <w:p w:rsidR="0097579C" w:rsidRPr="009A2A37" w:rsidRDefault="00333512" w:rsidP="0077498F">
      <w:pPr>
        <w:pStyle w:val="Corpodetexto"/>
        <w:tabs>
          <w:tab w:val="left" w:pos="360"/>
        </w:tabs>
        <w:spacing w:line="276" w:lineRule="auto"/>
        <w:ind w:left="567" w:right="151"/>
        <w:rPr>
          <w:rFonts w:ascii="Arial" w:hAnsi="Arial" w:cs="Arial"/>
          <w:sz w:val="24"/>
          <w:szCs w:val="24"/>
        </w:rPr>
      </w:pPr>
      <w:r w:rsidRPr="009A2A37">
        <w:rPr>
          <w:rFonts w:ascii="Arial" w:hAnsi="Arial" w:cs="Arial"/>
          <w:b/>
          <w:sz w:val="24"/>
          <w:szCs w:val="24"/>
        </w:rPr>
        <w:t>7</w:t>
      </w:r>
      <w:r w:rsidR="0004784D" w:rsidRPr="009A2A37">
        <w:rPr>
          <w:rFonts w:ascii="Arial" w:hAnsi="Arial" w:cs="Arial"/>
          <w:b/>
          <w:sz w:val="24"/>
          <w:szCs w:val="24"/>
        </w:rPr>
        <w:t>.5.</w:t>
      </w:r>
      <w:r w:rsidR="0004784D" w:rsidRPr="009A2A37">
        <w:rPr>
          <w:rFonts w:ascii="Arial" w:hAnsi="Arial" w:cs="Arial"/>
          <w:sz w:val="24"/>
          <w:szCs w:val="24"/>
        </w:rPr>
        <w:t xml:space="preserve"> Quaisquer tributos, custos e despesas diretos ou indiretos omitidos da proposta ou incorretamente cotados, serão considerados como inclusos nos preços, não sendo considerados pleitos de acréscimos, a esse ou qualquer outro título, devendo ser os serviços forneci</w:t>
      </w:r>
      <w:r w:rsidR="00480D29" w:rsidRPr="009A2A37">
        <w:rPr>
          <w:rFonts w:ascii="Arial" w:hAnsi="Arial" w:cs="Arial"/>
          <w:sz w:val="24"/>
          <w:szCs w:val="24"/>
        </w:rPr>
        <w:t>dos a PMSP sem ônus adicionais.</w:t>
      </w:r>
    </w:p>
    <w:p w:rsidR="0004784D" w:rsidRPr="00F76754" w:rsidRDefault="0004784D" w:rsidP="0077498F">
      <w:pPr>
        <w:pStyle w:val="Corpodetexto"/>
        <w:spacing w:line="276" w:lineRule="auto"/>
        <w:ind w:left="567" w:right="151"/>
        <w:rPr>
          <w:rFonts w:ascii="Arial" w:hAnsi="Arial" w:cs="Arial"/>
          <w:color w:val="FF0000"/>
          <w:sz w:val="24"/>
          <w:szCs w:val="24"/>
        </w:rPr>
      </w:pPr>
    </w:p>
    <w:p w:rsidR="0004784D" w:rsidRPr="00F76754" w:rsidRDefault="00333512" w:rsidP="0077498F">
      <w:pPr>
        <w:tabs>
          <w:tab w:val="left" w:pos="0"/>
          <w:tab w:val="left" w:pos="900"/>
          <w:tab w:val="left" w:pos="1800"/>
          <w:tab w:val="left" w:pos="2880"/>
        </w:tabs>
        <w:ind w:left="567"/>
        <w:jc w:val="both"/>
        <w:rPr>
          <w:rFonts w:ascii="Arial" w:hAnsi="Arial" w:cs="Arial"/>
          <w:color w:val="FF0000"/>
          <w:sz w:val="24"/>
          <w:szCs w:val="24"/>
        </w:rPr>
      </w:pPr>
      <w:r w:rsidRPr="009A2A37">
        <w:rPr>
          <w:rFonts w:ascii="Arial" w:hAnsi="Arial" w:cs="Arial"/>
          <w:b/>
          <w:sz w:val="24"/>
          <w:szCs w:val="24"/>
        </w:rPr>
        <w:t>7</w:t>
      </w:r>
      <w:r w:rsidR="0004784D" w:rsidRPr="009A2A37">
        <w:rPr>
          <w:rFonts w:ascii="Arial" w:hAnsi="Arial" w:cs="Arial"/>
          <w:b/>
          <w:sz w:val="24"/>
          <w:szCs w:val="24"/>
        </w:rPr>
        <w:t>.6</w:t>
      </w:r>
      <w:r w:rsidR="0004784D" w:rsidRPr="009A2A37">
        <w:rPr>
          <w:rFonts w:ascii="Arial" w:hAnsi="Arial" w:cs="Arial"/>
          <w:sz w:val="24"/>
          <w:szCs w:val="24"/>
        </w:rPr>
        <w:t>. No tocante aos materiais e às instalações de sua propriedade, poderá a licitante declarar, expressamente, que renuncia, parcial ou totalmente, à correspondente remuneração, de acordo com o disposto no parágrafo 3º, do artigo 44, da Lei Federal nº 8.666/93 e suas alterações posteri</w:t>
      </w:r>
      <w:r w:rsidR="00B9614D" w:rsidRPr="009A2A37">
        <w:rPr>
          <w:rFonts w:ascii="Arial" w:hAnsi="Arial" w:cs="Arial"/>
          <w:sz w:val="24"/>
          <w:szCs w:val="24"/>
        </w:rPr>
        <w:t>ores, conforme modelo do Anexo VIII</w:t>
      </w:r>
      <w:r w:rsidR="0004784D" w:rsidRPr="009A2A37">
        <w:rPr>
          <w:rFonts w:ascii="Arial" w:hAnsi="Arial" w:cs="Arial"/>
          <w:sz w:val="24"/>
          <w:szCs w:val="24"/>
        </w:rPr>
        <w:t xml:space="preserve"> do Edital</w:t>
      </w:r>
      <w:r w:rsidR="0004784D" w:rsidRPr="00F76754">
        <w:rPr>
          <w:rFonts w:ascii="Arial" w:hAnsi="Arial" w:cs="Arial"/>
          <w:color w:val="FF0000"/>
          <w:sz w:val="24"/>
          <w:szCs w:val="24"/>
        </w:rPr>
        <w:t>.</w:t>
      </w:r>
    </w:p>
    <w:p w:rsidR="00F03D13" w:rsidRPr="009A2A37" w:rsidRDefault="00333512" w:rsidP="0077498F">
      <w:pPr>
        <w:tabs>
          <w:tab w:val="left" w:pos="0"/>
          <w:tab w:val="left" w:pos="900"/>
          <w:tab w:val="left" w:pos="1800"/>
          <w:tab w:val="left" w:pos="2880"/>
        </w:tabs>
        <w:ind w:left="567"/>
        <w:jc w:val="both"/>
        <w:rPr>
          <w:rFonts w:ascii="Arial" w:hAnsi="Arial" w:cs="Arial"/>
          <w:sz w:val="24"/>
          <w:szCs w:val="24"/>
        </w:rPr>
      </w:pPr>
      <w:r w:rsidRPr="009A2A37">
        <w:rPr>
          <w:rFonts w:ascii="Arial" w:hAnsi="Arial" w:cs="Arial"/>
          <w:b/>
          <w:sz w:val="24"/>
          <w:szCs w:val="24"/>
        </w:rPr>
        <w:t>7</w:t>
      </w:r>
      <w:r w:rsidR="00F03D13" w:rsidRPr="009A2A37">
        <w:rPr>
          <w:rFonts w:ascii="Arial" w:hAnsi="Arial" w:cs="Arial"/>
          <w:b/>
          <w:sz w:val="24"/>
          <w:szCs w:val="24"/>
        </w:rPr>
        <w:t>.7.</w:t>
      </w:r>
      <w:r w:rsidR="00F03D13" w:rsidRPr="009A2A37">
        <w:rPr>
          <w:rFonts w:ascii="Arial" w:hAnsi="Arial" w:cs="Arial"/>
          <w:sz w:val="24"/>
          <w:szCs w:val="24"/>
        </w:rPr>
        <w:t>Não serão admitidos preços globais ou unitários simbólicos, irrisórios ou de valor zero, incompatíveis com os preços dos insumos/salários de mercado, acrescidos dos respectivos encargos.</w:t>
      </w:r>
    </w:p>
    <w:p w:rsidR="00FE6133" w:rsidRPr="009A2A37" w:rsidRDefault="00333512" w:rsidP="0077498F">
      <w:pPr>
        <w:tabs>
          <w:tab w:val="left" w:pos="0"/>
        </w:tabs>
        <w:spacing w:after="240"/>
        <w:ind w:left="567"/>
        <w:jc w:val="both"/>
        <w:rPr>
          <w:rFonts w:ascii="Arial" w:hAnsi="Arial" w:cs="Arial"/>
          <w:sz w:val="24"/>
          <w:szCs w:val="24"/>
        </w:rPr>
      </w:pPr>
      <w:r w:rsidRPr="009A2A37">
        <w:rPr>
          <w:rFonts w:ascii="Arial" w:hAnsi="Arial" w:cs="Arial"/>
          <w:b/>
          <w:sz w:val="24"/>
          <w:szCs w:val="24"/>
        </w:rPr>
        <w:t>7</w:t>
      </w:r>
      <w:r w:rsidR="00F03D13" w:rsidRPr="009A2A37">
        <w:rPr>
          <w:rFonts w:ascii="Arial" w:hAnsi="Arial" w:cs="Arial"/>
          <w:b/>
          <w:sz w:val="24"/>
          <w:szCs w:val="24"/>
        </w:rPr>
        <w:t>.8</w:t>
      </w:r>
      <w:r w:rsidR="0004784D" w:rsidRPr="009A2A37">
        <w:rPr>
          <w:rFonts w:ascii="Arial" w:hAnsi="Arial" w:cs="Arial"/>
          <w:sz w:val="24"/>
          <w:szCs w:val="24"/>
        </w:rPr>
        <w:t>. O prazo de validade da proposta é de 60 (sessenta)dias corridos, a partir da data da sessão de abertura do certame, sendo que a ausência de manifestação, em sentido contrário, até o seu vencimento, será considerada como renov</w:t>
      </w:r>
      <w:r w:rsidR="000971A7" w:rsidRPr="009A2A37">
        <w:rPr>
          <w:rFonts w:ascii="Arial" w:hAnsi="Arial" w:cs="Arial"/>
          <w:sz w:val="24"/>
          <w:szCs w:val="24"/>
        </w:rPr>
        <w:t>ação tácita, por igual período.</w:t>
      </w:r>
    </w:p>
    <w:p w:rsidR="00CE541C" w:rsidRPr="00F76754" w:rsidRDefault="00333512" w:rsidP="00AB785F">
      <w:pPr>
        <w:spacing w:after="240"/>
        <w:jc w:val="both"/>
        <w:rPr>
          <w:rFonts w:ascii="Arial" w:hAnsi="Arial" w:cs="Arial"/>
          <w:b/>
          <w:color w:val="FF0000"/>
          <w:sz w:val="24"/>
          <w:szCs w:val="24"/>
        </w:rPr>
      </w:pPr>
      <w:r w:rsidRPr="009A2A37">
        <w:rPr>
          <w:rFonts w:ascii="Arial" w:hAnsi="Arial" w:cs="Arial"/>
          <w:b/>
          <w:sz w:val="24"/>
          <w:szCs w:val="24"/>
        </w:rPr>
        <w:t>8</w:t>
      </w:r>
      <w:r w:rsidR="0004784D" w:rsidRPr="009A2A37">
        <w:rPr>
          <w:rFonts w:ascii="Arial" w:hAnsi="Arial" w:cs="Arial"/>
          <w:b/>
          <w:sz w:val="24"/>
          <w:szCs w:val="24"/>
        </w:rPr>
        <w:t>. DA DOCUMENTAÇÃO PARA HABILITAÇÃO - ENVELOPE nº 2</w:t>
      </w:r>
    </w:p>
    <w:p w:rsidR="00D840ED" w:rsidRPr="009A2A37" w:rsidRDefault="00333512" w:rsidP="00AB785F">
      <w:pPr>
        <w:spacing w:after="0"/>
        <w:jc w:val="both"/>
        <w:rPr>
          <w:rFonts w:ascii="Arial" w:hAnsi="Arial" w:cs="Arial"/>
          <w:sz w:val="24"/>
          <w:szCs w:val="24"/>
        </w:rPr>
      </w:pPr>
      <w:r w:rsidRPr="009A2A37">
        <w:rPr>
          <w:rFonts w:ascii="Arial" w:hAnsi="Arial" w:cs="Arial"/>
          <w:b/>
          <w:sz w:val="24"/>
          <w:szCs w:val="24"/>
        </w:rPr>
        <w:lastRenderedPageBreak/>
        <w:t>8</w:t>
      </w:r>
      <w:r w:rsidR="00D840ED" w:rsidRPr="009A2A37">
        <w:rPr>
          <w:rFonts w:ascii="Arial" w:hAnsi="Arial" w:cs="Arial"/>
          <w:b/>
          <w:sz w:val="24"/>
          <w:szCs w:val="24"/>
        </w:rPr>
        <w:t>.1</w:t>
      </w:r>
      <w:r w:rsidR="00D840ED" w:rsidRPr="009A2A37">
        <w:rPr>
          <w:rFonts w:ascii="Arial" w:hAnsi="Arial" w:cs="Arial"/>
          <w:sz w:val="24"/>
          <w:szCs w:val="24"/>
        </w:rPr>
        <w:t xml:space="preserve"> As </w:t>
      </w:r>
      <w:r w:rsidR="00D840ED" w:rsidRPr="009A2A37">
        <w:rPr>
          <w:rFonts w:ascii="Arial" w:hAnsi="Arial" w:cs="Arial"/>
          <w:b/>
          <w:sz w:val="24"/>
          <w:szCs w:val="24"/>
        </w:rPr>
        <w:t>EMPRESAS CADASTRADAS</w:t>
      </w:r>
      <w:r w:rsidR="00D840ED" w:rsidRPr="009A2A37">
        <w:rPr>
          <w:rFonts w:ascii="Arial" w:hAnsi="Arial" w:cs="Arial"/>
          <w:sz w:val="24"/>
          <w:szCs w:val="24"/>
        </w:rPr>
        <w:t xml:space="preserve"> deverão apresentar dentro do envelope nº 02 – Documentos para Habilitação, com </w:t>
      </w:r>
      <w:r w:rsidR="00D4207B" w:rsidRPr="009A2A37">
        <w:rPr>
          <w:rFonts w:ascii="Arial" w:hAnsi="Arial" w:cs="Arial"/>
          <w:sz w:val="24"/>
          <w:szCs w:val="24"/>
        </w:rPr>
        <w:t>a titulação indicada no item 6</w:t>
      </w:r>
      <w:r w:rsidR="00D840ED" w:rsidRPr="009A2A37">
        <w:rPr>
          <w:rFonts w:ascii="Arial" w:hAnsi="Arial" w:cs="Arial"/>
          <w:sz w:val="24"/>
          <w:szCs w:val="24"/>
        </w:rPr>
        <w:t>, os documentos, indispensáveis à habilitação, a saber:</w:t>
      </w:r>
    </w:p>
    <w:p w:rsidR="00D840ED" w:rsidRPr="00F76754" w:rsidRDefault="00D840ED" w:rsidP="00AB785F">
      <w:pPr>
        <w:spacing w:after="0"/>
        <w:jc w:val="both"/>
        <w:rPr>
          <w:rFonts w:ascii="Arial" w:hAnsi="Arial" w:cs="Arial"/>
          <w:color w:val="FF0000"/>
          <w:sz w:val="24"/>
          <w:szCs w:val="24"/>
        </w:rPr>
      </w:pPr>
    </w:p>
    <w:p w:rsidR="00D840ED" w:rsidRPr="009A2A37" w:rsidRDefault="00D840ED" w:rsidP="009B0DDF">
      <w:pPr>
        <w:pStyle w:val="PargrafodaLista"/>
        <w:numPr>
          <w:ilvl w:val="0"/>
          <w:numId w:val="3"/>
        </w:numPr>
        <w:spacing w:line="276" w:lineRule="auto"/>
        <w:ind w:left="851" w:firstLine="0"/>
        <w:jc w:val="both"/>
        <w:rPr>
          <w:rFonts w:ascii="Arial" w:hAnsi="Arial" w:cs="Arial"/>
          <w:b/>
          <w:bCs/>
          <w:sz w:val="24"/>
          <w:szCs w:val="24"/>
        </w:rPr>
      </w:pPr>
      <w:r w:rsidRPr="009A2A37">
        <w:rPr>
          <w:rFonts w:ascii="Arial" w:hAnsi="Arial" w:cs="Arial"/>
          <w:b/>
          <w:bCs/>
          <w:sz w:val="24"/>
          <w:szCs w:val="24"/>
        </w:rPr>
        <w:t>DECLARAÇÕES</w:t>
      </w:r>
    </w:p>
    <w:p w:rsidR="008D038D" w:rsidRPr="009A2A37" w:rsidRDefault="008D038D" w:rsidP="008D038D">
      <w:pPr>
        <w:pStyle w:val="PargrafodaLista"/>
        <w:spacing w:line="276" w:lineRule="auto"/>
        <w:ind w:left="851"/>
        <w:jc w:val="both"/>
        <w:rPr>
          <w:rFonts w:ascii="Arial" w:hAnsi="Arial" w:cs="Arial"/>
          <w:b/>
          <w:bCs/>
          <w:sz w:val="24"/>
          <w:szCs w:val="24"/>
        </w:rPr>
      </w:pPr>
    </w:p>
    <w:p w:rsidR="00E84937" w:rsidRPr="009A2A37" w:rsidRDefault="00E84937" w:rsidP="00CD6334">
      <w:pPr>
        <w:spacing w:after="0"/>
        <w:ind w:left="851"/>
        <w:jc w:val="both"/>
        <w:rPr>
          <w:rFonts w:ascii="Arial" w:hAnsi="Arial" w:cs="Arial"/>
          <w:sz w:val="24"/>
          <w:szCs w:val="24"/>
        </w:rPr>
      </w:pPr>
      <w:r w:rsidRPr="009A2A37">
        <w:rPr>
          <w:rFonts w:ascii="Arial" w:hAnsi="Arial" w:cs="Arial"/>
          <w:sz w:val="24"/>
          <w:szCs w:val="24"/>
        </w:rPr>
        <w:t xml:space="preserve">a.1) Declaração, firmada pelo responsável legal/procurador, atestando, sob as penalidades cabíveis, que atende às exigências do inciso XXXIII, do artigo 7°, da CF/88, conforme disposto no inciso V, do artigo 27 da Lei nº </w:t>
      </w:r>
      <w:r w:rsidRPr="009A2A37">
        <w:rPr>
          <w:rFonts w:ascii="Arial" w:hAnsi="Arial" w:cs="Arial"/>
          <w:b/>
          <w:bCs/>
          <w:sz w:val="24"/>
          <w:szCs w:val="24"/>
        </w:rPr>
        <w:t>8.666/93</w:t>
      </w:r>
      <w:r w:rsidRPr="009A2A37">
        <w:rPr>
          <w:rFonts w:ascii="Arial" w:hAnsi="Arial" w:cs="Arial"/>
          <w:sz w:val="24"/>
          <w:szCs w:val="24"/>
        </w:rPr>
        <w:t xml:space="preserve"> - </w:t>
      </w:r>
      <w:r w:rsidRPr="009A2A37">
        <w:rPr>
          <w:rFonts w:ascii="Arial" w:hAnsi="Arial" w:cs="Arial"/>
          <w:b/>
          <w:sz w:val="24"/>
          <w:szCs w:val="24"/>
        </w:rPr>
        <w:t>ANEXO VI</w:t>
      </w:r>
      <w:r w:rsidRPr="009A2A37">
        <w:rPr>
          <w:rFonts w:ascii="Arial" w:hAnsi="Arial" w:cs="Arial"/>
          <w:sz w:val="24"/>
          <w:szCs w:val="24"/>
        </w:rPr>
        <w:t>;</w:t>
      </w:r>
    </w:p>
    <w:p w:rsidR="00D840ED" w:rsidRPr="009A2A37" w:rsidRDefault="00D840ED" w:rsidP="00CD6334">
      <w:pPr>
        <w:spacing w:after="0"/>
        <w:ind w:left="851"/>
        <w:jc w:val="both"/>
        <w:rPr>
          <w:rFonts w:ascii="Arial" w:hAnsi="Arial" w:cs="Arial"/>
          <w:bCs/>
          <w:sz w:val="24"/>
          <w:szCs w:val="24"/>
        </w:rPr>
      </w:pPr>
    </w:p>
    <w:p w:rsidR="00D840ED" w:rsidRPr="009A2A37" w:rsidRDefault="00E84937" w:rsidP="00CD6334">
      <w:pPr>
        <w:spacing w:after="0"/>
        <w:ind w:left="851"/>
        <w:jc w:val="both"/>
        <w:rPr>
          <w:rFonts w:ascii="Arial" w:hAnsi="Arial" w:cs="Arial"/>
          <w:sz w:val="24"/>
          <w:szCs w:val="24"/>
        </w:rPr>
      </w:pPr>
      <w:r w:rsidRPr="009A2A37">
        <w:rPr>
          <w:rFonts w:ascii="Arial" w:hAnsi="Arial" w:cs="Arial"/>
          <w:bCs/>
          <w:sz w:val="24"/>
          <w:szCs w:val="24"/>
        </w:rPr>
        <w:t>a.2</w:t>
      </w:r>
      <w:r w:rsidR="00D840ED" w:rsidRPr="009A2A37">
        <w:rPr>
          <w:rFonts w:ascii="Arial" w:hAnsi="Arial" w:cs="Arial"/>
          <w:bCs/>
          <w:sz w:val="24"/>
          <w:szCs w:val="24"/>
        </w:rPr>
        <w:t>)</w:t>
      </w:r>
      <w:r w:rsidR="00D840ED" w:rsidRPr="009A2A37">
        <w:rPr>
          <w:rFonts w:ascii="Arial" w:hAnsi="Arial" w:cs="Arial"/>
          <w:sz w:val="24"/>
          <w:szCs w:val="24"/>
        </w:rPr>
        <w:t xml:space="preserve"> Certificado de Registro Cadastral, com prazo de validade em vigor, expedido pela Secretaria Municipal de Infraestrutura Urbana e Obras, nos termos da Portaria </w:t>
      </w:r>
      <w:r w:rsidR="00D840ED" w:rsidRPr="009A2A37">
        <w:rPr>
          <w:rFonts w:ascii="Arial" w:hAnsi="Arial" w:cs="Arial"/>
          <w:b/>
          <w:sz w:val="24"/>
          <w:szCs w:val="24"/>
        </w:rPr>
        <w:t>047/SMSO-G/17</w:t>
      </w:r>
      <w:r w:rsidR="00D840ED" w:rsidRPr="009A2A37">
        <w:rPr>
          <w:rFonts w:ascii="Arial" w:hAnsi="Arial" w:cs="Arial"/>
          <w:sz w:val="24"/>
          <w:szCs w:val="24"/>
        </w:rPr>
        <w:t xml:space="preserve">, que demonstre estar a empresa inscrita na(s) seguinte(s): </w:t>
      </w:r>
    </w:p>
    <w:p w:rsidR="00EF4B49" w:rsidRPr="00F76754" w:rsidRDefault="00EF4B49" w:rsidP="00CD6334">
      <w:pPr>
        <w:spacing w:after="0"/>
        <w:ind w:left="851"/>
        <w:jc w:val="both"/>
        <w:rPr>
          <w:rFonts w:ascii="Arial" w:hAnsi="Arial" w:cs="Arial"/>
          <w:color w:val="FF0000"/>
          <w:sz w:val="24"/>
          <w:szCs w:val="24"/>
        </w:rPr>
      </w:pPr>
    </w:p>
    <w:p w:rsidR="001851EB" w:rsidRPr="001851EB" w:rsidRDefault="001851EB" w:rsidP="00CD6334">
      <w:pPr>
        <w:spacing w:after="0"/>
        <w:ind w:left="851"/>
        <w:jc w:val="both"/>
        <w:rPr>
          <w:b/>
        </w:rPr>
      </w:pPr>
      <w:r w:rsidRPr="001851EB">
        <w:rPr>
          <w:b/>
        </w:rPr>
        <w:t>II - EDIFICAÇÕES – 2. OBRAS DE REFORMA – GRUPO B;</w:t>
      </w:r>
    </w:p>
    <w:p w:rsidR="006E3DE5" w:rsidRPr="001851EB" w:rsidRDefault="001851EB" w:rsidP="00CD6334">
      <w:pPr>
        <w:spacing w:after="0"/>
        <w:ind w:left="851"/>
        <w:jc w:val="both"/>
        <w:rPr>
          <w:b/>
        </w:rPr>
      </w:pPr>
      <w:r w:rsidRPr="001851EB">
        <w:rPr>
          <w:b/>
        </w:rPr>
        <w:t xml:space="preserve"> IV – ESTRUTURAS DE CONCRETO – GRUPO ÚNICO</w:t>
      </w:r>
    </w:p>
    <w:p w:rsidR="001851EB" w:rsidRPr="00F76754" w:rsidRDefault="001851EB" w:rsidP="00CD6334">
      <w:pPr>
        <w:spacing w:after="0"/>
        <w:ind w:left="851"/>
        <w:jc w:val="both"/>
        <w:rPr>
          <w:rFonts w:ascii="Arial" w:hAnsi="Arial" w:cs="Arial"/>
          <w:color w:val="FF0000"/>
          <w:sz w:val="24"/>
          <w:szCs w:val="24"/>
        </w:rPr>
      </w:pPr>
    </w:p>
    <w:p w:rsidR="00D840ED" w:rsidRPr="007E4F3C" w:rsidRDefault="00E84937" w:rsidP="00CD6334">
      <w:pPr>
        <w:spacing w:after="0"/>
        <w:ind w:left="851"/>
        <w:jc w:val="both"/>
        <w:rPr>
          <w:rFonts w:ascii="Arial" w:hAnsi="Arial" w:cs="Arial"/>
          <w:sz w:val="24"/>
          <w:szCs w:val="24"/>
        </w:rPr>
      </w:pPr>
      <w:r w:rsidRPr="007E4F3C">
        <w:rPr>
          <w:rFonts w:ascii="Arial" w:hAnsi="Arial" w:cs="Arial"/>
          <w:sz w:val="24"/>
          <w:szCs w:val="24"/>
        </w:rPr>
        <w:t>a.3</w:t>
      </w:r>
      <w:r w:rsidR="00D840ED" w:rsidRPr="007E4F3C">
        <w:rPr>
          <w:rFonts w:ascii="Arial" w:hAnsi="Arial" w:cs="Arial"/>
          <w:sz w:val="24"/>
          <w:szCs w:val="24"/>
        </w:rPr>
        <w:t xml:space="preserve">) Documentos indicados nos itens: </w:t>
      </w:r>
      <w:r w:rsidR="000C3456" w:rsidRPr="007E4F3C">
        <w:rPr>
          <w:rFonts w:ascii="Arial" w:hAnsi="Arial" w:cs="Arial"/>
          <w:b/>
          <w:sz w:val="24"/>
          <w:szCs w:val="24"/>
        </w:rPr>
        <w:t>8</w:t>
      </w:r>
      <w:r w:rsidR="00FE3C55" w:rsidRPr="007E4F3C">
        <w:rPr>
          <w:rFonts w:ascii="Arial" w:hAnsi="Arial" w:cs="Arial"/>
          <w:b/>
          <w:sz w:val="24"/>
          <w:szCs w:val="24"/>
        </w:rPr>
        <w:t>.2.4 “a”, “b”, “c”, “d”</w:t>
      </w:r>
      <w:r w:rsidR="00A94E89" w:rsidRPr="007E4F3C">
        <w:rPr>
          <w:rFonts w:ascii="Arial" w:hAnsi="Arial" w:cs="Arial"/>
          <w:b/>
          <w:sz w:val="24"/>
          <w:szCs w:val="24"/>
        </w:rPr>
        <w:t>.</w:t>
      </w:r>
    </w:p>
    <w:p w:rsidR="00D840ED" w:rsidRPr="00F76754" w:rsidRDefault="00D840ED" w:rsidP="00AB785F">
      <w:pPr>
        <w:spacing w:after="0"/>
        <w:jc w:val="both"/>
        <w:rPr>
          <w:rFonts w:ascii="Arial" w:hAnsi="Arial" w:cs="Arial"/>
          <w:color w:val="FF0000"/>
          <w:sz w:val="24"/>
          <w:szCs w:val="24"/>
        </w:rPr>
      </w:pPr>
    </w:p>
    <w:p w:rsidR="00D840ED" w:rsidRPr="00F76754" w:rsidRDefault="00D840ED" w:rsidP="00AB785F">
      <w:pPr>
        <w:spacing w:after="0"/>
        <w:jc w:val="both"/>
        <w:rPr>
          <w:rFonts w:ascii="Arial" w:hAnsi="Arial" w:cs="Arial"/>
          <w:color w:val="FF0000"/>
          <w:sz w:val="24"/>
          <w:szCs w:val="24"/>
        </w:rPr>
      </w:pPr>
    </w:p>
    <w:p w:rsidR="00D840ED" w:rsidRPr="001851EB" w:rsidRDefault="00333512" w:rsidP="00AB785F">
      <w:pPr>
        <w:spacing w:after="0"/>
        <w:jc w:val="both"/>
        <w:rPr>
          <w:rFonts w:ascii="Arial" w:hAnsi="Arial" w:cs="Arial"/>
          <w:b/>
          <w:sz w:val="24"/>
          <w:szCs w:val="24"/>
        </w:rPr>
      </w:pPr>
      <w:r w:rsidRPr="001851EB">
        <w:rPr>
          <w:rFonts w:ascii="Arial" w:hAnsi="Arial" w:cs="Arial"/>
          <w:b/>
          <w:sz w:val="24"/>
          <w:szCs w:val="24"/>
        </w:rPr>
        <w:t>8</w:t>
      </w:r>
      <w:r w:rsidR="00D840ED" w:rsidRPr="001851EB">
        <w:rPr>
          <w:rFonts w:ascii="Arial" w:hAnsi="Arial" w:cs="Arial"/>
          <w:b/>
          <w:sz w:val="24"/>
          <w:szCs w:val="24"/>
        </w:rPr>
        <w:t>.2.PARA AS EMPRESAS NÃO CADASTRADAS:</w:t>
      </w:r>
    </w:p>
    <w:p w:rsidR="00D840ED" w:rsidRPr="00F76754" w:rsidRDefault="00D840ED" w:rsidP="00AB785F">
      <w:pPr>
        <w:spacing w:after="0"/>
        <w:jc w:val="both"/>
        <w:rPr>
          <w:rFonts w:ascii="Arial" w:hAnsi="Arial" w:cs="Arial"/>
          <w:color w:val="FF0000"/>
          <w:sz w:val="24"/>
          <w:szCs w:val="24"/>
        </w:rPr>
      </w:pPr>
    </w:p>
    <w:p w:rsidR="00D840ED" w:rsidRPr="001851EB" w:rsidRDefault="00333512" w:rsidP="00AB785F">
      <w:pPr>
        <w:spacing w:after="0"/>
        <w:jc w:val="both"/>
        <w:rPr>
          <w:rFonts w:ascii="Arial" w:hAnsi="Arial" w:cs="Arial"/>
          <w:sz w:val="24"/>
          <w:szCs w:val="24"/>
        </w:rPr>
      </w:pPr>
      <w:r w:rsidRPr="001851EB">
        <w:rPr>
          <w:rFonts w:ascii="Arial" w:hAnsi="Arial" w:cs="Arial"/>
          <w:b/>
          <w:sz w:val="24"/>
          <w:szCs w:val="24"/>
        </w:rPr>
        <w:t>8</w:t>
      </w:r>
      <w:r w:rsidR="00D840ED" w:rsidRPr="001851EB">
        <w:rPr>
          <w:rFonts w:ascii="Arial" w:hAnsi="Arial" w:cs="Arial"/>
          <w:b/>
          <w:sz w:val="24"/>
          <w:szCs w:val="24"/>
        </w:rPr>
        <w:t>.2.1.</w:t>
      </w:r>
      <w:r w:rsidR="00DB707B" w:rsidRPr="001851EB">
        <w:rPr>
          <w:rFonts w:ascii="Arial" w:hAnsi="Arial" w:cs="Arial"/>
          <w:sz w:val="24"/>
          <w:szCs w:val="24"/>
        </w:rPr>
        <w:t>A</w:t>
      </w:r>
      <w:r w:rsidR="00D840ED" w:rsidRPr="001851EB">
        <w:rPr>
          <w:rFonts w:ascii="Arial" w:hAnsi="Arial" w:cs="Arial"/>
          <w:sz w:val="24"/>
          <w:szCs w:val="24"/>
        </w:rPr>
        <w:t xml:space="preserve"> empresa deverá apresentar Protocolo de entrega de documentos para fins de</w:t>
      </w:r>
      <w:r w:rsidR="00D840ED" w:rsidRPr="001851EB">
        <w:rPr>
          <w:rFonts w:ascii="Arial" w:hAnsi="Arial" w:cs="Arial"/>
          <w:b/>
          <w:sz w:val="24"/>
          <w:szCs w:val="24"/>
        </w:rPr>
        <w:t xml:space="preserve"> CADASTRAMENTO </w:t>
      </w:r>
      <w:r w:rsidR="00D840ED" w:rsidRPr="001851EB">
        <w:rPr>
          <w:rFonts w:ascii="Arial" w:hAnsi="Arial" w:cs="Arial"/>
          <w:sz w:val="24"/>
          <w:szCs w:val="24"/>
        </w:rPr>
        <w:t xml:space="preserve">para </w:t>
      </w:r>
      <w:r w:rsidR="00FC3FE0" w:rsidRPr="001851EB">
        <w:rPr>
          <w:rFonts w:ascii="Arial" w:hAnsi="Arial" w:cs="Arial"/>
          <w:sz w:val="24"/>
          <w:szCs w:val="24"/>
        </w:rPr>
        <w:t>participar do certame (ANEXO XII</w:t>
      </w:r>
      <w:r w:rsidR="00D840ED" w:rsidRPr="001851EB">
        <w:rPr>
          <w:rFonts w:ascii="Arial" w:hAnsi="Arial" w:cs="Arial"/>
          <w:sz w:val="24"/>
          <w:szCs w:val="24"/>
        </w:rPr>
        <w:t>).</w:t>
      </w:r>
    </w:p>
    <w:p w:rsidR="00D840ED" w:rsidRPr="001851EB" w:rsidRDefault="00333512" w:rsidP="00AB785F">
      <w:pPr>
        <w:spacing w:after="0"/>
        <w:jc w:val="both"/>
        <w:rPr>
          <w:rFonts w:ascii="Arial" w:hAnsi="Arial" w:cs="Arial"/>
          <w:sz w:val="24"/>
          <w:szCs w:val="24"/>
        </w:rPr>
      </w:pPr>
      <w:r w:rsidRPr="001851EB">
        <w:rPr>
          <w:rFonts w:ascii="Arial" w:hAnsi="Arial" w:cs="Arial"/>
          <w:b/>
          <w:sz w:val="24"/>
          <w:szCs w:val="24"/>
        </w:rPr>
        <w:t>8</w:t>
      </w:r>
      <w:r w:rsidR="00FC3FE0" w:rsidRPr="001851EB">
        <w:rPr>
          <w:rFonts w:ascii="Arial" w:hAnsi="Arial" w:cs="Arial"/>
          <w:b/>
          <w:sz w:val="24"/>
          <w:szCs w:val="24"/>
        </w:rPr>
        <w:t>.2</w:t>
      </w:r>
      <w:r w:rsidR="00D840ED" w:rsidRPr="001851EB">
        <w:rPr>
          <w:rFonts w:ascii="Arial" w:hAnsi="Arial" w:cs="Arial"/>
          <w:b/>
          <w:sz w:val="24"/>
          <w:szCs w:val="24"/>
        </w:rPr>
        <w:t>.2.</w:t>
      </w:r>
      <w:r w:rsidR="00D840ED" w:rsidRPr="001851EB">
        <w:rPr>
          <w:rFonts w:ascii="Arial" w:hAnsi="Arial" w:cs="Arial"/>
          <w:sz w:val="24"/>
          <w:szCs w:val="24"/>
        </w:rPr>
        <w:t xml:space="preserve"> Para fins de </w:t>
      </w:r>
      <w:r w:rsidR="00D840ED" w:rsidRPr="001851EB">
        <w:rPr>
          <w:rFonts w:ascii="Arial" w:hAnsi="Arial" w:cs="Arial"/>
          <w:b/>
          <w:sz w:val="24"/>
          <w:szCs w:val="24"/>
        </w:rPr>
        <w:t xml:space="preserve">CADASTRAMENTO </w:t>
      </w:r>
      <w:r w:rsidR="00D840ED" w:rsidRPr="001851EB">
        <w:rPr>
          <w:rFonts w:ascii="Arial" w:hAnsi="Arial" w:cs="Arial"/>
          <w:sz w:val="24"/>
          <w:szCs w:val="24"/>
        </w:rPr>
        <w:t>a empresa deverá apresentar envelope, devidamente fechado, rubricado e indevassável, contendo em sua face externa os seguintes dizeres:</w:t>
      </w:r>
    </w:p>
    <w:p w:rsidR="00FC3FE0" w:rsidRPr="00F76754" w:rsidRDefault="00FC3FE0" w:rsidP="00AB785F">
      <w:pPr>
        <w:spacing w:after="0"/>
        <w:jc w:val="both"/>
        <w:rPr>
          <w:rFonts w:ascii="Arial" w:hAnsi="Arial" w:cs="Arial"/>
          <w:color w:val="FF0000"/>
          <w:sz w:val="24"/>
          <w:szCs w:val="24"/>
        </w:rPr>
      </w:pPr>
    </w:p>
    <w:p w:rsidR="00E84937" w:rsidRPr="00F76754" w:rsidRDefault="00E84937" w:rsidP="00AB785F">
      <w:pPr>
        <w:spacing w:after="0"/>
        <w:jc w:val="both"/>
        <w:rPr>
          <w:rFonts w:ascii="Arial" w:hAnsi="Arial" w:cs="Arial"/>
          <w:color w:val="FF0000"/>
          <w:sz w:val="24"/>
          <w:szCs w:val="24"/>
        </w:rPr>
      </w:pPr>
    </w:p>
    <w:p w:rsidR="00FC3FE0" w:rsidRPr="001851EB" w:rsidRDefault="00FC3FE0" w:rsidP="00CD6334">
      <w:pPr>
        <w:pBdr>
          <w:top w:val="single" w:sz="4" w:space="0" w:color="auto"/>
          <w:left w:val="single" w:sz="4" w:space="1" w:color="auto"/>
          <w:bottom w:val="single" w:sz="4" w:space="1" w:color="auto"/>
          <w:right w:val="single" w:sz="4" w:space="1" w:color="auto"/>
        </w:pBdr>
        <w:spacing w:line="240" w:lineRule="auto"/>
        <w:jc w:val="both"/>
        <w:outlineLvl w:val="0"/>
        <w:rPr>
          <w:rStyle w:val="N"/>
          <w:rFonts w:ascii="Arial" w:hAnsi="Arial" w:cs="Arial"/>
          <w:caps/>
          <w:sz w:val="20"/>
          <w:szCs w:val="20"/>
        </w:rPr>
      </w:pPr>
      <w:r w:rsidRPr="001851EB">
        <w:rPr>
          <w:rStyle w:val="N"/>
          <w:rFonts w:ascii="Arial" w:hAnsi="Arial" w:cs="Arial"/>
          <w:caps/>
          <w:sz w:val="20"/>
          <w:szCs w:val="20"/>
        </w:rPr>
        <w:t>ENVELOPE PARA CADASTRAMENTO</w:t>
      </w:r>
    </w:p>
    <w:p w:rsidR="00FC3FE0" w:rsidRPr="001851EB" w:rsidRDefault="00FC3FE0" w:rsidP="00CD6334">
      <w:pPr>
        <w:pBdr>
          <w:top w:val="single" w:sz="4" w:space="0" w:color="auto"/>
          <w:left w:val="single" w:sz="4" w:space="1" w:color="auto"/>
          <w:bottom w:val="single" w:sz="4" w:space="1" w:color="auto"/>
          <w:right w:val="single" w:sz="4" w:space="1" w:color="auto"/>
        </w:pBdr>
        <w:spacing w:line="240" w:lineRule="auto"/>
        <w:jc w:val="both"/>
        <w:outlineLvl w:val="0"/>
        <w:rPr>
          <w:rStyle w:val="N"/>
          <w:rFonts w:ascii="Arial" w:hAnsi="Arial" w:cs="Arial"/>
          <w:b w:val="0"/>
          <w:bCs/>
          <w:caps/>
          <w:sz w:val="20"/>
          <w:szCs w:val="20"/>
        </w:rPr>
      </w:pPr>
      <w:r w:rsidRPr="001851EB">
        <w:rPr>
          <w:rStyle w:val="N"/>
          <w:rFonts w:ascii="Arial" w:hAnsi="Arial" w:cs="Arial"/>
          <w:caps/>
          <w:sz w:val="20"/>
          <w:szCs w:val="20"/>
        </w:rPr>
        <w:t>Processo nº</w:t>
      </w:r>
      <w:r w:rsidR="008E4786" w:rsidRPr="001851EB">
        <w:rPr>
          <w:rStyle w:val="N"/>
          <w:rFonts w:ascii="Arial" w:hAnsi="Arial" w:cs="Arial"/>
          <w:bCs/>
          <w:caps/>
          <w:sz w:val="20"/>
          <w:szCs w:val="20"/>
        </w:rPr>
        <w:t>6019.</w:t>
      </w:r>
      <w:r w:rsidR="001851EB" w:rsidRPr="001851EB">
        <w:rPr>
          <w:rStyle w:val="N"/>
          <w:rFonts w:ascii="Arial" w:hAnsi="Arial" w:cs="Arial"/>
          <w:bCs/>
          <w:caps/>
          <w:sz w:val="20"/>
          <w:szCs w:val="20"/>
        </w:rPr>
        <w:t>2023/0003925-2</w:t>
      </w:r>
    </w:p>
    <w:p w:rsidR="00FC3FE0" w:rsidRPr="001851EB" w:rsidRDefault="00FC3FE0" w:rsidP="00CD6334">
      <w:pPr>
        <w:pBdr>
          <w:top w:val="single" w:sz="4" w:space="0" w:color="auto"/>
          <w:left w:val="single" w:sz="4" w:space="1" w:color="auto"/>
          <w:bottom w:val="single" w:sz="4" w:space="1" w:color="auto"/>
          <w:right w:val="single" w:sz="4" w:space="1" w:color="auto"/>
        </w:pBdr>
        <w:spacing w:line="240" w:lineRule="auto"/>
        <w:jc w:val="both"/>
        <w:outlineLvl w:val="0"/>
        <w:rPr>
          <w:rStyle w:val="N"/>
          <w:rFonts w:ascii="Arial" w:hAnsi="Arial" w:cs="Arial"/>
          <w:caps/>
          <w:sz w:val="20"/>
          <w:szCs w:val="20"/>
        </w:rPr>
      </w:pPr>
      <w:r w:rsidRPr="001851EB">
        <w:rPr>
          <w:rStyle w:val="N"/>
          <w:rFonts w:ascii="Arial" w:hAnsi="Arial" w:cs="Arial"/>
          <w:caps/>
          <w:sz w:val="20"/>
          <w:szCs w:val="20"/>
        </w:rPr>
        <w:t>TOMADA DE PREÇOS Nº</w:t>
      </w:r>
      <w:r w:rsidR="00D0527F" w:rsidRPr="001851EB">
        <w:rPr>
          <w:rStyle w:val="N"/>
          <w:rFonts w:ascii="Arial" w:hAnsi="Arial" w:cs="Arial"/>
          <w:caps/>
          <w:sz w:val="20"/>
          <w:szCs w:val="20"/>
        </w:rPr>
        <w:t>_____</w:t>
      </w:r>
      <w:r w:rsidR="001851EB" w:rsidRPr="001851EB">
        <w:rPr>
          <w:rStyle w:val="N"/>
          <w:rFonts w:ascii="Arial" w:hAnsi="Arial" w:cs="Arial"/>
          <w:caps/>
          <w:sz w:val="20"/>
          <w:szCs w:val="20"/>
        </w:rPr>
        <w:t>/SEME/2023</w:t>
      </w:r>
    </w:p>
    <w:p w:rsidR="00D0527F" w:rsidRPr="001851EB" w:rsidRDefault="00EF4B49" w:rsidP="00CD6334">
      <w:pPr>
        <w:pBdr>
          <w:top w:val="single" w:sz="4" w:space="0" w:color="auto"/>
          <w:left w:val="single" w:sz="4" w:space="1" w:color="auto"/>
          <w:bottom w:val="single" w:sz="4" w:space="1" w:color="auto"/>
          <w:right w:val="single" w:sz="4" w:space="1" w:color="auto"/>
        </w:pBdr>
        <w:spacing w:line="240" w:lineRule="auto"/>
        <w:jc w:val="both"/>
        <w:rPr>
          <w:rStyle w:val="N"/>
          <w:rFonts w:ascii="Arial" w:hAnsi="Arial" w:cs="Arial"/>
          <w:caps/>
          <w:sz w:val="20"/>
          <w:szCs w:val="20"/>
        </w:rPr>
      </w:pPr>
      <w:r w:rsidRPr="001851EB">
        <w:rPr>
          <w:rStyle w:val="N"/>
          <w:rFonts w:ascii="Arial" w:hAnsi="Arial" w:cs="Arial"/>
          <w:caps/>
          <w:sz w:val="20"/>
          <w:szCs w:val="20"/>
        </w:rPr>
        <w:t>OBJETO:</w:t>
      </w:r>
      <w:r w:rsidR="00D0527F" w:rsidRPr="001851EB">
        <w:rPr>
          <w:rFonts w:ascii="Arial" w:hAnsi="Arial" w:cs="Arial"/>
          <w:b/>
          <w:sz w:val="20"/>
          <w:szCs w:val="20"/>
        </w:rPr>
        <w:t>CONTRATAÇÃO DE EMPRESA ESPECIALIZADA DE ENGENHARIA PARA READEQUAÇÃO E REVITALIZAÇÃO DE ESPAÇO PÚBLICO NO CDC ESTRELA DO JARDIM VILA FORMOSA LOCALIZADO NA RUA FLORIZA, 150 – JARDIM VILA FORMOSA - SÃO PAULO – S.P.</w:t>
      </w:r>
    </w:p>
    <w:p w:rsidR="00FC3FE0" w:rsidRPr="001851EB" w:rsidRDefault="00FC3FE0" w:rsidP="00CD6334">
      <w:pPr>
        <w:pBdr>
          <w:top w:val="single" w:sz="4" w:space="0" w:color="auto"/>
          <w:left w:val="single" w:sz="4" w:space="1" w:color="auto"/>
          <w:bottom w:val="single" w:sz="4" w:space="1" w:color="auto"/>
          <w:right w:val="single" w:sz="4" w:space="1" w:color="auto"/>
        </w:pBdr>
        <w:spacing w:line="240" w:lineRule="auto"/>
        <w:jc w:val="both"/>
        <w:rPr>
          <w:rStyle w:val="N"/>
          <w:rFonts w:ascii="Arial" w:hAnsi="Arial" w:cs="Arial"/>
          <w:caps/>
          <w:sz w:val="20"/>
          <w:szCs w:val="20"/>
        </w:rPr>
      </w:pPr>
      <w:r w:rsidRPr="001851EB">
        <w:rPr>
          <w:rStyle w:val="N"/>
          <w:rFonts w:ascii="Arial" w:hAnsi="Arial" w:cs="Arial"/>
          <w:caps/>
          <w:sz w:val="20"/>
          <w:szCs w:val="20"/>
        </w:rPr>
        <w:t>Razão Social da Licitante</w:t>
      </w:r>
    </w:p>
    <w:p w:rsidR="00FC3FE0" w:rsidRPr="001851EB" w:rsidRDefault="00FC3FE0" w:rsidP="00CD6334">
      <w:pPr>
        <w:pBdr>
          <w:top w:val="single" w:sz="4" w:space="0" w:color="auto"/>
          <w:left w:val="single" w:sz="4" w:space="1" w:color="auto"/>
          <w:bottom w:val="single" w:sz="4" w:space="1" w:color="auto"/>
          <w:right w:val="single" w:sz="4" w:space="1" w:color="auto"/>
        </w:pBdr>
        <w:spacing w:line="240" w:lineRule="auto"/>
        <w:jc w:val="both"/>
        <w:rPr>
          <w:rFonts w:ascii="Arial" w:hAnsi="Arial" w:cs="Arial"/>
          <w:b/>
          <w:caps/>
          <w:sz w:val="20"/>
          <w:szCs w:val="20"/>
        </w:rPr>
      </w:pPr>
      <w:r w:rsidRPr="001851EB">
        <w:rPr>
          <w:rFonts w:ascii="Arial" w:hAnsi="Arial" w:cs="Arial"/>
          <w:b/>
          <w:caps/>
          <w:sz w:val="20"/>
          <w:szCs w:val="20"/>
        </w:rPr>
        <w:t>CNPJ Nº</w:t>
      </w:r>
    </w:p>
    <w:p w:rsidR="00FC3FE0" w:rsidRPr="001851EB" w:rsidRDefault="00FC3FE0" w:rsidP="00AB785F">
      <w:pPr>
        <w:pBdr>
          <w:top w:val="single" w:sz="4" w:space="0" w:color="auto"/>
          <w:left w:val="single" w:sz="4" w:space="1" w:color="auto"/>
          <w:bottom w:val="single" w:sz="4" w:space="1" w:color="auto"/>
          <w:right w:val="single" w:sz="4" w:space="1" w:color="auto"/>
        </w:pBdr>
        <w:jc w:val="both"/>
        <w:rPr>
          <w:rStyle w:val="N"/>
          <w:rFonts w:ascii="Arial" w:hAnsi="Arial" w:cs="Arial"/>
          <w:caps/>
          <w:sz w:val="20"/>
          <w:szCs w:val="20"/>
        </w:rPr>
      </w:pPr>
      <w:r w:rsidRPr="001851EB">
        <w:rPr>
          <w:rFonts w:ascii="Arial" w:hAnsi="Arial" w:cs="Arial"/>
          <w:b/>
          <w:caps/>
          <w:sz w:val="20"/>
          <w:szCs w:val="20"/>
        </w:rPr>
        <w:t>Endereço:</w:t>
      </w:r>
    </w:p>
    <w:p w:rsidR="00D840ED" w:rsidRPr="001851EB" w:rsidRDefault="00D840ED" w:rsidP="00AB785F">
      <w:pPr>
        <w:spacing w:after="0"/>
        <w:jc w:val="both"/>
        <w:rPr>
          <w:rFonts w:ascii="Arial" w:hAnsi="Arial" w:cs="Arial"/>
          <w:sz w:val="24"/>
          <w:szCs w:val="24"/>
        </w:rPr>
      </w:pPr>
    </w:p>
    <w:p w:rsidR="00FC3FE0" w:rsidRPr="001851EB" w:rsidRDefault="00333512" w:rsidP="00AB785F">
      <w:pPr>
        <w:spacing w:after="0"/>
        <w:jc w:val="both"/>
        <w:rPr>
          <w:rFonts w:ascii="Arial" w:hAnsi="Arial" w:cs="Arial"/>
          <w:sz w:val="24"/>
          <w:szCs w:val="24"/>
        </w:rPr>
      </w:pPr>
      <w:r w:rsidRPr="001851EB">
        <w:rPr>
          <w:rFonts w:ascii="Arial" w:hAnsi="Arial" w:cs="Arial"/>
          <w:b/>
          <w:sz w:val="24"/>
          <w:szCs w:val="24"/>
        </w:rPr>
        <w:lastRenderedPageBreak/>
        <w:t>8</w:t>
      </w:r>
      <w:r w:rsidR="00FC3FE0" w:rsidRPr="001851EB">
        <w:rPr>
          <w:rFonts w:ascii="Arial" w:hAnsi="Arial" w:cs="Arial"/>
          <w:b/>
          <w:sz w:val="24"/>
          <w:szCs w:val="24"/>
        </w:rPr>
        <w:t>.2.3.</w:t>
      </w:r>
      <w:r w:rsidR="00FC3FE0" w:rsidRPr="001851EB">
        <w:rPr>
          <w:rFonts w:ascii="Arial" w:hAnsi="Arial" w:cs="Arial"/>
          <w:sz w:val="24"/>
          <w:szCs w:val="24"/>
        </w:rPr>
        <w:t xml:space="preserve"> O envelope com a documentação exigida pela </w:t>
      </w:r>
      <w:r w:rsidR="00FC3FE0" w:rsidRPr="001851EB">
        <w:rPr>
          <w:rFonts w:ascii="Arial" w:hAnsi="Arial" w:cs="Arial"/>
          <w:b/>
          <w:sz w:val="24"/>
          <w:szCs w:val="24"/>
        </w:rPr>
        <w:t>Portaria N° 047/SMSO-G/2017,</w:t>
      </w:r>
      <w:r w:rsidR="00FC3FE0" w:rsidRPr="001851EB">
        <w:rPr>
          <w:rFonts w:ascii="Arial" w:hAnsi="Arial" w:cs="Arial"/>
          <w:sz w:val="24"/>
          <w:szCs w:val="24"/>
        </w:rPr>
        <w:t xml:space="preserve"> deverá ser apresentado até às 11h do terceiro dia anterior à data do recebimento das propostas</w:t>
      </w:r>
      <w:r w:rsidR="00EF4B49" w:rsidRPr="001851EB">
        <w:rPr>
          <w:rFonts w:ascii="Arial" w:hAnsi="Arial" w:cs="Arial"/>
          <w:sz w:val="24"/>
          <w:szCs w:val="24"/>
        </w:rPr>
        <w:t xml:space="preserve"> (</w:t>
      </w:r>
      <w:r w:rsidR="00D0527F" w:rsidRPr="001851EB">
        <w:rPr>
          <w:rFonts w:ascii="Arial" w:hAnsi="Arial" w:cs="Arial"/>
          <w:sz w:val="24"/>
          <w:szCs w:val="24"/>
        </w:rPr>
        <w:t>___/____</w:t>
      </w:r>
      <w:r w:rsidR="00990592" w:rsidRPr="001851EB">
        <w:rPr>
          <w:rFonts w:ascii="Arial" w:hAnsi="Arial" w:cs="Arial"/>
          <w:sz w:val="24"/>
          <w:szCs w:val="24"/>
        </w:rPr>
        <w:t>/202</w:t>
      </w:r>
      <w:r w:rsidR="001851EB" w:rsidRPr="001851EB">
        <w:rPr>
          <w:rFonts w:ascii="Arial" w:hAnsi="Arial" w:cs="Arial"/>
          <w:sz w:val="24"/>
          <w:szCs w:val="24"/>
        </w:rPr>
        <w:t>3</w:t>
      </w:r>
      <w:r w:rsidR="00990592" w:rsidRPr="001851EB">
        <w:rPr>
          <w:rFonts w:ascii="Arial" w:hAnsi="Arial" w:cs="Arial"/>
          <w:sz w:val="24"/>
          <w:szCs w:val="24"/>
        </w:rPr>
        <w:t>)</w:t>
      </w:r>
      <w:r w:rsidR="00FC3FE0" w:rsidRPr="001851EB">
        <w:rPr>
          <w:rFonts w:ascii="Arial" w:hAnsi="Arial" w:cs="Arial"/>
          <w:sz w:val="24"/>
          <w:szCs w:val="24"/>
        </w:rPr>
        <w:t xml:space="preserve">, na sala da Assessoria de Planejamento Estratégico, situado na Alameda Iraé, 35 – Moema, onde o protocolo de entrega (Modelo Protocolo de Entrega de Documentos para fins de cadastramento para participação no certame – </w:t>
      </w:r>
      <w:r w:rsidR="00DB707B" w:rsidRPr="001851EB">
        <w:rPr>
          <w:rFonts w:ascii="Arial" w:hAnsi="Arial" w:cs="Arial"/>
          <w:b/>
          <w:sz w:val="24"/>
          <w:szCs w:val="24"/>
        </w:rPr>
        <w:t>Anexo XII</w:t>
      </w:r>
      <w:r w:rsidR="00FC3FE0" w:rsidRPr="001851EB">
        <w:rPr>
          <w:rFonts w:ascii="Arial" w:hAnsi="Arial" w:cs="Arial"/>
          <w:sz w:val="24"/>
          <w:szCs w:val="24"/>
        </w:rPr>
        <w:t xml:space="preserve"> será devidamente assinado.</w:t>
      </w:r>
    </w:p>
    <w:p w:rsidR="00FC3FE0" w:rsidRPr="001851EB" w:rsidRDefault="00333512" w:rsidP="00AB785F">
      <w:pPr>
        <w:spacing w:after="0"/>
        <w:ind w:left="1134"/>
        <w:jc w:val="both"/>
        <w:rPr>
          <w:rFonts w:ascii="Arial" w:hAnsi="Arial" w:cs="Arial"/>
          <w:sz w:val="24"/>
          <w:szCs w:val="24"/>
        </w:rPr>
      </w:pPr>
      <w:r w:rsidRPr="001851EB">
        <w:rPr>
          <w:rFonts w:ascii="Arial" w:hAnsi="Arial" w:cs="Arial"/>
          <w:b/>
          <w:sz w:val="24"/>
          <w:szCs w:val="24"/>
        </w:rPr>
        <w:t>8</w:t>
      </w:r>
      <w:r w:rsidR="00FE3C55" w:rsidRPr="001851EB">
        <w:rPr>
          <w:rFonts w:ascii="Arial" w:hAnsi="Arial" w:cs="Arial"/>
          <w:b/>
          <w:sz w:val="24"/>
          <w:szCs w:val="24"/>
        </w:rPr>
        <w:t>.2.3.1</w:t>
      </w:r>
      <w:r w:rsidR="00FC3FE0" w:rsidRPr="001851EB">
        <w:rPr>
          <w:rFonts w:ascii="Arial" w:hAnsi="Arial" w:cs="Arial"/>
          <w:b/>
          <w:sz w:val="24"/>
          <w:szCs w:val="24"/>
        </w:rPr>
        <w:t>.</w:t>
      </w:r>
      <w:r w:rsidR="00FC3FE0" w:rsidRPr="001851EB">
        <w:rPr>
          <w:rFonts w:ascii="Arial" w:hAnsi="Arial" w:cs="Arial"/>
          <w:sz w:val="24"/>
          <w:szCs w:val="24"/>
        </w:rPr>
        <w:t xml:space="preserve"> A sessão para análise dos documentos será realizada no dia </w:t>
      </w:r>
      <w:r w:rsidR="00D0527F" w:rsidRPr="001851EB">
        <w:rPr>
          <w:rFonts w:ascii="Arial" w:hAnsi="Arial" w:cs="Arial"/>
          <w:sz w:val="24"/>
          <w:szCs w:val="24"/>
        </w:rPr>
        <w:t>____</w:t>
      </w:r>
      <w:r w:rsidR="008D038D" w:rsidRPr="001851EB">
        <w:rPr>
          <w:rFonts w:ascii="Arial" w:hAnsi="Arial" w:cs="Arial"/>
          <w:b/>
          <w:bCs/>
          <w:sz w:val="24"/>
          <w:szCs w:val="24"/>
        </w:rPr>
        <w:t>/</w:t>
      </w:r>
      <w:r w:rsidR="00D0527F" w:rsidRPr="001851EB">
        <w:rPr>
          <w:rFonts w:ascii="Arial" w:hAnsi="Arial" w:cs="Arial"/>
          <w:b/>
          <w:bCs/>
          <w:sz w:val="24"/>
          <w:szCs w:val="24"/>
        </w:rPr>
        <w:t>______</w:t>
      </w:r>
      <w:r w:rsidR="001851EB" w:rsidRPr="001851EB">
        <w:rPr>
          <w:rFonts w:ascii="Arial" w:hAnsi="Arial" w:cs="Arial"/>
          <w:b/>
          <w:bCs/>
          <w:sz w:val="24"/>
          <w:szCs w:val="24"/>
        </w:rPr>
        <w:t>/2023</w:t>
      </w:r>
      <w:r w:rsidR="00FC3FE0" w:rsidRPr="001851EB">
        <w:rPr>
          <w:rFonts w:ascii="Arial" w:hAnsi="Arial" w:cs="Arial"/>
          <w:sz w:val="24"/>
          <w:szCs w:val="24"/>
        </w:rPr>
        <w:t xml:space="preserve">as </w:t>
      </w:r>
      <w:r w:rsidR="00FC3FE0" w:rsidRPr="001851EB">
        <w:rPr>
          <w:rFonts w:ascii="Arial" w:hAnsi="Arial" w:cs="Arial"/>
          <w:b/>
          <w:bCs/>
          <w:sz w:val="24"/>
          <w:szCs w:val="24"/>
        </w:rPr>
        <w:t>1</w:t>
      </w:r>
      <w:r w:rsidR="00FE3C55" w:rsidRPr="001851EB">
        <w:rPr>
          <w:rFonts w:ascii="Arial" w:hAnsi="Arial" w:cs="Arial"/>
          <w:b/>
          <w:bCs/>
          <w:sz w:val="24"/>
          <w:szCs w:val="24"/>
        </w:rPr>
        <w:t>1</w:t>
      </w:r>
      <w:r w:rsidR="00FC3FE0" w:rsidRPr="001851EB">
        <w:rPr>
          <w:rFonts w:ascii="Arial" w:hAnsi="Arial" w:cs="Arial"/>
          <w:b/>
          <w:bCs/>
          <w:sz w:val="24"/>
          <w:szCs w:val="24"/>
        </w:rPr>
        <w:t>h</w:t>
      </w:r>
      <w:r w:rsidR="00FE3C55" w:rsidRPr="001851EB">
        <w:rPr>
          <w:rFonts w:ascii="Arial" w:hAnsi="Arial" w:cs="Arial"/>
          <w:b/>
          <w:bCs/>
          <w:sz w:val="24"/>
          <w:szCs w:val="24"/>
        </w:rPr>
        <w:t>3</w:t>
      </w:r>
      <w:r w:rsidR="00FC3FE0" w:rsidRPr="001851EB">
        <w:rPr>
          <w:rFonts w:ascii="Arial" w:hAnsi="Arial" w:cs="Arial"/>
          <w:b/>
          <w:bCs/>
          <w:sz w:val="24"/>
          <w:szCs w:val="24"/>
        </w:rPr>
        <w:t>0,</w:t>
      </w:r>
      <w:r w:rsidR="00FC3FE0" w:rsidRPr="001851EB">
        <w:rPr>
          <w:rFonts w:ascii="Arial" w:hAnsi="Arial" w:cs="Arial"/>
          <w:sz w:val="24"/>
          <w:szCs w:val="24"/>
        </w:rPr>
        <w:t xml:space="preserve"> sendoque a divulgação do resultado da análise dos documentos será através de publicação noDiário Oficial da Cidade.</w:t>
      </w:r>
    </w:p>
    <w:p w:rsidR="00FE3C55" w:rsidRPr="00F76754" w:rsidRDefault="00FE3C55" w:rsidP="00AB785F">
      <w:pPr>
        <w:spacing w:after="0"/>
        <w:ind w:left="1134"/>
        <w:jc w:val="both"/>
        <w:rPr>
          <w:rFonts w:ascii="Arial" w:hAnsi="Arial" w:cs="Arial"/>
          <w:color w:val="FF0000"/>
          <w:sz w:val="24"/>
          <w:szCs w:val="24"/>
        </w:rPr>
      </w:pPr>
    </w:p>
    <w:p w:rsidR="00D840ED" w:rsidRPr="001851EB" w:rsidRDefault="00333512" w:rsidP="00AB785F">
      <w:pPr>
        <w:spacing w:after="0"/>
        <w:jc w:val="both"/>
        <w:rPr>
          <w:rFonts w:ascii="Arial" w:hAnsi="Arial" w:cs="Arial"/>
          <w:sz w:val="24"/>
          <w:szCs w:val="24"/>
        </w:rPr>
      </w:pPr>
      <w:r w:rsidRPr="001851EB">
        <w:rPr>
          <w:rFonts w:ascii="Arial" w:hAnsi="Arial" w:cs="Arial"/>
          <w:b/>
          <w:sz w:val="24"/>
          <w:szCs w:val="24"/>
        </w:rPr>
        <w:t>8</w:t>
      </w:r>
      <w:r w:rsidR="00FE3C55" w:rsidRPr="001851EB">
        <w:rPr>
          <w:rFonts w:ascii="Arial" w:hAnsi="Arial" w:cs="Arial"/>
          <w:b/>
          <w:sz w:val="24"/>
          <w:szCs w:val="24"/>
        </w:rPr>
        <w:t>.2.4.</w:t>
      </w:r>
      <w:r w:rsidR="00FE3C55" w:rsidRPr="001851EB">
        <w:rPr>
          <w:rFonts w:ascii="Arial" w:hAnsi="Arial" w:cs="Arial"/>
          <w:sz w:val="24"/>
          <w:szCs w:val="24"/>
        </w:rPr>
        <w:t xml:space="preserve"> A documentação a ser entregue pelas empresasnão cadastradas, constitui-se de:</w:t>
      </w:r>
    </w:p>
    <w:p w:rsidR="00D840ED" w:rsidRPr="001851EB" w:rsidRDefault="00D840ED" w:rsidP="00AB785F">
      <w:pPr>
        <w:spacing w:after="0"/>
        <w:jc w:val="both"/>
        <w:rPr>
          <w:rFonts w:ascii="Arial" w:hAnsi="Arial" w:cs="Arial"/>
          <w:sz w:val="24"/>
          <w:szCs w:val="24"/>
        </w:rPr>
      </w:pPr>
    </w:p>
    <w:p w:rsidR="00E061EF" w:rsidRPr="001851EB" w:rsidRDefault="00E061EF" w:rsidP="009B0DDF">
      <w:pPr>
        <w:pStyle w:val="PargrafodaLista"/>
        <w:numPr>
          <w:ilvl w:val="0"/>
          <w:numId w:val="1"/>
        </w:numPr>
        <w:spacing w:line="276" w:lineRule="auto"/>
        <w:ind w:left="709" w:hanging="349"/>
        <w:jc w:val="both"/>
        <w:rPr>
          <w:rFonts w:ascii="Arial" w:hAnsi="Arial" w:cs="Arial"/>
          <w:sz w:val="24"/>
          <w:szCs w:val="24"/>
        </w:rPr>
      </w:pPr>
      <w:r w:rsidRPr="001851EB">
        <w:rPr>
          <w:rFonts w:ascii="Arial" w:hAnsi="Arial" w:cs="Arial"/>
          <w:sz w:val="24"/>
          <w:szCs w:val="24"/>
        </w:rPr>
        <w:t>Da Capacidade Técnica:</w:t>
      </w:r>
    </w:p>
    <w:p w:rsidR="00E061EF" w:rsidRPr="001851EB" w:rsidRDefault="00E061EF" w:rsidP="00AB785F">
      <w:pPr>
        <w:pStyle w:val="PargrafodaLista"/>
        <w:spacing w:line="276" w:lineRule="auto"/>
        <w:jc w:val="both"/>
        <w:rPr>
          <w:rFonts w:ascii="Arial" w:hAnsi="Arial" w:cs="Arial"/>
          <w:sz w:val="24"/>
          <w:szCs w:val="24"/>
        </w:rPr>
      </w:pPr>
    </w:p>
    <w:p w:rsidR="0048715A" w:rsidRPr="001851EB" w:rsidRDefault="00E061EF" w:rsidP="00AB785F">
      <w:pPr>
        <w:ind w:left="567"/>
        <w:jc w:val="both"/>
        <w:rPr>
          <w:rFonts w:ascii="Arial" w:hAnsi="Arial" w:cs="Arial"/>
          <w:i/>
          <w:sz w:val="24"/>
          <w:szCs w:val="24"/>
        </w:rPr>
      </w:pPr>
      <w:r w:rsidRPr="001851EB">
        <w:rPr>
          <w:rFonts w:ascii="Arial" w:hAnsi="Arial" w:cs="Arial"/>
          <w:sz w:val="24"/>
          <w:szCs w:val="24"/>
        </w:rPr>
        <w:t xml:space="preserve">a.1) </w:t>
      </w:r>
      <w:r w:rsidR="0048715A" w:rsidRPr="001851EB">
        <w:rPr>
          <w:rFonts w:ascii="Arial" w:hAnsi="Arial" w:cs="Arial"/>
          <w:sz w:val="24"/>
          <w:szCs w:val="24"/>
        </w:rPr>
        <w:t xml:space="preserve">Comprovação pela interessada de possuir, em seu quadro permanente, o(s) profissional(is) de nível superior, </w:t>
      </w:r>
      <w:r w:rsidR="00DF61C1" w:rsidRPr="001851EB">
        <w:rPr>
          <w:rFonts w:ascii="Arial" w:hAnsi="Arial" w:cs="Arial"/>
          <w:sz w:val="24"/>
          <w:szCs w:val="24"/>
        </w:rPr>
        <w:t>Engenheiro Civil e/ou Arquiteto</w:t>
      </w:r>
      <w:r w:rsidR="0048715A" w:rsidRPr="001851EB">
        <w:rPr>
          <w:rFonts w:ascii="Arial" w:hAnsi="Arial" w:cs="Arial"/>
          <w:sz w:val="24"/>
          <w:szCs w:val="24"/>
        </w:rPr>
        <w:t xml:space="preserve">, </w:t>
      </w:r>
      <w:r w:rsidR="001851EB" w:rsidRPr="001851EB">
        <w:rPr>
          <w:rFonts w:ascii="Arial" w:hAnsi="Arial" w:cs="Arial"/>
          <w:sz w:val="24"/>
          <w:szCs w:val="24"/>
        </w:rPr>
        <w:t xml:space="preserve">ou outros profissionais de nível superior </w:t>
      </w:r>
      <w:r w:rsidR="0048715A" w:rsidRPr="001851EB">
        <w:rPr>
          <w:rFonts w:ascii="Arial" w:hAnsi="Arial" w:cs="Arial"/>
          <w:sz w:val="24"/>
          <w:szCs w:val="24"/>
        </w:rPr>
        <w:t>Resolução CONFEA 218/73 e Decreto 23.569/33 (Responsável Técnico), que deverá(ão) ser o(s) responsável(is) técnico(s) pela execução dos serviços objeto do contrato correspondente.</w:t>
      </w:r>
    </w:p>
    <w:p w:rsidR="0048715A" w:rsidRPr="001851EB" w:rsidRDefault="00E061EF" w:rsidP="00AB785F">
      <w:pPr>
        <w:spacing w:after="0"/>
        <w:ind w:left="1134"/>
        <w:jc w:val="both"/>
        <w:rPr>
          <w:rFonts w:ascii="Arial" w:hAnsi="Arial" w:cs="Arial"/>
          <w:sz w:val="24"/>
          <w:szCs w:val="24"/>
        </w:rPr>
      </w:pPr>
      <w:r w:rsidRPr="001851EB">
        <w:rPr>
          <w:rFonts w:ascii="Arial" w:hAnsi="Arial" w:cs="Arial"/>
          <w:sz w:val="24"/>
          <w:szCs w:val="24"/>
        </w:rPr>
        <w:t>a.1.2</w:t>
      </w:r>
      <w:r w:rsidR="0048715A" w:rsidRPr="001851EB">
        <w:rPr>
          <w:rFonts w:ascii="Arial" w:hAnsi="Arial" w:cs="Arial"/>
          <w:sz w:val="24"/>
          <w:szCs w:val="24"/>
        </w:rPr>
        <w:t>) A comprovação de vínculo profissional poderá se dar da seguinte forma:</w:t>
      </w:r>
    </w:p>
    <w:p w:rsidR="00E061EF" w:rsidRPr="00F76754" w:rsidRDefault="00E061EF" w:rsidP="00AB785F">
      <w:pPr>
        <w:spacing w:after="0"/>
        <w:ind w:left="1134"/>
        <w:jc w:val="both"/>
        <w:rPr>
          <w:rFonts w:ascii="Arial" w:hAnsi="Arial" w:cs="Arial"/>
          <w:color w:val="FF0000"/>
          <w:sz w:val="24"/>
          <w:szCs w:val="24"/>
        </w:rPr>
      </w:pPr>
    </w:p>
    <w:p w:rsidR="0048715A" w:rsidRPr="001851EB" w:rsidRDefault="00E061EF" w:rsidP="00AB785F">
      <w:pPr>
        <w:spacing w:after="0"/>
        <w:ind w:left="1701"/>
        <w:jc w:val="both"/>
        <w:rPr>
          <w:rFonts w:ascii="Arial" w:hAnsi="Arial" w:cs="Arial"/>
          <w:sz w:val="24"/>
          <w:szCs w:val="24"/>
        </w:rPr>
      </w:pPr>
      <w:r w:rsidRPr="001851EB">
        <w:rPr>
          <w:rFonts w:ascii="Arial" w:hAnsi="Arial" w:cs="Arial"/>
          <w:sz w:val="24"/>
          <w:szCs w:val="24"/>
        </w:rPr>
        <w:t>a.1.2.1</w:t>
      </w:r>
      <w:r w:rsidR="0048715A" w:rsidRPr="001851EB">
        <w:rPr>
          <w:rFonts w:ascii="Arial" w:hAnsi="Arial" w:cs="Arial"/>
          <w:sz w:val="24"/>
          <w:szCs w:val="24"/>
        </w:rPr>
        <w:t>)   no caso de profissional empregado, por meio de cópia autenticada da Carteira de Trabalho e Assistência Social - CTPS;</w:t>
      </w:r>
    </w:p>
    <w:p w:rsidR="0048715A" w:rsidRPr="001851EB" w:rsidRDefault="0048715A" w:rsidP="00AB785F">
      <w:pPr>
        <w:spacing w:after="0"/>
        <w:ind w:left="1701"/>
        <w:jc w:val="both"/>
        <w:rPr>
          <w:rFonts w:ascii="Arial" w:hAnsi="Arial" w:cs="Arial"/>
          <w:sz w:val="24"/>
          <w:szCs w:val="24"/>
        </w:rPr>
      </w:pPr>
      <w:r w:rsidRPr="001851EB">
        <w:rPr>
          <w:rFonts w:ascii="Arial" w:hAnsi="Arial" w:cs="Arial"/>
          <w:sz w:val="24"/>
          <w:szCs w:val="24"/>
        </w:rPr>
        <w:t>a.1.2</w:t>
      </w:r>
      <w:r w:rsidR="00E061EF" w:rsidRPr="001851EB">
        <w:rPr>
          <w:rFonts w:ascii="Arial" w:hAnsi="Arial" w:cs="Arial"/>
          <w:sz w:val="24"/>
          <w:szCs w:val="24"/>
        </w:rPr>
        <w:t>.2</w:t>
      </w:r>
      <w:r w:rsidRPr="001851EB">
        <w:rPr>
          <w:rFonts w:ascii="Arial" w:hAnsi="Arial" w:cs="Arial"/>
          <w:sz w:val="24"/>
          <w:szCs w:val="24"/>
        </w:rPr>
        <w:t>)    no caso de profissional proprietário ou sócio da empresa licitante, mediante apresentação do contrato social em vigor;</w:t>
      </w:r>
    </w:p>
    <w:p w:rsidR="0048715A" w:rsidRPr="001851EB" w:rsidRDefault="00E061EF" w:rsidP="00AB785F">
      <w:pPr>
        <w:spacing w:after="0"/>
        <w:ind w:left="1701"/>
        <w:jc w:val="both"/>
        <w:rPr>
          <w:rFonts w:ascii="Arial" w:hAnsi="Arial" w:cs="Arial"/>
          <w:sz w:val="24"/>
          <w:szCs w:val="24"/>
        </w:rPr>
      </w:pPr>
      <w:r w:rsidRPr="001851EB">
        <w:rPr>
          <w:rFonts w:ascii="Arial" w:hAnsi="Arial" w:cs="Arial"/>
          <w:sz w:val="24"/>
          <w:szCs w:val="24"/>
        </w:rPr>
        <w:t>a.1.2.3</w:t>
      </w:r>
      <w:r w:rsidR="0048715A" w:rsidRPr="001851EB">
        <w:rPr>
          <w:rFonts w:ascii="Arial" w:hAnsi="Arial" w:cs="Arial"/>
          <w:sz w:val="24"/>
          <w:szCs w:val="24"/>
        </w:rPr>
        <w:t>)    no caso de sociedade por ações, ato constitutivo em vigor, acompanhado da prova de eleição de seus administradores em exercício;</w:t>
      </w:r>
    </w:p>
    <w:p w:rsidR="0048715A" w:rsidRPr="001851EB" w:rsidRDefault="00E061EF" w:rsidP="00AB785F">
      <w:pPr>
        <w:spacing w:after="0"/>
        <w:ind w:left="1701"/>
        <w:jc w:val="both"/>
        <w:rPr>
          <w:rFonts w:ascii="Arial" w:hAnsi="Arial" w:cs="Arial"/>
          <w:sz w:val="24"/>
          <w:szCs w:val="24"/>
        </w:rPr>
      </w:pPr>
      <w:r w:rsidRPr="001851EB">
        <w:rPr>
          <w:rFonts w:ascii="Arial" w:hAnsi="Arial" w:cs="Arial"/>
          <w:sz w:val="24"/>
          <w:szCs w:val="24"/>
        </w:rPr>
        <w:t>a.1.2.4</w:t>
      </w:r>
      <w:r w:rsidR="0048715A" w:rsidRPr="001851EB">
        <w:rPr>
          <w:rFonts w:ascii="Arial" w:hAnsi="Arial" w:cs="Arial"/>
          <w:sz w:val="24"/>
          <w:szCs w:val="24"/>
        </w:rPr>
        <w:t>)    no caso de profissional autônomo, mediante contrato de prestação de serviços, com cunho de permanência, sem natureza eventual ou precária, com prazo de vigência superior àquele previsto pa</w:t>
      </w:r>
      <w:r w:rsidR="00234172" w:rsidRPr="001851EB">
        <w:rPr>
          <w:rFonts w:ascii="Arial" w:hAnsi="Arial" w:cs="Arial"/>
          <w:sz w:val="24"/>
          <w:szCs w:val="24"/>
        </w:rPr>
        <w:t xml:space="preserve">ra a execução dos serviços ora </w:t>
      </w:r>
      <w:r w:rsidR="005B624E" w:rsidRPr="001851EB">
        <w:rPr>
          <w:rFonts w:ascii="Arial" w:hAnsi="Arial" w:cs="Arial"/>
          <w:sz w:val="24"/>
          <w:szCs w:val="24"/>
        </w:rPr>
        <w:t>l</w:t>
      </w:r>
      <w:r w:rsidR="0048715A" w:rsidRPr="001851EB">
        <w:rPr>
          <w:rFonts w:ascii="Arial" w:hAnsi="Arial" w:cs="Arial"/>
          <w:sz w:val="24"/>
          <w:szCs w:val="24"/>
        </w:rPr>
        <w:t>icitados.”</w:t>
      </w:r>
    </w:p>
    <w:p w:rsidR="006011A1" w:rsidRPr="00F76754" w:rsidRDefault="006011A1" w:rsidP="00AB785F">
      <w:pPr>
        <w:spacing w:after="0"/>
        <w:jc w:val="both"/>
        <w:rPr>
          <w:rFonts w:ascii="Arial" w:hAnsi="Arial" w:cs="Arial"/>
          <w:color w:val="FF0000"/>
          <w:sz w:val="24"/>
          <w:szCs w:val="24"/>
        </w:rPr>
      </w:pPr>
    </w:p>
    <w:p w:rsidR="0048715A" w:rsidRPr="001851EB" w:rsidRDefault="00E061EF" w:rsidP="008D038D">
      <w:pPr>
        <w:tabs>
          <w:tab w:val="left" w:pos="2880"/>
        </w:tabs>
        <w:spacing w:after="0"/>
        <w:ind w:left="567"/>
        <w:jc w:val="both"/>
        <w:rPr>
          <w:rFonts w:ascii="Arial" w:hAnsi="Arial" w:cs="Arial"/>
          <w:sz w:val="24"/>
          <w:szCs w:val="24"/>
        </w:rPr>
      </w:pPr>
      <w:r w:rsidRPr="001851EB">
        <w:rPr>
          <w:rFonts w:ascii="Arial" w:hAnsi="Arial" w:cs="Arial"/>
          <w:sz w:val="24"/>
          <w:szCs w:val="24"/>
        </w:rPr>
        <w:t>a.2</w:t>
      </w:r>
      <w:r w:rsidR="0048715A" w:rsidRPr="001851EB">
        <w:rPr>
          <w:rFonts w:ascii="Arial" w:hAnsi="Arial" w:cs="Arial"/>
          <w:sz w:val="24"/>
          <w:szCs w:val="24"/>
        </w:rPr>
        <w:t xml:space="preserve">) </w:t>
      </w:r>
      <w:r w:rsidRPr="001851EB">
        <w:rPr>
          <w:rFonts w:ascii="Arial" w:hAnsi="Arial" w:cs="Arial"/>
          <w:sz w:val="24"/>
          <w:szCs w:val="24"/>
        </w:rPr>
        <w:t>A</w:t>
      </w:r>
      <w:r w:rsidR="0048715A" w:rsidRPr="001851EB">
        <w:rPr>
          <w:rFonts w:ascii="Arial" w:hAnsi="Arial" w:cs="Arial"/>
          <w:sz w:val="24"/>
          <w:szCs w:val="24"/>
        </w:rPr>
        <w:t xml:space="preserve">testado fornecido por pessoa jurídica de direito público ou privado, onde conste a </w:t>
      </w:r>
      <w:r w:rsidR="0048715A" w:rsidRPr="001851EB">
        <w:rPr>
          <w:rFonts w:ascii="Arial" w:hAnsi="Arial" w:cs="Arial"/>
          <w:b/>
          <w:bCs/>
          <w:sz w:val="24"/>
          <w:szCs w:val="24"/>
        </w:rPr>
        <w:t xml:space="preserve">empresa </w:t>
      </w:r>
      <w:r w:rsidR="0048715A" w:rsidRPr="001851EB">
        <w:rPr>
          <w:rFonts w:ascii="Arial" w:hAnsi="Arial" w:cs="Arial"/>
          <w:sz w:val="24"/>
          <w:szCs w:val="24"/>
        </w:rPr>
        <w:t xml:space="preserve">licitante como contratada, comprovando aptidão para desempenho de atividades pertinentes e compatíveis com o objeto da licitação, nos seguintes termos: </w:t>
      </w:r>
    </w:p>
    <w:p w:rsidR="00C002AA" w:rsidRPr="00F76754" w:rsidRDefault="00C002AA" w:rsidP="00AB785F">
      <w:pPr>
        <w:tabs>
          <w:tab w:val="left" w:pos="2880"/>
        </w:tabs>
        <w:spacing w:after="0"/>
        <w:jc w:val="both"/>
        <w:rPr>
          <w:rFonts w:ascii="Arial" w:hAnsi="Arial" w:cs="Arial"/>
          <w:i/>
          <w:color w:val="FF0000"/>
          <w:sz w:val="24"/>
          <w:szCs w:val="24"/>
        </w:rPr>
      </w:pPr>
    </w:p>
    <w:p w:rsidR="00E1551A" w:rsidRDefault="00E1551A" w:rsidP="00E1551A">
      <w:pPr>
        <w:pStyle w:val="Default"/>
        <w:jc w:val="center"/>
        <w:rPr>
          <w:b/>
          <w:bCs/>
          <w:color w:val="auto"/>
          <w:sz w:val="22"/>
          <w:szCs w:val="22"/>
        </w:rPr>
      </w:pPr>
      <w:r w:rsidRPr="001851EB">
        <w:rPr>
          <w:b/>
          <w:bCs/>
          <w:color w:val="auto"/>
          <w:sz w:val="22"/>
          <w:szCs w:val="22"/>
        </w:rPr>
        <w:t>PARA FINS DA APRESENTAÇÃO DO(S) ATESTADOS TÉCNICOS:</w:t>
      </w:r>
    </w:p>
    <w:p w:rsidR="00A50655" w:rsidRPr="001851EB" w:rsidRDefault="00A50655" w:rsidP="00E1551A">
      <w:pPr>
        <w:pStyle w:val="Default"/>
        <w:jc w:val="center"/>
        <w:rPr>
          <w:b/>
          <w:bCs/>
          <w:color w:val="auto"/>
          <w:sz w:val="22"/>
          <w:szCs w:val="22"/>
        </w:rPr>
      </w:pPr>
    </w:p>
    <w:p w:rsidR="00E1551A" w:rsidRDefault="00E1551A" w:rsidP="00E1551A">
      <w:pPr>
        <w:tabs>
          <w:tab w:val="left" w:pos="180"/>
          <w:tab w:val="left" w:pos="360"/>
          <w:tab w:val="left" w:pos="5527"/>
        </w:tabs>
        <w:spacing w:before="240" w:after="240" w:line="240" w:lineRule="atLeast"/>
        <w:jc w:val="both"/>
        <w:rPr>
          <w:rFonts w:ascii="Arial" w:hAnsi="Arial" w:cs="Arial"/>
          <w:b/>
          <w:bCs/>
        </w:rPr>
      </w:pPr>
      <w:r w:rsidRPr="001851EB">
        <w:rPr>
          <w:rFonts w:ascii="Arial" w:hAnsi="Arial" w:cs="Arial"/>
          <w:b/>
          <w:bCs/>
        </w:rPr>
        <w:t>Serão consideradas de maior relevância as parcelas indicadas abaixo, conforme Súmula 24 do TCE/SP:</w:t>
      </w:r>
    </w:p>
    <w:p w:rsidR="00A50655" w:rsidRPr="001851EB" w:rsidRDefault="00A50655" w:rsidP="00E1551A">
      <w:pPr>
        <w:tabs>
          <w:tab w:val="left" w:pos="180"/>
          <w:tab w:val="left" w:pos="360"/>
          <w:tab w:val="left" w:pos="5527"/>
        </w:tabs>
        <w:spacing w:before="240" w:after="240" w:line="240" w:lineRule="atLeast"/>
        <w:jc w:val="both"/>
        <w:rPr>
          <w:rFonts w:ascii="Arial" w:hAnsi="Arial" w:cs="Arial"/>
          <w:b/>
          <w:bCs/>
        </w:rPr>
      </w:pPr>
    </w:p>
    <w:tbl>
      <w:tblPr>
        <w:tblStyle w:val="Tabelacomgrade"/>
        <w:tblW w:w="0" w:type="auto"/>
        <w:jc w:val="center"/>
        <w:tblLook w:val="04A0"/>
      </w:tblPr>
      <w:tblGrid>
        <w:gridCol w:w="9027"/>
      </w:tblGrid>
      <w:tr w:rsidR="001851EB" w:rsidRPr="001851EB" w:rsidTr="001851EB">
        <w:trPr>
          <w:trHeight w:val="261"/>
          <w:jc w:val="center"/>
        </w:trPr>
        <w:tc>
          <w:tcPr>
            <w:tcW w:w="9027" w:type="dxa"/>
          </w:tcPr>
          <w:p w:rsidR="00E1551A" w:rsidRPr="001851EB" w:rsidRDefault="00E1551A" w:rsidP="00E1551A">
            <w:pPr>
              <w:pStyle w:val="Default"/>
              <w:jc w:val="center"/>
              <w:rPr>
                <w:b/>
                <w:bCs/>
                <w:color w:val="auto"/>
                <w:sz w:val="22"/>
                <w:szCs w:val="22"/>
              </w:rPr>
            </w:pPr>
            <w:r w:rsidRPr="001851EB">
              <w:rPr>
                <w:b/>
                <w:bCs/>
                <w:color w:val="auto"/>
                <w:sz w:val="22"/>
                <w:szCs w:val="22"/>
              </w:rPr>
              <w:t>DISCRIMINAÇÃO DO ITEM</w:t>
            </w:r>
          </w:p>
        </w:tc>
      </w:tr>
      <w:tr w:rsidR="00E1551A" w:rsidRPr="00F76754" w:rsidTr="001851EB">
        <w:trPr>
          <w:trHeight w:val="388"/>
          <w:jc w:val="center"/>
        </w:trPr>
        <w:tc>
          <w:tcPr>
            <w:tcW w:w="9027" w:type="dxa"/>
          </w:tcPr>
          <w:p w:rsidR="00E1551A" w:rsidRPr="00F76754" w:rsidRDefault="001851EB" w:rsidP="001851EB">
            <w:pPr>
              <w:pStyle w:val="Default"/>
              <w:rPr>
                <w:b/>
                <w:bCs/>
                <w:color w:val="FF0000"/>
                <w:sz w:val="22"/>
                <w:szCs w:val="22"/>
              </w:rPr>
            </w:pPr>
            <w:r>
              <w:t>ARMADURA DE AÇO CA-50</w:t>
            </w:r>
          </w:p>
        </w:tc>
      </w:tr>
      <w:tr w:rsidR="001851EB" w:rsidRPr="00F76754" w:rsidTr="001851EB">
        <w:trPr>
          <w:trHeight w:val="401"/>
          <w:jc w:val="center"/>
        </w:trPr>
        <w:tc>
          <w:tcPr>
            <w:tcW w:w="9027" w:type="dxa"/>
          </w:tcPr>
          <w:p w:rsidR="001851EB" w:rsidRPr="00F76754" w:rsidRDefault="001851EB" w:rsidP="001851EB">
            <w:pPr>
              <w:pStyle w:val="Default"/>
              <w:rPr>
                <w:color w:val="FF0000"/>
                <w:sz w:val="22"/>
                <w:szCs w:val="22"/>
              </w:rPr>
            </w:pPr>
            <w:r>
              <w:t>ARMADURA DE AÇO CA-60</w:t>
            </w:r>
          </w:p>
        </w:tc>
      </w:tr>
      <w:tr w:rsidR="001851EB" w:rsidRPr="00F76754" w:rsidTr="001851EB">
        <w:trPr>
          <w:trHeight w:val="381"/>
          <w:jc w:val="center"/>
        </w:trPr>
        <w:tc>
          <w:tcPr>
            <w:tcW w:w="9027" w:type="dxa"/>
          </w:tcPr>
          <w:p w:rsidR="001851EB" w:rsidRPr="00F76754" w:rsidRDefault="001851EB" w:rsidP="001851EB">
            <w:pPr>
              <w:pStyle w:val="Default"/>
              <w:rPr>
                <w:color w:val="FF0000"/>
                <w:sz w:val="22"/>
                <w:szCs w:val="22"/>
              </w:rPr>
            </w:pPr>
            <w:r>
              <w:t>ESTACA DE CONCRETO MOLDADA NO LOCAL, TIPO "STRAUSS" - ATÉ 40T</w:t>
            </w:r>
          </w:p>
        </w:tc>
      </w:tr>
      <w:tr w:rsidR="001851EB" w:rsidRPr="00F76754" w:rsidTr="001851EB">
        <w:trPr>
          <w:trHeight w:val="261"/>
          <w:jc w:val="center"/>
        </w:trPr>
        <w:tc>
          <w:tcPr>
            <w:tcW w:w="9027" w:type="dxa"/>
          </w:tcPr>
          <w:p w:rsidR="001851EB" w:rsidRPr="00F76754" w:rsidRDefault="001851EB" w:rsidP="001851EB">
            <w:pPr>
              <w:pStyle w:val="Default"/>
              <w:rPr>
                <w:color w:val="FF0000"/>
                <w:sz w:val="22"/>
                <w:szCs w:val="22"/>
              </w:rPr>
            </w:pPr>
            <w:r>
              <w:t>ELABORAÇÃO DE PROJETO EXECUTIVO DE ESTRUTURA DE CONCRETO</w:t>
            </w:r>
          </w:p>
        </w:tc>
      </w:tr>
    </w:tbl>
    <w:p w:rsidR="00E1551A" w:rsidRPr="00F76754" w:rsidRDefault="00E1551A" w:rsidP="00E1551A">
      <w:pPr>
        <w:pStyle w:val="Default"/>
        <w:jc w:val="center"/>
        <w:rPr>
          <w:b/>
          <w:bCs/>
          <w:color w:val="FF0000"/>
          <w:sz w:val="22"/>
          <w:szCs w:val="22"/>
        </w:rPr>
      </w:pPr>
    </w:p>
    <w:p w:rsidR="00E1551A" w:rsidRPr="009B07D8" w:rsidRDefault="00E1551A" w:rsidP="00E1551A">
      <w:pPr>
        <w:tabs>
          <w:tab w:val="left" w:pos="180"/>
          <w:tab w:val="left" w:pos="360"/>
          <w:tab w:val="left" w:pos="5527"/>
        </w:tabs>
        <w:spacing w:before="240" w:after="240" w:line="240" w:lineRule="atLeast"/>
        <w:jc w:val="both"/>
        <w:rPr>
          <w:rFonts w:ascii="Arial" w:hAnsi="Arial" w:cs="Arial"/>
          <w:b/>
          <w:bCs/>
        </w:rPr>
      </w:pPr>
      <w:r w:rsidRPr="009B07D8">
        <w:rPr>
          <w:rFonts w:ascii="Arial" w:hAnsi="Arial" w:cs="Arial"/>
          <w:b/>
          <w:bCs/>
        </w:rPr>
        <w:t>Serão consideradas de maior relevância as parcelas nas quantidades mínimas indicadas abaixo:</w:t>
      </w:r>
    </w:p>
    <w:tbl>
      <w:tblPr>
        <w:tblStyle w:val="Tabelacomgrade"/>
        <w:tblW w:w="0" w:type="auto"/>
        <w:jc w:val="center"/>
        <w:tblLook w:val="04A0"/>
      </w:tblPr>
      <w:tblGrid>
        <w:gridCol w:w="6367"/>
        <w:gridCol w:w="1683"/>
        <w:gridCol w:w="1701"/>
      </w:tblGrid>
      <w:tr w:rsidR="009B07D8" w:rsidRPr="009B07D8" w:rsidTr="009B07D8">
        <w:trPr>
          <w:jc w:val="center"/>
        </w:trPr>
        <w:tc>
          <w:tcPr>
            <w:tcW w:w="6367" w:type="dxa"/>
          </w:tcPr>
          <w:p w:rsidR="00E1551A" w:rsidRPr="009B07D8" w:rsidRDefault="00E1551A" w:rsidP="00E1551A">
            <w:pPr>
              <w:pStyle w:val="Default"/>
              <w:jc w:val="center"/>
              <w:rPr>
                <w:b/>
                <w:bCs/>
                <w:color w:val="auto"/>
                <w:sz w:val="22"/>
                <w:szCs w:val="22"/>
              </w:rPr>
            </w:pPr>
            <w:r w:rsidRPr="009B07D8">
              <w:rPr>
                <w:b/>
                <w:bCs/>
                <w:color w:val="auto"/>
                <w:sz w:val="22"/>
                <w:szCs w:val="22"/>
              </w:rPr>
              <w:t>DISCRIMINAÇÃO DO ITEM</w:t>
            </w:r>
          </w:p>
        </w:tc>
        <w:tc>
          <w:tcPr>
            <w:tcW w:w="839" w:type="dxa"/>
          </w:tcPr>
          <w:p w:rsidR="00E1551A" w:rsidRPr="009B07D8" w:rsidRDefault="00E1551A" w:rsidP="00E1551A">
            <w:pPr>
              <w:pStyle w:val="Default"/>
              <w:jc w:val="center"/>
              <w:rPr>
                <w:b/>
                <w:bCs/>
                <w:color w:val="auto"/>
                <w:sz w:val="22"/>
                <w:szCs w:val="22"/>
              </w:rPr>
            </w:pPr>
            <w:r w:rsidRPr="009B07D8">
              <w:rPr>
                <w:b/>
                <w:bCs/>
                <w:color w:val="auto"/>
                <w:sz w:val="22"/>
                <w:szCs w:val="22"/>
              </w:rPr>
              <w:t>QUANTIDADE</w:t>
            </w:r>
          </w:p>
        </w:tc>
        <w:tc>
          <w:tcPr>
            <w:tcW w:w="1701" w:type="dxa"/>
          </w:tcPr>
          <w:p w:rsidR="00E1551A" w:rsidRPr="009B07D8" w:rsidRDefault="00E1551A" w:rsidP="00E1551A">
            <w:pPr>
              <w:pStyle w:val="Default"/>
              <w:jc w:val="center"/>
              <w:rPr>
                <w:b/>
                <w:bCs/>
                <w:color w:val="auto"/>
                <w:sz w:val="22"/>
                <w:szCs w:val="22"/>
              </w:rPr>
            </w:pPr>
            <w:r w:rsidRPr="009B07D8">
              <w:rPr>
                <w:b/>
                <w:bCs/>
                <w:color w:val="auto"/>
                <w:sz w:val="22"/>
                <w:szCs w:val="22"/>
              </w:rPr>
              <w:t>UNIDADE</w:t>
            </w:r>
          </w:p>
        </w:tc>
      </w:tr>
      <w:tr w:rsidR="009B07D8" w:rsidRPr="009B07D8" w:rsidTr="009B07D8">
        <w:trPr>
          <w:jc w:val="center"/>
        </w:trPr>
        <w:tc>
          <w:tcPr>
            <w:tcW w:w="6367" w:type="dxa"/>
          </w:tcPr>
          <w:p w:rsidR="00E1551A" w:rsidRPr="009B07D8" w:rsidRDefault="001851EB" w:rsidP="00E1551A">
            <w:pPr>
              <w:pStyle w:val="Default"/>
              <w:jc w:val="center"/>
              <w:rPr>
                <w:b/>
                <w:bCs/>
                <w:color w:val="auto"/>
                <w:sz w:val="22"/>
                <w:szCs w:val="22"/>
              </w:rPr>
            </w:pPr>
            <w:r w:rsidRPr="009B07D8">
              <w:rPr>
                <w:color w:val="auto"/>
              </w:rPr>
              <w:t>ARMADURA DE AÇO CA-50</w:t>
            </w:r>
          </w:p>
        </w:tc>
        <w:tc>
          <w:tcPr>
            <w:tcW w:w="839" w:type="dxa"/>
          </w:tcPr>
          <w:p w:rsidR="00E1551A" w:rsidRPr="009B07D8" w:rsidRDefault="009B07D8" w:rsidP="00E1551A">
            <w:pPr>
              <w:pStyle w:val="Default"/>
              <w:jc w:val="center"/>
              <w:rPr>
                <w:color w:val="auto"/>
                <w:sz w:val="22"/>
                <w:szCs w:val="22"/>
              </w:rPr>
            </w:pPr>
            <w:r w:rsidRPr="009B07D8">
              <w:rPr>
                <w:color w:val="auto"/>
                <w:sz w:val="22"/>
                <w:szCs w:val="22"/>
              </w:rPr>
              <w:t>3.500.00</w:t>
            </w:r>
          </w:p>
        </w:tc>
        <w:tc>
          <w:tcPr>
            <w:tcW w:w="1701" w:type="dxa"/>
          </w:tcPr>
          <w:p w:rsidR="00E1551A" w:rsidRPr="009B07D8" w:rsidRDefault="009B07D8" w:rsidP="00E1551A">
            <w:pPr>
              <w:pStyle w:val="Default"/>
              <w:jc w:val="center"/>
              <w:rPr>
                <w:color w:val="auto"/>
                <w:sz w:val="22"/>
                <w:szCs w:val="22"/>
              </w:rPr>
            </w:pPr>
            <w:r w:rsidRPr="009B07D8">
              <w:rPr>
                <w:color w:val="auto"/>
                <w:sz w:val="22"/>
                <w:szCs w:val="22"/>
              </w:rPr>
              <w:t>Kg</w:t>
            </w:r>
          </w:p>
        </w:tc>
      </w:tr>
      <w:tr w:rsidR="009B07D8" w:rsidRPr="009B07D8" w:rsidTr="009B07D8">
        <w:trPr>
          <w:jc w:val="center"/>
        </w:trPr>
        <w:tc>
          <w:tcPr>
            <w:tcW w:w="6367" w:type="dxa"/>
          </w:tcPr>
          <w:p w:rsidR="001851EB" w:rsidRPr="009B07D8" w:rsidRDefault="001851EB" w:rsidP="00E1551A">
            <w:pPr>
              <w:pStyle w:val="Default"/>
              <w:jc w:val="center"/>
              <w:rPr>
                <w:color w:val="auto"/>
                <w:sz w:val="22"/>
                <w:szCs w:val="22"/>
              </w:rPr>
            </w:pPr>
            <w:r w:rsidRPr="009B07D8">
              <w:rPr>
                <w:color w:val="auto"/>
              </w:rPr>
              <w:t>ARMADURA DE AÇO CA-60</w:t>
            </w:r>
          </w:p>
        </w:tc>
        <w:tc>
          <w:tcPr>
            <w:tcW w:w="839" w:type="dxa"/>
          </w:tcPr>
          <w:p w:rsidR="001851EB" w:rsidRPr="009B07D8" w:rsidRDefault="009B07D8" w:rsidP="00E1551A">
            <w:pPr>
              <w:pStyle w:val="Default"/>
              <w:jc w:val="center"/>
              <w:rPr>
                <w:color w:val="auto"/>
                <w:sz w:val="22"/>
                <w:szCs w:val="22"/>
              </w:rPr>
            </w:pPr>
            <w:r w:rsidRPr="009B07D8">
              <w:rPr>
                <w:color w:val="auto"/>
                <w:sz w:val="22"/>
                <w:szCs w:val="22"/>
              </w:rPr>
              <w:t>1.150,00</w:t>
            </w:r>
          </w:p>
        </w:tc>
        <w:tc>
          <w:tcPr>
            <w:tcW w:w="1701" w:type="dxa"/>
          </w:tcPr>
          <w:p w:rsidR="001851EB" w:rsidRPr="009B07D8" w:rsidRDefault="009B07D8" w:rsidP="00E1551A">
            <w:pPr>
              <w:pStyle w:val="Default"/>
              <w:jc w:val="center"/>
              <w:rPr>
                <w:color w:val="auto"/>
                <w:sz w:val="22"/>
                <w:szCs w:val="22"/>
              </w:rPr>
            </w:pPr>
            <w:r w:rsidRPr="009B07D8">
              <w:rPr>
                <w:color w:val="auto"/>
                <w:sz w:val="22"/>
                <w:szCs w:val="22"/>
              </w:rPr>
              <w:t>Kg</w:t>
            </w:r>
          </w:p>
        </w:tc>
      </w:tr>
      <w:tr w:rsidR="009B07D8" w:rsidRPr="009B07D8" w:rsidTr="009B07D8">
        <w:trPr>
          <w:jc w:val="center"/>
        </w:trPr>
        <w:tc>
          <w:tcPr>
            <w:tcW w:w="6367" w:type="dxa"/>
          </w:tcPr>
          <w:p w:rsidR="001851EB" w:rsidRPr="009B07D8" w:rsidRDefault="001851EB" w:rsidP="00E1551A">
            <w:pPr>
              <w:pStyle w:val="Default"/>
              <w:jc w:val="center"/>
              <w:rPr>
                <w:color w:val="auto"/>
                <w:sz w:val="22"/>
                <w:szCs w:val="22"/>
              </w:rPr>
            </w:pPr>
            <w:r w:rsidRPr="009B07D8">
              <w:rPr>
                <w:color w:val="auto"/>
              </w:rPr>
              <w:t>ESTACA DE CONCRETO MOLDADA NO LOCAL, TIPO "STRAUSS" - ATÉ 40T</w:t>
            </w:r>
          </w:p>
        </w:tc>
        <w:tc>
          <w:tcPr>
            <w:tcW w:w="839" w:type="dxa"/>
          </w:tcPr>
          <w:p w:rsidR="001851EB" w:rsidRPr="009B07D8" w:rsidRDefault="009B07D8" w:rsidP="00E1551A">
            <w:pPr>
              <w:pStyle w:val="Default"/>
              <w:jc w:val="center"/>
              <w:rPr>
                <w:color w:val="auto"/>
                <w:sz w:val="22"/>
                <w:szCs w:val="22"/>
              </w:rPr>
            </w:pPr>
            <w:r w:rsidRPr="009B07D8">
              <w:rPr>
                <w:color w:val="auto"/>
                <w:sz w:val="22"/>
                <w:szCs w:val="22"/>
              </w:rPr>
              <w:t>350</w:t>
            </w:r>
          </w:p>
        </w:tc>
        <w:tc>
          <w:tcPr>
            <w:tcW w:w="1701" w:type="dxa"/>
          </w:tcPr>
          <w:p w:rsidR="001851EB" w:rsidRPr="009B07D8" w:rsidRDefault="009B07D8" w:rsidP="00E1551A">
            <w:pPr>
              <w:pStyle w:val="Default"/>
              <w:jc w:val="center"/>
              <w:rPr>
                <w:color w:val="auto"/>
                <w:sz w:val="22"/>
                <w:szCs w:val="22"/>
              </w:rPr>
            </w:pPr>
            <w:r w:rsidRPr="009B07D8">
              <w:rPr>
                <w:color w:val="auto"/>
                <w:sz w:val="22"/>
                <w:szCs w:val="22"/>
              </w:rPr>
              <w:t>m</w:t>
            </w:r>
          </w:p>
        </w:tc>
      </w:tr>
      <w:tr w:rsidR="009B07D8" w:rsidRPr="009B07D8" w:rsidTr="009B07D8">
        <w:trPr>
          <w:jc w:val="center"/>
        </w:trPr>
        <w:tc>
          <w:tcPr>
            <w:tcW w:w="6367" w:type="dxa"/>
          </w:tcPr>
          <w:p w:rsidR="001851EB" w:rsidRPr="009B07D8" w:rsidRDefault="001851EB" w:rsidP="00E1551A">
            <w:pPr>
              <w:pStyle w:val="Default"/>
              <w:jc w:val="center"/>
              <w:rPr>
                <w:color w:val="auto"/>
                <w:sz w:val="22"/>
                <w:szCs w:val="22"/>
              </w:rPr>
            </w:pPr>
            <w:r w:rsidRPr="009B07D8">
              <w:rPr>
                <w:color w:val="auto"/>
              </w:rPr>
              <w:t>ELABORAÇÃO DE PROJETO EXECUTIVO DE ESTRUTURA DE CONCRETO</w:t>
            </w:r>
          </w:p>
        </w:tc>
        <w:tc>
          <w:tcPr>
            <w:tcW w:w="839" w:type="dxa"/>
          </w:tcPr>
          <w:p w:rsidR="001851EB" w:rsidRPr="009B07D8" w:rsidRDefault="009B07D8" w:rsidP="00E1551A">
            <w:pPr>
              <w:pStyle w:val="Default"/>
              <w:jc w:val="center"/>
              <w:rPr>
                <w:color w:val="auto"/>
                <w:sz w:val="22"/>
                <w:szCs w:val="22"/>
              </w:rPr>
            </w:pPr>
            <w:r w:rsidRPr="009B07D8">
              <w:rPr>
                <w:color w:val="auto"/>
                <w:sz w:val="22"/>
                <w:szCs w:val="22"/>
              </w:rPr>
              <w:t>Qualitativo</w:t>
            </w:r>
          </w:p>
        </w:tc>
        <w:tc>
          <w:tcPr>
            <w:tcW w:w="1701" w:type="dxa"/>
          </w:tcPr>
          <w:p w:rsidR="001851EB" w:rsidRPr="009B07D8" w:rsidRDefault="001851EB" w:rsidP="00E1551A">
            <w:pPr>
              <w:pStyle w:val="Default"/>
              <w:jc w:val="center"/>
              <w:rPr>
                <w:color w:val="auto"/>
                <w:sz w:val="22"/>
                <w:szCs w:val="22"/>
              </w:rPr>
            </w:pPr>
          </w:p>
        </w:tc>
      </w:tr>
    </w:tbl>
    <w:p w:rsidR="00A75DA5" w:rsidRPr="009B07D8" w:rsidRDefault="00A75DA5" w:rsidP="00AB785F">
      <w:pPr>
        <w:tabs>
          <w:tab w:val="left" w:pos="2880"/>
        </w:tabs>
        <w:spacing w:after="0"/>
        <w:jc w:val="both"/>
        <w:rPr>
          <w:rFonts w:ascii="Arial" w:hAnsi="Arial" w:cs="Arial"/>
          <w:sz w:val="24"/>
          <w:szCs w:val="24"/>
        </w:rPr>
      </w:pPr>
    </w:p>
    <w:p w:rsidR="00E061EF" w:rsidRPr="009B07D8" w:rsidRDefault="00E061EF" w:rsidP="009B0DDF">
      <w:pPr>
        <w:pStyle w:val="PargrafodaLista"/>
        <w:numPr>
          <w:ilvl w:val="0"/>
          <w:numId w:val="1"/>
        </w:numPr>
        <w:spacing w:after="120" w:line="276" w:lineRule="auto"/>
        <w:jc w:val="both"/>
        <w:rPr>
          <w:rFonts w:ascii="Arial" w:hAnsi="Arial" w:cs="Arial"/>
          <w:sz w:val="24"/>
          <w:szCs w:val="24"/>
        </w:rPr>
      </w:pPr>
      <w:r w:rsidRPr="009B07D8">
        <w:rPr>
          <w:rFonts w:ascii="Arial" w:hAnsi="Arial" w:cs="Arial"/>
          <w:sz w:val="24"/>
          <w:szCs w:val="24"/>
        </w:rPr>
        <w:t>Da Habilitação Jurídica</w:t>
      </w:r>
    </w:p>
    <w:p w:rsidR="00480D29" w:rsidRPr="009B07D8" w:rsidRDefault="00480D29" w:rsidP="00AB785F">
      <w:pPr>
        <w:pStyle w:val="PargrafodaLista"/>
        <w:spacing w:after="120" w:line="276" w:lineRule="auto"/>
        <w:jc w:val="both"/>
        <w:rPr>
          <w:rFonts w:ascii="Arial" w:hAnsi="Arial" w:cs="Arial"/>
          <w:sz w:val="24"/>
          <w:szCs w:val="24"/>
        </w:rPr>
      </w:pPr>
    </w:p>
    <w:p w:rsidR="00A94E89" w:rsidRPr="009B07D8" w:rsidRDefault="00A94E89" w:rsidP="00AB785F">
      <w:pPr>
        <w:spacing w:after="120"/>
        <w:ind w:left="567"/>
        <w:jc w:val="both"/>
        <w:rPr>
          <w:rFonts w:ascii="Arial" w:hAnsi="Arial" w:cs="Arial"/>
          <w:sz w:val="24"/>
          <w:szCs w:val="24"/>
        </w:rPr>
      </w:pPr>
      <w:r w:rsidRPr="009B07D8">
        <w:rPr>
          <w:rFonts w:ascii="Arial" w:hAnsi="Arial" w:cs="Arial"/>
          <w:sz w:val="24"/>
          <w:szCs w:val="24"/>
        </w:rPr>
        <w:t>b.1) Cédula de identidade do titular da empresa individual, dos sócios das sociedades empresárias e dos diretores das sociedades anônimas;</w:t>
      </w:r>
    </w:p>
    <w:p w:rsidR="00A94E89" w:rsidRPr="00F76754" w:rsidRDefault="00A94E89" w:rsidP="00AB785F">
      <w:pPr>
        <w:spacing w:after="120"/>
        <w:ind w:left="567"/>
        <w:jc w:val="both"/>
        <w:rPr>
          <w:rFonts w:ascii="Arial" w:hAnsi="Arial" w:cs="Arial"/>
          <w:color w:val="FF0000"/>
          <w:sz w:val="24"/>
          <w:szCs w:val="24"/>
        </w:rPr>
      </w:pPr>
      <w:r w:rsidRPr="009B07D8">
        <w:rPr>
          <w:rFonts w:ascii="Arial" w:hAnsi="Arial" w:cs="Arial"/>
          <w:sz w:val="24"/>
          <w:szCs w:val="24"/>
        </w:rPr>
        <w:t>b.2) Registro comercial, no caso de empresa individual;</w:t>
      </w:r>
    </w:p>
    <w:p w:rsidR="00A94E89" w:rsidRPr="009B07D8" w:rsidRDefault="00A94E89" w:rsidP="00AB785F">
      <w:pPr>
        <w:spacing w:after="120"/>
        <w:ind w:left="567"/>
        <w:jc w:val="both"/>
        <w:rPr>
          <w:rFonts w:ascii="Arial" w:hAnsi="Arial" w:cs="Arial"/>
          <w:sz w:val="24"/>
          <w:szCs w:val="24"/>
        </w:rPr>
      </w:pPr>
      <w:r w:rsidRPr="009B07D8">
        <w:rPr>
          <w:rFonts w:ascii="Arial" w:hAnsi="Arial" w:cs="Arial"/>
          <w:sz w:val="24"/>
          <w:szCs w:val="24"/>
        </w:rPr>
        <w:t>b.3) Ato constitutivo, estatuto social ou contrato social em vigor, e alterações subsequentes, devidamente registrados, em se tratando de sociedade empresarial, e no caso de sociedade por ações, acompanhado da documentação pertinente à investidura de seus atuais administradores nos respectivos cargos;</w:t>
      </w:r>
    </w:p>
    <w:p w:rsidR="00A94E89" w:rsidRPr="009B07D8" w:rsidRDefault="00A94E89" w:rsidP="00AB785F">
      <w:pPr>
        <w:spacing w:after="120"/>
        <w:ind w:left="567"/>
        <w:jc w:val="both"/>
        <w:rPr>
          <w:rFonts w:ascii="Arial" w:hAnsi="Arial" w:cs="Arial"/>
          <w:sz w:val="24"/>
          <w:szCs w:val="24"/>
        </w:rPr>
      </w:pPr>
      <w:r w:rsidRPr="009B07D8">
        <w:rPr>
          <w:rFonts w:ascii="Arial" w:hAnsi="Arial" w:cs="Arial"/>
          <w:sz w:val="24"/>
          <w:szCs w:val="24"/>
        </w:rPr>
        <w:t>b.4) Inscrição no Registro Civil de Pessoas Jurídicas, do ato constitutivo, no caso de sociedades simples, acompanhada de prova de diretoria em exercício;</w:t>
      </w:r>
    </w:p>
    <w:p w:rsidR="00A94E89" w:rsidRPr="009B07D8" w:rsidRDefault="00A94E89" w:rsidP="00AB785F">
      <w:pPr>
        <w:spacing w:after="120"/>
        <w:ind w:left="567"/>
        <w:jc w:val="both"/>
        <w:rPr>
          <w:rFonts w:ascii="Arial" w:hAnsi="Arial" w:cs="Arial"/>
          <w:sz w:val="24"/>
          <w:szCs w:val="24"/>
        </w:rPr>
      </w:pPr>
      <w:r w:rsidRPr="009B07D8">
        <w:rPr>
          <w:rFonts w:ascii="Arial" w:hAnsi="Arial" w:cs="Arial"/>
          <w:sz w:val="24"/>
          <w:szCs w:val="24"/>
        </w:rPr>
        <w:t xml:space="preserve">b.5) Arquivamento na Junta Comercial da publicação oficial das Atas de </w:t>
      </w:r>
      <w:r w:rsidR="005B21FE" w:rsidRPr="009B07D8">
        <w:rPr>
          <w:rFonts w:ascii="Arial" w:hAnsi="Arial" w:cs="Arial"/>
          <w:sz w:val="24"/>
          <w:szCs w:val="24"/>
        </w:rPr>
        <w:t>Assembleias</w:t>
      </w:r>
      <w:r w:rsidRPr="009B07D8">
        <w:rPr>
          <w:rFonts w:ascii="Arial" w:hAnsi="Arial" w:cs="Arial"/>
          <w:sz w:val="24"/>
          <w:szCs w:val="24"/>
        </w:rPr>
        <w:t xml:space="preserve"> Gerais, que tenham aprovado ou alterado os estatutos em vigor, no caso de sociedades por ações, bem como Ata da </w:t>
      </w:r>
      <w:r w:rsidR="005B21FE" w:rsidRPr="009B07D8">
        <w:rPr>
          <w:rFonts w:ascii="Arial" w:hAnsi="Arial" w:cs="Arial"/>
          <w:sz w:val="24"/>
          <w:szCs w:val="24"/>
        </w:rPr>
        <w:t>Assembleia</w:t>
      </w:r>
      <w:r w:rsidRPr="009B07D8">
        <w:rPr>
          <w:rFonts w:ascii="Arial" w:hAnsi="Arial" w:cs="Arial"/>
          <w:sz w:val="24"/>
          <w:szCs w:val="24"/>
        </w:rPr>
        <w:t xml:space="preserve"> da última eleição de Diretoria;</w:t>
      </w:r>
    </w:p>
    <w:p w:rsidR="00E061EF" w:rsidRPr="009B07D8" w:rsidRDefault="00A94E89" w:rsidP="00AB785F">
      <w:pPr>
        <w:spacing w:after="120"/>
        <w:ind w:left="567"/>
        <w:jc w:val="both"/>
        <w:rPr>
          <w:rFonts w:ascii="Arial" w:hAnsi="Arial" w:cs="Arial"/>
          <w:sz w:val="24"/>
          <w:szCs w:val="24"/>
        </w:rPr>
      </w:pPr>
      <w:r w:rsidRPr="009B07D8">
        <w:rPr>
          <w:rFonts w:ascii="Arial" w:hAnsi="Arial" w:cs="Arial"/>
          <w:sz w:val="24"/>
          <w:szCs w:val="24"/>
        </w:rPr>
        <w:t>b.6) Decreto de autorização, em se tratando de empresa ou sociedade estrangeira em funcionamento no País, e ato de registro expedido pelo órgão competente, quando a atividade assim o exigir.</w:t>
      </w:r>
    </w:p>
    <w:p w:rsidR="00E061EF" w:rsidRPr="00F76754" w:rsidRDefault="00E061EF" w:rsidP="00AB785F">
      <w:pPr>
        <w:spacing w:after="120"/>
        <w:ind w:left="2410" w:hanging="850"/>
        <w:jc w:val="both"/>
        <w:rPr>
          <w:rFonts w:ascii="Arial" w:hAnsi="Arial" w:cs="Arial"/>
          <w:color w:val="FF0000"/>
          <w:sz w:val="24"/>
          <w:szCs w:val="24"/>
        </w:rPr>
      </w:pPr>
    </w:p>
    <w:p w:rsidR="00E061EF" w:rsidRPr="009B07D8" w:rsidRDefault="00A2509F" w:rsidP="00AB785F">
      <w:pPr>
        <w:spacing w:after="120"/>
        <w:jc w:val="both"/>
        <w:rPr>
          <w:rFonts w:ascii="Arial" w:hAnsi="Arial" w:cs="Arial"/>
          <w:b/>
          <w:sz w:val="24"/>
          <w:szCs w:val="24"/>
        </w:rPr>
      </w:pPr>
      <w:r w:rsidRPr="009B07D8">
        <w:rPr>
          <w:rFonts w:ascii="Arial" w:hAnsi="Arial" w:cs="Arial"/>
          <w:sz w:val="24"/>
          <w:szCs w:val="24"/>
        </w:rPr>
        <w:t>c)Da Qualificação Econômico-financeira</w:t>
      </w:r>
    </w:p>
    <w:p w:rsidR="00A94E89" w:rsidRPr="009B07D8" w:rsidRDefault="00A94E89" w:rsidP="00AB785F">
      <w:pPr>
        <w:ind w:left="567" w:right="120"/>
        <w:jc w:val="both"/>
        <w:rPr>
          <w:rFonts w:ascii="Arial" w:eastAsia="Times New Roman" w:hAnsi="Arial" w:cs="Arial"/>
          <w:sz w:val="24"/>
          <w:szCs w:val="24"/>
        </w:rPr>
      </w:pPr>
      <w:r w:rsidRPr="009B07D8">
        <w:rPr>
          <w:rFonts w:ascii="Arial" w:eastAsia="Times New Roman" w:hAnsi="Arial" w:cs="Arial"/>
          <w:sz w:val="24"/>
          <w:szCs w:val="24"/>
        </w:rPr>
        <w:lastRenderedPageBreak/>
        <w:t>c.1) Balanço Patrimonial e demonstrações contábeis (demonstração do resultado do exercício e demonstração das mutações do patrimônio líquido) referentes ao último exercício social, que comprovem a boa situação financeira da empresa. As peças contábeis, juntamente com os termos de abertura e encerramento, deverão ser apresentadas através de cópias reprográficas autenticadas do Livro Diário, devidamente registradas no órgão competente, nos termos da legislação vigente, vedada a sua substituição por balancetes ou balanços provisórios.</w:t>
      </w:r>
    </w:p>
    <w:p w:rsidR="00A94E89" w:rsidRPr="009B07D8" w:rsidRDefault="00A94E89" w:rsidP="00AB785F">
      <w:pPr>
        <w:ind w:left="1134" w:right="120"/>
        <w:jc w:val="both"/>
        <w:rPr>
          <w:rFonts w:ascii="Arial" w:eastAsia="Times New Roman" w:hAnsi="Arial" w:cs="Arial"/>
          <w:sz w:val="24"/>
          <w:szCs w:val="24"/>
        </w:rPr>
      </w:pPr>
      <w:r w:rsidRPr="009B07D8">
        <w:rPr>
          <w:rFonts w:ascii="Arial" w:eastAsia="Times New Roman" w:hAnsi="Arial" w:cs="Arial"/>
          <w:sz w:val="24"/>
          <w:szCs w:val="24"/>
        </w:rPr>
        <w:t>c.1.1) Somente as empresas que ainda não completaram seu primeiro exercício fiscal, poderão comprovar sua capacidade econômico-financeira através de balancetes mensais.</w:t>
      </w:r>
    </w:p>
    <w:p w:rsidR="00A94E89" w:rsidRPr="009B07D8" w:rsidRDefault="00A94E89" w:rsidP="00AB785F">
      <w:pPr>
        <w:ind w:left="1134" w:right="120"/>
        <w:jc w:val="both"/>
        <w:rPr>
          <w:rFonts w:ascii="Arial" w:eastAsia="Times New Roman" w:hAnsi="Arial" w:cs="Arial"/>
          <w:sz w:val="24"/>
          <w:szCs w:val="24"/>
        </w:rPr>
      </w:pPr>
      <w:r w:rsidRPr="009B07D8">
        <w:rPr>
          <w:rFonts w:ascii="Arial" w:eastAsia="Times New Roman" w:hAnsi="Arial" w:cs="Arial"/>
          <w:sz w:val="24"/>
          <w:szCs w:val="24"/>
        </w:rPr>
        <w:t>c.1.2) Caso o balanço tenha sido publicado em Jornal de Grande Circulação ou Diário Oficial, a referida publicação deverá ser apresentada;</w:t>
      </w:r>
    </w:p>
    <w:p w:rsidR="00A94E89" w:rsidRPr="009B07D8" w:rsidRDefault="00A94E89" w:rsidP="00AB785F">
      <w:pPr>
        <w:ind w:left="567" w:right="120"/>
        <w:jc w:val="both"/>
        <w:rPr>
          <w:rFonts w:ascii="Arial" w:eastAsia="Times New Roman" w:hAnsi="Arial" w:cs="Arial"/>
          <w:sz w:val="24"/>
          <w:szCs w:val="24"/>
        </w:rPr>
      </w:pPr>
      <w:r w:rsidRPr="009B07D8">
        <w:rPr>
          <w:rFonts w:ascii="Arial" w:eastAsia="Times New Roman" w:hAnsi="Arial" w:cs="Arial"/>
          <w:sz w:val="24"/>
          <w:szCs w:val="24"/>
        </w:rPr>
        <w:t>c.2) Para comprovar a boa situação financeira da licitante, serão considerados o Índice de Liquidez Corrente (ILC), o Índice de Liquidez Geral (ILG),o Índice de Liquidez Seca (ILS), o Índice de Participação de Capitais de Terceiros (IPCT) e o Índice de Endividamento (IEG), demonstrados em documento próprio, e serão apurados pelas fórmulas abaixo:</w:t>
      </w:r>
    </w:p>
    <w:p w:rsidR="00A94E89" w:rsidRPr="009B07D8" w:rsidRDefault="00A94E89" w:rsidP="00AB785F">
      <w:pPr>
        <w:ind w:left="567" w:right="120"/>
        <w:jc w:val="both"/>
        <w:rPr>
          <w:rFonts w:ascii="Arial" w:eastAsia="Times New Roman" w:hAnsi="Arial" w:cs="Arial"/>
          <w:sz w:val="24"/>
          <w:szCs w:val="24"/>
        </w:rPr>
      </w:pPr>
      <w:r w:rsidRPr="009B07D8">
        <w:rPr>
          <w:rFonts w:ascii="Arial" w:eastAsia="Times New Roman" w:hAnsi="Arial" w:cs="Arial"/>
          <w:sz w:val="24"/>
          <w:szCs w:val="24"/>
        </w:rPr>
        <w:t>- ANÁLISE FINANCEIRA</w:t>
      </w:r>
    </w:p>
    <w:p w:rsidR="00A94E89" w:rsidRPr="009B07D8" w:rsidRDefault="00A94E89" w:rsidP="00AB785F">
      <w:pPr>
        <w:ind w:left="567" w:right="120"/>
        <w:jc w:val="both"/>
        <w:rPr>
          <w:rFonts w:ascii="Arial" w:eastAsia="Times New Roman" w:hAnsi="Arial" w:cs="Arial"/>
          <w:sz w:val="24"/>
          <w:szCs w:val="24"/>
        </w:rPr>
      </w:pPr>
      <w:r w:rsidRPr="009B07D8">
        <w:rPr>
          <w:rFonts w:ascii="Arial" w:eastAsia="Times New Roman" w:hAnsi="Arial" w:cs="Arial"/>
          <w:sz w:val="24"/>
          <w:szCs w:val="24"/>
        </w:rPr>
        <w:t>ILC = Ativo Circulante / Passivo Circulante</w:t>
      </w:r>
    </w:p>
    <w:p w:rsidR="00A94E89" w:rsidRPr="009B07D8" w:rsidRDefault="00A94E89" w:rsidP="00AB785F">
      <w:pPr>
        <w:ind w:left="567" w:right="120"/>
        <w:jc w:val="both"/>
        <w:rPr>
          <w:rFonts w:ascii="Arial" w:eastAsia="Times New Roman" w:hAnsi="Arial" w:cs="Arial"/>
          <w:sz w:val="24"/>
          <w:szCs w:val="24"/>
        </w:rPr>
      </w:pPr>
      <w:r w:rsidRPr="009B07D8">
        <w:rPr>
          <w:rFonts w:ascii="Arial" w:eastAsia="Times New Roman" w:hAnsi="Arial" w:cs="Arial"/>
          <w:sz w:val="24"/>
          <w:szCs w:val="24"/>
        </w:rPr>
        <w:t>ILG = Ativo Circulante + Realizável a Longo Prazo / Passivo Circulante + Exigível a Longo Prazo</w:t>
      </w:r>
    </w:p>
    <w:p w:rsidR="00A94E89" w:rsidRPr="009B07D8" w:rsidRDefault="00A94E89" w:rsidP="00AB785F">
      <w:pPr>
        <w:ind w:left="567" w:right="120"/>
        <w:jc w:val="both"/>
        <w:rPr>
          <w:rFonts w:ascii="Arial" w:eastAsia="Times New Roman" w:hAnsi="Arial" w:cs="Arial"/>
          <w:sz w:val="24"/>
          <w:szCs w:val="24"/>
        </w:rPr>
      </w:pPr>
      <w:r w:rsidRPr="009B07D8">
        <w:rPr>
          <w:rFonts w:ascii="Arial" w:eastAsia="Times New Roman" w:hAnsi="Arial" w:cs="Arial"/>
          <w:sz w:val="24"/>
          <w:szCs w:val="24"/>
        </w:rPr>
        <w:t>ILS = Ativo Circulante – Estoque – Despesas Antecipadas / Passivo Circulante</w:t>
      </w:r>
    </w:p>
    <w:p w:rsidR="00A94E89" w:rsidRPr="009B07D8" w:rsidRDefault="00A94E89" w:rsidP="00AB785F">
      <w:pPr>
        <w:ind w:left="567" w:right="120"/>
        <w:jc w:val="both"/>
        <w:rPr>
          <w:rFonts w:ascii="Arial" w:eastAsia="Times New Roman" w:hAnsi="Arial" w:cs="Arial"/>
          <w:sz w:val="24"/>
          <w:szCs w:val="24"/>
        </w:rPr>
      </w:pPr>
      <w:r w:rsidRPr="009B07D8">
        <w:rPr>
          <w:rFonts w:ascii="Arial" w:eastAsia="Times New Roman" w:hAnsi="Arial" w:cs="Arial"/>
          <w:sz w:val="24"/>
          <w:szCs w:val="24"/>
        </w:rPr>
        <w:t>- ANÁLISE ESTRUTURAL</w:t>
      </w:r>
    </w:p>
    <w:p w:rsidR="00A94E89" w:rsidRPr="009B07D8" w:rsidRDefault="00A94E89" w:rsidP="00AB785F">
      <w:pPr>
        <w:ind w:left="567" w:right="120"/>
        <w:jc w:val="both"/>
        <w:rPr>
          <w:rFonts w:ascii="Arial" w:eastAsia="Times New Roman" w:hAnsi="Arial" w:cs="Arial"/>
          <w:sz w:val="24"/>
          <w:szCs w:val="24"/>
        </w:rPr>
      </w:pPr>
      <w:r w:rsidRPr="009B07D8">
        <w:rPr>
          <w:rFonts w:ascii="Arial" w:eastAsia="Times New Roman" w:hAnsi="Arial" w:cs="Arial"/>
          <w:sz w:val="24"/>
          <w:szCs w:val="24"/>
        </w:rPr>
        <w:t>IPCT = Passivo Circulante + Exigível a Longo Prazo / Patrimônio Líquido</w:t>
      </w:r>
    </w:p>
    <w:p w:rsidR="00A94E89" w:rsidRPr="009B07D8" w:rsidRDefault="00A94E89" w:rsidP="00AB785F">
      <w:pPr>
        <w:ind w:left="567" w:right="120"/>
        <w:jc w:val="both"/>
        <w:rPr>
          <w:rFonts w:ascii="Arial" w:eastAsia="Times New Roman" w:hAnsi="Arial" w:cs="Arial"/>
          <w:sz w:val="24"/>
          <w:szCs w:val="24"/>
        </w:rPr>
      </w:pPr>
      <w:r w:rsidRPr="009B07D8">
        <w:rPr>
          <w:rFonts w:ascii="Arial" w:eastAsia="Times New Roman" w:hAnsi="Arial" w:cs="Arial"/>
          <w:sz w:val="24"/>
          <w:szCs w:val="24"/>
        </w:rPr>
        <w:t>IEG = Passivo Circulante + Exigível a Longo Prazo / Ativo Total</w:t>
      </w:r>
    </w:p>
    <w:p w:rsidR="00A94E89" w:rsidRPr="009B07D8" w:rsidRDefault="00A94E89" w:rsidP="00AB785F">
      <w:pPr>
        <w:ind w:left="1134" w:right="120"/>
        <w:jc w:val="both"/>
        <w:rPr>
          <w:rFonts w:ascii="Arial" w:eastAsia="Times New Roman" w:hAnsi="Arial" w:cs="Arial"/>
          <w:sz w:val="24"/>
          <w:szCs w:val="24"/>
        </w:rPr>
      </w:pPr>
      <w:r w:rsidRPr="009B07D8">
        <w:rPr>
          <w:rFonts w:ascii="Arial" w:eastAsia="Times New Roman" w:hAnsi="Arial" w:cs="Arial"/>
          <w:sz w:val="24"/>
          <w:szCs w:val="24"/>
        </w:rPr>
        <w:t>c.2.1) Para fins de habilitação será considerado como parâmetro de aceitabilidade: o quociente maior ou igual a 1,00 para os índices de análise financeira; o quociente menor ou igual a 1,00 para índice de Participação de Capitais de Terceiros - IPCT e; o quociente menor ou igual a 0,5 para o índice de Endividamento - IEG.</w:t>
      </w:r>
    </w:p>
    <w:p w:rsidR="00A94E89" w:rsidRPr="009B07D8" w:rsidRDefault="00A94E89" w:rsidP="00AB785F">
      <w:pPr>
        <w:ind w:left="1134" w:right="120"/>
        <w:jc w:val="both"/>
        <w:rPr>
          <w:rFonts w:ascii="Arial" w:eastAsia="Times New Roman" w:hAnsi="Arial" w:cs="Arial"/>
          <w:sz w:val="24"/>
          <w:szCs w:val="24"/>
        </w:rPr>
      </w:pPr>
      <w:r w:rsidRPr="009B07D8">
        <w:rPr>
          <w:rFonts w:ascii="Arial" w:eastAsia="Times New Roman" w:hAnsi="Arial" w:cs="Arial"/>
          <w:sz w:val="24"/>
          <w:szCs w:val="24"/>
        </w:rPr>
        <w:t>c.2.2) O referido documento deverá ser subscrito por quem detém poderes de representação da licitante e por seu contador ou técnico em contabilidade, identificado com seu número de registro perante o Conselho Regional de Contabilidade (CRC).</w:t>
      </w:r>
    </w:p>
    <w:p w:rsidR="00A94E89" w:rsidRPr="009B07D8" w:rsidRDefault="00A94E89" w:rsidP="00AB785F">
      <w:pPr>
        <w:ind w:left="567" w:right="120"/>
        <w:jc w:val="both"/>
        <w:rPr>
          <w:rFonts w:ascii="Arial" w:eastAsia="Times New Roman" w:hAnsi="Arial" w:cs="Arial"/>
          <w:sz w:val="24"/>
          <w:szCs w:val="24"/>
        </w:rPr>
      </w:pPr>
      <w:r w:rsidRPr="009B07D8">
        <w:rPr>
          <w:rFonts w:ascii="Arial" w:eastAsia="Times New Roman" w:hAnsi="Arial" w:cs="Arial"/>
          <w:sz w:val="24"/>
          <w:szCs w:val="24"/>
        </w:rPr>
        <w:lastRenderedPageBreak/>
        <w:t>c.3) Certidão negativa de concordata ou falência, expedida pelo Distribuidor Judicial, no caso de sociedades empresariais, ou Certidões dos Distribuidores Forenses Civis, no caso de sociedade simples, da sede da empresa, datada de até sessenta dias anteriores à data da abertura da licitação;</w:t>
      </w:r>
    </w:p>
    <w:p w:rsidR="00A94E89" w:rsidRPr="009B07D8" w:rsidRDefault="00A94E89" w:rsidP="00AB785F">
      <w:pPr>
        <w:ind w:left="567" w:right="120"/>
        <w:jc w:val="both"/>
        <w:rPr>
          <w:rFonts w:ascii="Arial" w:eastAsia="Times New Roman" w:hAnsi="Arial" w:cs="Arial"/>
          <w:sz w:val="24"/>
          <w:szCs w:val="24"/>
        </w:rPr>
      </w:pPr>
      <w:r w:rsidRPr="009B07D8">
        <w:rPr>
          <w:rFonts w:ascii="Arial" w:eastAsia="Times New Roman" w:hAnsi="Arial" w:cs="Arial"/>
          <w:sz w:val="24"/>
          <w:szCs w:val="24"/>
        </w:rPr>
        <w:t>c.4) As empresas com sede em outras unidades da Federação deverão apresentar certidão emitida pelo Tribunal de Justiça do Estado de origem, indicando os cartórios distribuidores de falência e concordata;</w:t>
      </w:r>
    </w:p>
    <w:p w:rsidR="00A94E89" w:rsidRPr="009B07D8" w:rsidRDefault="00A94E89" w:rsidP="00AB785F">
      <w:pPr>
        <w:ind w:left="567" w:right="120"/>
        <w:jc w:val="both"/>
        <w:rPr>
          <w:rFonts w:ascii="Arial" w:eastAsia="Times New Roman" w:hAnsi="Arial" w:cs="Arial"/>
          <w:sz w:val="24"/>
          <w:szCs w:val="24"/>
        </w:rPr>
      </w:pPr>
      <w:r w:rsidRPr="009B07D8">
        <w:rPr>
          <w:rFonts w:ascii="Arial" w:eastAsia="Times New Roman" w:hAnsi="Arial" w:cs="Arial"/>
          <w:sz w:val="24"/>
          <w:szCs w:val="24"/>
        </w:rPr>
        <w:t xml:space="preserve">c.5) Não constando no documento prazo de validade, este terá sua validade estipulada em </w:t>
      </w:r>
      <w:r w:rsidRPr="009B07D8">
        <w:rPr>
          <w:rFonts w:ascii="Arial" w:eastAsia="Times New Roman" w:hAnsi="Arial" w:cs="Arial"/>
          <w:b/>
          <w:sz w:val="24"/>
          <w:szCs w:val="24"/>
        </w:rPr>
        <w:t>60 (sessenta) dias</w:t>
      </w:r>
      <w:r w:rsidRPr="009B07D8">
        <w:rPr>
          <w:rFonts w:ascii="Arial" w:eastAsia="Times New Roman" w:hAnsi="Arial" w:cs="Arial"/>
          <w:sz w:val="24"/>
          <w:szCs w:val="24"/>
        </w:rPr>
        <w:t xml:space="preserve"> contados da data de sua expedição, se outro prazo não estiver assinalado por lei;</w:t>
      </w:r>
    </w:p>
    <w:p w:rsidR="00E061EF" w:rsidRPr="00F76754" w:rsidRDefault="00E061EF" w:rsidP="00AB785F">
      <w:pPr>
        <w:pStyle w:val="floriano"/>
        <w:tabs>
          <w:tab w:val="left" w:pos="708"/>
        </w:tabs>
        <w:spacing w:before="0" w:after="120" w:line="276" w:lineRule="auto"/>
        <w:rPr>
          <w:rFonts w:ascii="Arial" w:hAnsi="Arial" w:cs="Arial"/>
          <w:color w:val="FF0000"/>
          <w:spacing w:val="0"/>
          <w:szCs w:val="24"/>
        </w:rPr>
      </w:pPr>
    </w:p>
    <w:p w:rsidR="00E061EF" w:rsidRPr="009B07D8" w:rsidRDefault="00A2509F" w:rsidP="00AB785F">
      <w:pPr>
        <w:tabs>
          <w:tab w:val="left" w:pos="0"/>
        </w:tabs>
        <w:jc w:val="both"/>
        <w:rPr>
          <w:rFonts w:ascii="Arial" w:hAnsi="Arial" w:cs="Arial"/>
          <w:sz w:val="24"/>
          <w:szCs w:val="24"/>
        </w:rPr>
      </w:pPr>
      <w:r w:rsidRPr="009B07D8">
        <w:rPr>
          <w:rFonts w:ascii="Arial" w:hAnsi="Arial" w:cs="Arial"/>
          <w:sz w:val="24"/>
          <w:szCs w:val="24"/>
        </w:rPr>
        <w:t>d) Da regularidade Fiscal e Trabalhista</w:t>
      </w:r>
    </w:p>
    <w:p w:rsidR="00A94E89" w:rsidRPr="009B07D8" w:rsidRDefault="00A94E89" w:rsidP="00AB785F">
      <w:pPr>
        <w:spacing w:after="120"/>
        <w:ind w:left="567"/>
        <w:jc w:val="both"/>
        <w:rPr>
          <w:rFonts w:ascii="Arial" w:hAnsi="Arial" w:cs="Arial"/>
          <w:sz w:val="24"/>
          <w:szCs w:val="24"/>
        </w:rPr>
      </w:pPr>
      <w:r w:rsidRPr="009B07D8">
        <w:rPr>
          <w:rFonts w:ascii="Arial" w:hAnsi="Arial" w:cs="Arial"/>
          <w:sz w:val="24"/>
          <w:szCs w:val="24"/>
        </w:rPr>
        <w:t>d.1) Prova de inscrição no Cadastro Nacional de Pessoa Jurídica (CNPJ);</w:t>
      </w:r>
    </w:p>
    <w:p w:rsidR="00A94E89" w:rsidRPr="00F76754" w:rsidRDefault="00A94E89" w:rsidP="00AB785F">
      <w:pPr>
        <w:spacing w:after="120"/>
        <w:ind w:left="567"/>
        <w:jc w:val="both"/>
        <w:rPr>
          <w:rFonts w:ascii="Arial" w:hAnsi="Arial" w:cs="Arial"/>
          <w:color w:val="FF0000"/>
          <w:sz w:val="24"/>
          <w:szCs w:val="24"/>
        </w:rPr>
      </w:pPr>
      <w:r w:rsidRPr="009B07D8">
        <w:rPr>
          <w:rFonts w:ascii="Arial" w:hAnsi="Arial" w:cs="Arial"/>
          <w:sz w:val="24"/>
          <w:szCs w:val="24"/>
        </w:rPr>
        <w:t>d.2) Prova de inscrição no cadastro de contribuintes estadual ou municipal, se houver relativo ao domicílio ou sede do interessado, pertinente ao seu ramo de atividade e compatível com o pedido de inscrição, sendo que os interessados com sede em outroMunicípio e que tenham filial no Município de São Paulo deverão, também, comprovar inscrição no cadastro de contribuintes deste Município;</w:t>
      </w:r>
    </w:p>
    <w:p w:rsidR="00A94E89" w:rsidRPr="009B07D8" w:rsidRDefault="00A94E89" w:rsidP="00AB785F">
      <w:pPr>
        <w:spacing w:after="120"/>
        <w:ind w:left="567"/>
        <w:jc w:val="both"/>
        <w:rPr>
          <w:rFonts w:ascii="Arial" w:hAnsi="Arial" w:cs="Arial"/>
          <w:sz w:val="24"/>
          <w:szCs w:val="24"/>
        </w:rPr>
      </w:pPr>
      <w:r w:rsidRPr="009B07D8">
        <w:rPr>
          <w:rFonts w:ascii="Arial" w:hAnsi="Arial" w:cs="Arial"/>
          <w:sz w:val="24"/>
          <w:szCs w:val="24"/>
        </w:rPr>
        <w:t xml:space="preserve">d.3) Prova de regularidade com a Fazenda Federal da sede do licitante, mediante a apresentação conjunta da Certidão de Tributos, Contribuições Federais e Contribuições Sociais (INSS), expedida pela Secretaria da Receita Federal e da Certidão da Dívida Ativa da União, expedida pela Procuradoria </w:t>
      </w:r>
    </w:p>
    <w:p w:rsidR="00A94E89" w:rsidRPr="009B07D8" w:rsidRDefault="00A94E89" w:rsidP="00AB785F">
      <w:pPr>
        <w:spacing w:after="120"/>
        <w:ind w:left="567"/>
        <w:jc w:val="both"/>
        <w:rPr>
          <w:rFonts w:ascii="Arial" w:hAnsi="Arial" w:cs="Arial"/>
          <w:sz w:val="24"/>
          <w:szCs w:val="24"/>
        </w:rPr>
      </w:pPr>
      <w:r w:rsidRPr="009B07D8">
        <w:rPr>
          <w:rFonts w:ascii="Arial" w:hAnsi="Arial" w:cs="Arial"/>
          <w:sz w:val="24"/>
          <w:szCs w:val="24"/>
        </w:rPr>
        <w:t>d.4) Prova de regularidade com a Fazenda do Município de São Paulo, relativa aos tributos relacionados com as atividades objeto do pedido de inscrição, mediante a apresentação de certidão de tributos mobiliários expedida pela Secretaria de Finanças e Desenvolvimento Econômico da Prefeitura do Município de São Paulo;</w:t>
      </w:r>
    </w:p>
    <w:p w:rsidR="00A94E89" w:rsidRPr="009B07D8" w:rsidRDefault="00A94E89" w:rsidP="00AB785F">
      <w:pPr>
        <w:spacing w:after="120"/>
        <w:ind w:left="1134"/>
        <w:jc w:val="both"/>
        <w:rPr>
          <w:rFonts w:ascii="Arial" w:hAnsi="Arial" w:cs="Arial"/>
          <w:sz w:val="24"/>
          <w:szCs w:val="24"/>
        </w:rPr>
      </w:pPr>
      <w:r w:rsidRPr="009B07D8">
        <w:rPr>
          <w:rFonts w:ascii="Arial" w:hAnsi="Arial" w:cs="Arial"/>
          <w:sz w:val="24"/>
          <w:szCs w:val="24"/>
        </w:rPr>
        <w:t>d.4.1) A exigência deste item é aplicável também aos interessados com sede fora do Município de São Paulo;</w:t>
      </w:r>
    </w:p>
    <w:p w:rsidR="00A94E89" w:rsidRPr="009B07D8" w:rsidRDefault="00A94E89" w:rsidP="00AB785F">
      <w:pPr>
        <w:spacing w:after="120"/>
        <w:ind w:left="1134"/>
        <w:jc w:val="both"/>
        <w:rPr>
          <w:rFonts w:ascii="Arial" w:hAnsi="Arial" w:cs="Arial"/>
          <w:sz w:val="24"/>
          <w:szCs w:val="24"/>
        </w:rPr>
      </w:pPr>
      <w:r w:rsidRPr="009B07D8">
        <w:rPr>
          <w:rFonts w:ascii="Arial" w:hAnsi="Arial" w:cs="Arial"/>
          <w:sz w:val="24"/>
          <w:szCs w:val="24"/>
        </w:rPr>
        <w:t>d.4.2) Caso não sejam cadastrados como contribuintes neste Município, deverão apresentar declaração, firmada pelo representante legal, sob as penas da Lei, do não cadastramento e de que nada devem à Fazenda do Município de São Paulo, relativamente aos tributos relacionados com as atividades objeto do pedido de inscrição.</w:t>
      </w:r>
    </w:p>
    <w:p w:rsidR="00A94E89" w:rsidRPr="009B07D8" w:rsidRDefault="00A94E89" w:rsidP="00AB785F">
      <w:pPr>
        <w:spacing w:after="120"/>
        <w:ind w:left="567"/>
        <w:jc w:val="both"/>
        <w:rPr>
          <w:rFonts w:ascii="Arial" w:hAnsi="Arial" w:cs="Arial"/>
          <w:sz w:val="24"/>
          <w:szCs w:val="24"/>
        </w:rPr>
      </w:pPr>
      <w:r w:rsidRPr="009B07D8">
        <w:rPr>
          <w:rFonts w:ascii="Arial" w:hAnsi="Arial" w:cs="Arial"/>
          <w:sz w:val="24"/>
          <w:szCs w:val="24"/>
        </w:rPr>
        <w:t>d.5) Prova de regularidade perante Fundo de Garantia por Tempo de Serviço (FGTS), mediante a apresentação de Certificado de Regularidade de Situação (CRF);</w:t>
      </w:r>
    </w:p>
    <w:p w:rsidR="00A94E89" w:rsidRPr="009B07D8" w:rsidRDefault="00A94E89" w:rsidP="00AB785F">
      <w:pPr>
        <w:spacing w:after="120"/>
        <w:ind w:left="567"/>
        <w:jc w:val="both"/>
        <w:rPr>
          <w:rFonts w:ascii="Arial" w:hAnsi="Arial" w:cs="Arial"/>
          <w:sz w:val="24"/>
          <w:szCs w:val="24"/>
        </w:rPr>
      </w:pPr>
      <w:r w:rsidRPr="009B07D8">
        <w:rPr>
          <w:rFonts w:ascii="Arial" w:hAnsi="Arial" w:cs="Arial"/>
          <w:sz w:val="24"/>
          <w:szCs w:val="24"/>
        </w:rPr>
        <w:lastRenderedPageBreak/>
        <w:t>d.6) Prova de regularidade trabalhista, por meio da Certidão Negativa de Débitos Trabalhistas - CNDT, emitida a partir de consulta ao Banco Nacional de Devedores Trabalhistas (BNDT) da Justiça do Trabalho.</w:t>
      </w:r>
    </w:p>
    <w:p w:rsidR="00A94E89" w:rsidRPr="009B07D8" w:rsidRDefault="00A94E89" w:rsidP="00AB785F">
      <w:pPr>
        <w:spacing w:after="120"/>
        <w:ind w:left="567"/>
        <w:jc w:val="both"/>
        <w:rPr>
          <w:rFonts w:ascii="Arial" w:hAnsi="Arial" w:cs="Arial"/>
          <w:sz w:val="24"/>
          <w:szCs w:val="24"/>
        </w:rPr>
      </w:pPr>
      <w:r w:rsidRPr="009B07D8">
        <w:rPr>
          <w:rFonts w:ascii="Arial" w:hAnsi="Arial" w:cs="Arial"/>
          <w:sz w:val="24"/>
          <w:szCs w:val="24"/>
        </w:rPr>
        <w:t>d.7) A prova relativa à regularidade fiscal deverá ser feita através da apresentação das Certidões Negativas retro mencionadas, ou Certidões Positivas com efeito de negativa, ou, ainda, certidão positiva cujos débitos estejam judicialmente garantidos ou com sua exigibilidade suspensa por decisão judicial, devendo esta situação ser comprovada na própria certidão ou mediante a apresentação de certidão de objeto e pé da respectiva ação judicial.</w:t>
      </w:r>
    </w:p>
    <w:p w:rsidR="007B2C20" w:rsidRPr="00F76754" w:rsidRDefault="007B2C20" w:rsidP="00AB785F">
      <w:pPr>
        <w:spacing w:after="120"/>
        <w:ind w:left="567"/>
        <w:jc w:val="both"/>
        <w:rPr>
          <w:rFonts w:ascii="Arial" w:hAnsi="Arial" w:cs="Arial"/>
          <w:color w:val="FF0000"/>
          <w:sz w:val="24"/>
          <w:szCs w:val="24"/>
        </w:rPr>
      </w:pPr>
    </w:p>
    <w:p w:rsidR="00FE3C55" w:rsidRPr="00F76754" w:rsidRDefault="00FE3C55" w:rsidP="00AB785F">
      <w:pPr>
        <w:tabs>
          <w:tab w:val="left" w:pos="2880"/>
        </w:tabs>
        <w:spacing w:after="0"/>
        <w:jc w:val="both"/>
        <w:rPr>
          <w:rFonts w:ascii="Arial" w:hAnsi="Arial" w:cs="Arial"/>
          <w:b/>
          <w:color w:val="FF0000"/>
          <w:sz w:val="24"/>
          <w:szCs w:val="24"/>
        </w:rPr>
      </w:pPr>
    </w:p>
    <w:p w:rsidR="00A94E89" w:rsidRPr="009B07D8" w:rsidRDefault="00333512" w:rsidP="00AB785F">
      <w:pPr>
        <w:jc w:val="both"/>
        <w:outlineLvl w:val="0"/>
        <w:rPr>
          <w:rStyle w:val="N"/>
          <w:rFonts w:ascii="Arial" w:hAnsi="Arial" w:cs="Arial"/>
          <w:sz w:val="24"/>
          <w:szCs w:val="24"/>
        </w:rPr>
      </w:pPr>
      <w:r w:rsidRPr="009B07D8">
        <w:rPr>
          <w:rStyle w:val="N"/>
          <w:rFonts w:ascii="Arial" w:hAnsi="Arial" w:cs="Arial"/>
          <w:sz w:val="24"/>
          <w:szCs w:val="24"/>
        </w:rPr>
        <w:t>9</w:t>
      </w:r>
      <w:r w:rsidR="00A94E89" w:rsidRPr="009B07D8">
        <w:rPr>
          <w:rStyle w:val="N"/>
          <w:rFonts w:ascii="Arial" w:hAnsi="Arial" w:cs="Arial"/>
          <w:sz w:val="24"/>
          <w:szCs w:val="24"/>
        </w:rPr>
        <w:t xml:space="preserve"> – DISPOSIÇÕES GERAIS SOBRE OS DOCUMENTOS                                                                                                                                                                                                                                                                                                                                                                                                                                                                                                                                                                                                                                                                                                                                                                                                                                                                                                                                                                                                                                                                                                                                                                                                                                                                                                                                                                                                                                                                                                                                                                                                                                                                                                                                                                                                                                                                                                                                                                                                                                                                                                           </w:t>
      </w:r>
    </w:p>
    <w:p w:rsidR="00A94E89" w:rsidRPr="00F76754" w:rsidRDefault="00333512" w:rsidP="002A7444">
      <w:pPr>
        <w:ind w:left="567"/>
        <w:jc w:val="both"/>
        <w:rPr>
          <w:rFonts w:ascii="Arial" w:hAnsi="Arial" w:cs="Arial"/>
          <w:color w:val="FF0000"/>
          <w:sz w:val="24"/>
          <w:szCs w:val="24"/>
        </w:rPr>
      </w:pPr>
      <w:r w:rsidRPr="009B07D8">
        <w:rPr>
          <w:rFonts w:ascii="Arial" w:hAnsi="Arial" w:cs="Arial"/>
          <w:b/>
          <w:sz w:val="24"/>
          <w:szCs w:val="24"/>
        </w:rPr>
        <w:t>9</w:t>
      </w:r>
      <w:r w:rsidR="00A94E89" w:rsidRPr="009B07D8">
        <w:rPr>
          <w:rFonts w:ascii="Arial" w:hAnsi="Arial" w:cs="Arial"/>
          <w:b/>
          <w:sz w:val="24"/>
          <w:szCs w:val="24"/>
        </w:rPr>
        <w:t>.1</w:t>
      </w:r>
      <w:r w:rsidR="00A94E89" w:rsidRPr="009B07D8">
        <w:rPr>
          <w:rFonts w:ascii="Arial" w:hAnsi="Arial" w:cs="Arial"/>
          <w:sz w:val="24"/>
          <w:szCs w:val="24"/>
        </w:rPr>
        <w:t xml:space="preserve">. As licitantes </w:t>
      </w:r>
      <w:r w:rsidR="00A94E89" w:rsidRPr="009B07D8">
        <w:rPr>
          <w:rFonts w:ascii="Arial" w:hAnsi="Arial" w:cs="Arial"/>
          <w:b/>
          <w:caps/>
          <w:sz w:val="24"/>
          <w:szCs w:val="24"/>
          <w:u w:val="single"/>
        </w:rPr>
        <w:t>deverão apresentar</w:t>
      </w:r>
      <w:r w:rsidR="00A94E89" w:rsidRPr="009B07D8">
        <w:rPr>
          <w:rFonts w:ascii="Arial" w:hAnsi="Arial" w:cs="Arial"/>
          <w:sz w:val="24"/>
          <w:szCs w:val="24"/>
        </w:rPr>
        <w:t xml:space="preserve"> no envelope n° 2, os documentos relativos à Habilitação Jurídica, Regularidade Fiscal e Trabalhista, Qualificação Econômico-Financeira e Qualificação Técnica, no </w:t>
      </w:r>
      <w:r w:rsidR="00A94E89" w:rsidRPr="009B07D8">
        <w:rPr>
          <w:rFonts w:ascii="Arial" w:hAnsi="Arial" w:cs="Arial"/>
          <w:b/>
          <w:sz w:val="24"/>
          <w:szCs w:val="24"/>
        </w:rPr>
        <w:t xml:space="preserve">ORIGINAL </w:t>
      </w:r>
      <w:r w:rsidR="00A94E89" w:rsidRPr="009B07D8">
        <w:rPr>
          <w:rFonts w:ascii="Arial" w:hAnsi="Arial" w:cs="Arial"/>
          <w:sz w:val="24"/>
          <w:szCs w:val="24"/>
        </w:rPr>
        <w:t>ou</w:t>
      </w:r>
      <w:r w:rsidR="00A94E89" w:rsidRPr="009B07D8">
        <w:rPr>
          <w:rFonts w:ascii="Arial" w:hAnsi="Arial" w:cs="Arial"/>
          <w:b/>
          <w:sz w:val="24"/>
          <w:szCs w:val="24"/>
        </w:rPr>
        <w:t xml:space="preserve"> CÓPIA SIMPLES AUTENTICADA</w:t>
      </w:r>
      <w:r w:rsidR="00A94E89" w:rsidRPr="009B07D8">
        <w:rPr>
          <w:rFonts w:ascii="Arial" w:hAnsi="Arial" w:cs="Arial"/>
          <w:sz w:val="24"/>
          <w:szCs w:val="24"/>
        </w:rPr>
        <w:t>, excetuando-se os de emissão virtual, legalmente permitidos</w:t>
      </w:r>
      <w:r w:rsidR="00A94E89" w:rsidRPr="00F76754">
        <w:rPr>
          <w:rFonts w:ascii="Arial" w:hAnsi="Arial" w:cs="Arial"/>
          <w:color w:val="FF0000"/>
          <w:sz w:val="24"/>
          <w:szCs w:val="24"/>
        </w:rPr>
        <w:t>.</w:t>
      </w:r>
    </w:p>
    <w:p w:rsidR="009B07D8" w:rsidRPr="000760DE" w:rsidRDefault="00333512" w:rsidP="000760DE">
      <w:pPr>
        <w:tabs>
          <w:tab w:val="left" w:pos="900"/>
          <w:tab w:val="left" w:pos="1418"/>
          <w:tab w:val="left" w:pos="2268"/>
          <w:tab w:val="left" w:pos="2700"/>
          <w:tab w:val="left" w:pos="2880"/>
        </w:tabs>
        <w:ind w:left="1560" w:hanging="769"/>
        <w:jc w:val="both"/>
        <w:rPr>
          <w:rFonts w:ascii="Arial" w:hAnsi="Arial" w:cs="Arial"/>
          <w:sz w:val="24"/>
          <w:szCs w:val="24"/>
        </w:rPr>
      </w:pPr>
      <w:r w:rsidRPr="009B07D8">
        <w:rPr>
          <w:rFonts w:ascii="Arial" w:hAnsi="Arial" w:cs="Arial"/>
          <w:b/>
          <w:sz w:val="24"/>
          <w:szCs w:val="24"/>
        </w:rPr>
        <w:t>9</w:t>
      </w:r>
      <w:r w:rsidR="00A94E89" w:rsidRPr="009B07D8">
        <w:rPr>
          <w:rFonts w:ascii="Arial" w:hAnsi="Arial" w:cs="Arial"/>
          <w:b/>
          <w:sz w:val="24"/>
          <w:szCs w:val="24"/>
        </w:rPr>
        <w:t>.1.1</w:t>
      </w:r>
      <w:r w:rsidR="009B07D8" w:rsidRPr="009B07D8">
        <w:rPr>
          <w:rFonts w:ascii="Arial" w:hAnsi="Arial" w:cs="Arial"/>
          <w:sz w:val="24"/>
          <w:szCs w:val="24"/>
        </w:rPr>
        <w:t>.</w:t>
      </w:r>
      <w:r w:rsidR="000760DE">
        <w:rPr>
          <w:rFonts w:ascii="Arial" w:hAnsi="Arial" w:cs="Arial"/>
          <w:sz w:val="24"/>
          <w:szCs w:val="24"/>
        </w:rPr>
        <w:t xml:space="preserve"> Os </w:t>
      </w:r>
      <w:r w:rsidR="00A94E89" w:rsidRPr="009B07D8">
        <w:rPr>
          <w:rFonts w:ascii="Arial" w:hAnsi="Arial" w:cs="Arial"/>
          <w:sz w:val="24"/>
          <w:szCs w:val="24"/>
        </w:rPr>
        <w:t xml:space="preserve">documentos deverão ter suas folhas </w:t>
      </w:r>
      <w:r w:rsidR="00A94E89" w:rsidRPr="009B07D8">
        <w:rPr>
          <w:rFonts w:ascii="Arial" w:hAnsi="Arial" w:cs="Arial"/>
          <w:b/>
          <w:caps/>
          <w:sz w:val="24"/>
          <w:szCs w:val="24"/>
          <w:u w:val="single"/>
        </w:rPr>
        <w:t>numeradas sequencialmente</w:t>
      </w:r>
      <w:r w:rsidR="00A94E89" w:rsidRPr="009B07D8">
        <w:rPr>
          <w:rFonts w:ascii="Arial" w:hAnsi="Arial" w:cs="Arial"/>
          <w:sz w:val="24"/>
          <w:szCs w:val="24"/>
        </w:rPr>
        <w:t>, na ordem estabelecida neste Editala fim de permitir maior rapidez durante a con</w:t>
      </w:r>
      <w:r w:rsidR="000760DE">
        <w:rPr>
          <w:rFonts w:ascii="Arial" w:hAnsi="Arial" w:cs="Arial"/>
          <w:sz w:val="24"/>
          <w:szCs w:val="24"/>
        </w:rPr>
        <w:t xml:space="preserve">ferência e exame correspondente </w:t>
      </w:r>
      <w:r w:rsidR="000760DE" w:rsidRPr="000760DE">
        <w:rPr>
          <w:rFonts w:ascii="Arial" w:hAnsi="Arial" w:cs="Arial"/>
          <w:sz w:val="24"/>
          <w:szCs w:val="24"/>
        </w:rPr>
        <w:t>e apresentados p</w:t>
      </w:r>
      <w:r w:rsidR="009B07D8" w:rsidRPr="000760DE">
        <w:rPr>
          <w:rFonts w:ascii="Arial" w:hAnsi="Arial" w:cs="Arial"/>
          <w:sz w:val="24"/>
          <w:szCs w:val="24"/>
        </w:rPr>
        <w:t xml:space="preserve">referencialmente em grampo trilho (romeu e julieta).   </w:t>
      </w:r>
    </w:p>
    <w:p w:rsidR="000760DE" w:rsidRPr="000760DE" w:rsidRDefault="00333512" w:rsidP="00465AEC">
      <w:pPr>
        <w:ind w:left="851" w:right="-1" w:hanging="142"/>
        <w:jc w:val="both"/>
        <w:rPr>
          <w:rFonts w:ascii="Arial" w:hAnsi="Arial" w:cs="Arial"/>
          <w:sz w:val="24"/>
          <w:szCs w:val="24"/>
        </w:rPr>
      </w:pPr>
      <w:r w:rsidRPr="000760DE">
        <w:rPr>
          <w:rFonts w:ascii="Arial" w:hAnsi="Arial" w:cs="Arial"/>
          <w:b/>
          <w:sz w:val="24"/>
          <w:szCs w:val="24"/>
        </w:rPr>
        <w:t>9</w:t>
      </w:r>
      <w:r w:rsidR="00A94E89" w:rsidRPr="000760DE">
        <w:rPr>
          <w:rFonts w:ascii="Arial" w:hAnsi="Arial" w:cs="Arial"/>
          <w:b/>
          <w:sz w:val="24"/>
          <w:szCs w:val="24"/>
        </w:rPr>
        <w:t>.1.2.</w:t>
      </w:r>
      <w:r w:rsidR="000760DE">
        <w:rPr>
          <w:rFonts w:ascii="Arial" w:hAnsi="Arial" w:cs="Arial"/>
          <w:sz w:val="24"/>
          <w:szCs w:val="24"/>
        </w:rPr>
        <w:t>Todos os documentos atinentes a proposta e a habilitação deverão ser apresentados em mídia digital (</w:t>
      </w:r>
      <w:r w:rsidR="00465AEC">
        <w:rPr>
          <w:rFonts w:ascii="Arial" w:hAnsi="Arial" w:cs="Arial"/>
          <w:sz w:val="24"/>
          <w:szCs w:val="24"/>
        </w:rPr>
        <w:t xml:space="preserve">pen </w:t>
      </w:r>
      <w:r w:rsidR="000760DE">
        <w:rPr>
          <w:rFonts w:ascii="Arial" w:hAnsi="Arial" w:cs="Arial"/>
          <w:sz w:val="24"/>
          <w:szCs w:val="24"/>
        </w:rPr>
        <w:t>drive)</w:t>
      </w:r>
      <w:r w:rsidR="00465AEC">
        <w:rPr>
          <w:rFonts w:ascii="Arial" w:hAnsi="Arial" w:cs="Arial"/>
          <w:sz w:val="24"/>
          <w:szCs w:val="24"/>
        </w:rPr>
        <w:t xml:space="preserve"> na mesma ordem dos documentos físicos. E</w:t>
      </w:r>
      <w:r w:rsidR="000760DE">
        <w:rPr>
          <w:rFonts w:ascii="Arial" w:hAnsi="Arial" w:cs="Arial"/>
          <w:sz w:val="24"/>
          <w:szCs w:val="24"/>
        </w:rPr>
        <w:t xml:space="preserve">m caso de divergência entre documento e físico e digital será considerado o </w:t>
      </w:r>
      <w:r w:rsidR="00465AEC">
        <w:rPr>
          <w:rFonts w:ascii="Arial" w:hAnsi="Arial" w:cs="Arial"/>
          <w:sz w:val="24"/>
          <w:szCs w:val="24"/>
        </w:rPr>
        <w:t>físico.</w:t>
      </w:r>
    </w:p>
    <w:p w:rsidR="00A94E89" w:rsidRPr="000760DE" w:rsidRDefault="00333512" w:rsidP="002A7444">
      <w:pPr>
        <w:autoSpaceDE w:val="0"/>
        <w:autoSpaceDN w:val="0"/>
        <w:adjustRightInd w:val="0"/>
        <w:ind w:left="567"/>
        <w:jc w:val="both"/>
        <w:rPr>
          <w:rFonts w:ascii="Arial" w:eastAsia="CIDFont+F2" w:hAnsi="Arial" w:cs="Arial"/>
          <w:sz w:val="24"/>
          <w:szCs w:val="24"/>
        </w:rPr>
      </w:pPr>
      <w:r w:rsidRPr="000760DE">
        <w:rPr>
          <w:rFonts w:ascii="Arial" w:eastAsia="CIDFont+F2" w:hAnsi="Arial" w:cs="Arial"/>
          <w:b/>
          <w:sz w:val="24"/>
          <w:szCs w:val="24"/>
        </w:rPr>
        <w:t>9</w:t>
      </w:r>
      <w:r w:rsidR="00A94E89" w:rsidRPr="000760DE">
        <w:rPr>
          <w:rFonts w:ascii="Arial" w:eastAsia="CIDFont+F2" w:hAnsi="Arial" w:cs="Arial"/>
          <w:b/>
          <w:sz w:val="24"/>
          <w:szCs w:val="24"/>
        </w:rPr>
        <w:t>.2.</w:t>
      </w:r>
      <w:r w:rsidR="00A94E89" w:rsidRPr="000760DE">
        <w:rPr>
          <w:rFonts w:ascii="Arial" w:eastAsia="CIDFont+F2" w:hAnsi="Arial" w:cs="Arial"/>
          <w:sz w:val="24"/>
          <w:szCs w:val="24"/>
        </w:rPr>
        <w:t xml:space="preserve"> Os documentos necessários à habilitação deverão ser apresentados no original ou por qualquer processo de cópia autenticada ou publicação em órgão de Imprensa Oficial.</w:t>
      </w:r>
    </w:p>
    <w:p w:rsidR="00A94E89" w:rsidRPr="000760DE" w:rsidRDefault="00333512" w:rsidP="002A7444">
      <w:pPr>
        <w:autoSpaceDE w:val="0"/>
        <w:autoSpaceDN w:val="0"/>
        <w:adjustRightInd w:val="0"/>
        <w:ind w:left="851"/>
        <w:jc w:val="both"/>
        <w:rPr>
          <w:rFonts w:ascii="Arial" w:eastAsia="CIDFont+F2" w:hAnsi="Arial" w:cs="Arial"/>
          <w:sz w:val="24"/>
          <w:szCs w:val="24"/>
        </w:rPr>
      </w:pPr>
      <w:r w:rsidRPr="000760DE">
        <w:rPr>
          <w:rFonts w:ascii="Arial" w:eastAsia="CIDFont+F2" w:hAnsi="Arial" w:cs="Arial"/>
          <w:b/>
          <w:sz w:val="24"/>
          <w:szCs w:val="24"/>
        </w:rPr>
        <w:t>9</w:t>
      </w:r>
      <w:r w:rsidR="00CD6334" w:rsidRPr="000760DE">
        <w:rPr>
          <w:rFonts w:ascii="Arial" w:eastAsia="CIDFont+F2" w:hAnsi="Arial" w:cs="Arial"/>
          <w:b/>
          <w:sz w:val="24"/>
          <w:szCs w:val="24"/>
        </w:rPr>
        <w:t>.2.1.</w:t>
      </w:r>
      <w:r w:rsidR="00A94E89" w:rsidRPr="000760DE">
        <w:rPr>
          <w:rFonts w:ascii="Arial" w:eastAsia="CIDFont+F2" w:hAnsi="Arial" w:cs="Arial"/>
          <w:sz w:val="24"/>
          <w:szCs w:val="24"/>
        </w:rPr>
        <w:t>Nenhum documento será autenticado nas sessões de licitação por membros da Comissão.</w:t>
      </w:r>
    </w:p>
    <w:p w:rsidR="00A94E89" w:rsidRPr="000760DE" w:rsidRDefault="00333512" w:rsidP="002A7444">
      <w:pPr>
        <w:ind w:left="851"/>
        <w:jc w:val="both"/>
        <w:rPr>
          <w:rFonts w:ascii="Arial" w:hAnsi="Arial" w:cs="Arial"/>
          <w:sz w:val="24"/>
          <w:szCs w:val="24"/>
        </w:rPr>
      </w:pPr>
      <w:r w:rsidRPr="000760DE">
        <w:rPr>
          <w:rFonts w:ascii="Arial" w:hAnsi="Arial" w:cs="Arial"/>
          <w:b/>
          <w:sz w:val="24"/>
          <w:szCs w:val="24"/>
        </w:rPr>
        <w:t>9</w:t>
      </w:r>
      <w:r w:rsidR="00A94E89" w:rsidRPr="000760DE">
        <w:rPr>
          <w:rFonts w:ascii="Arial" w:hAnsi="Arial" w:cs="Arial"/>
          <w:b/>
          <w:sz w:val="24"/>
          <w:szCs w:val="24"/>
        </w:rPr>
        <w:t>.2.2.</w:t>
      </w:r>
      <w:r w:rsidR="00A94E89" w:rsidRPr="000760DE">
        <w:rPr>
          <w:rFonts w:ascii="Arial" w:hAnsi="Arial" w:cs="Arial"/>
          <w:sz w:val="24"/>
          <w:szCs w:val="24"/>
        </w:rPr>
        <w:t xml:space="preserve"> No caso de apresentação de documentos originais, serão os mesmos anexados ao processo licitatório.</w:t>
      </w:r>
    </w:p>
    <w:p w:rsidR="00A94E89" w:rsidRPr="000760DE" w:rsidRDefault="00333512" w:rsidP="002A7444">
      <w:pPr>
        <w:tabs>
          <w:tab w:val="left" w:pos="142"/>
        </w:tabs>
        <w:ind w:left="851"/>
        <w:jc w:val="both"/>
        <w:rPr>
          <w:rFonts w:ascii="Arial" w:hAnsi="Arial" w:cs="Arial"/>
          <w:sz w:val="24"/>
          <w:szCs w:val="24"/>
        </w:rPr>
      </w:pPr>
      <w:r w:rsidRPr="000760DE">
        <w:rPr>
          <w:rFonts w:ascii="Arial" w:hAnsi="Arial" w:cs="Arial"/>
          <w:b/>
          <w:sz w:val="24"/>
          <w:szCs w:val="24"/>
        </w:rPr>
        <w:t>9.</w:t>
      </w:r>
      <w:r w:rsidR="00A94E89" w:rsidRPr="000760DE">
        <w:rPr>
          <w:rFonts w:ascii="Arial" w:hAnsi="Arial" w:cs="Arial"/>
          <w:b/>
          <w:sz w:val="24"/>
          <w:szCs w:val="24"/>
        </w:rPr>
        <w:t>2.3</w:t>
      </w:r>
      <w:r w:rsidR="00A94E89" w:rsidRPr="000760DE">
        <w:rPr>
          <w:rFonts w:ascii="Arial" w:hAnsi="Arial" w:cs="Arial"/>
          <w:sz w:val="24"/>
          <w:szCs w:val="24"/>
        </w:rPr>
        <w:t>. Não serão aceitas cópias extraídas de” fac-símile” como documentos.</w:t>
      </w:r>
    </w:p>
    <w:p w:rsidR="00A94E89" w:rsidRPr="000760DE" w:rsidRDefault="00333512" w:rsidP="002A7444">
      <w:pPr>
        <w:tabs>
          <w:tab w:val="left" w:pos="142"/>
        </w:tabs>
        <w:ind w:left="567"/>
        <w:jc w:val="both"/>
        <w:rPr>
          <w:rFonts w:ascii="Arial" w:hAnsi="Arial" w:cs="Arial"/>
          <w:sz w:val="24"/>
          <w:szCs w:val="24"/>
        </w:rPr>
      </w:pPr>
      <w:r w:rsidRPr="000760DE">
        <w:rPr>
          <w:rFonts w:ascii="Arial" w:hAnsi="Arial" w:cs="Arial"/>
          <w:b/>
          <w:sz w:val="24"/>
          <w:szCs w:val="24"/>
        </w:rPr>
        <w:t>9</w:t>
      </w:r>
      <w:r w:rsidR="00A94E89" w:rsidRPr="000760DE">
        <w:rPr>
          <w:rFonts w:ascii="Arial" w:hAnsi="Arial" w:cs="Arial"/>
          <w:b/>
          <w:sz w:val="24"/>
          <w:szCs w:val="24"/>
        </w:rPr>
        <w:t>.3.</w:t>
      </w:r>
      <w:r w:rsidR="00A94E89" w:rsidRPr="000760DE">
        <w:rPr>
          <w:rFonts w:ascii="Arial" w:hAnsi="Arial" w:cs="Arial"/>
          <w:sz w:val="24"/>
          <w:szCs w:val="24"/>
        </w:rPr>
        <w:t xml:space="preserve"> Documentos extraídos pela Internet deverão ser apresentados com data recente e sua aceitação ficará </w:t>
      </w:r>
      <w:r w:rsidR="00A94E89" w:rsidRPr="000760DE">
        <w:rPr>
          <w:rFonts w:ascii="Arial" w:eastAsia="CIDFont+F2" w:hAnsi="Arial" w:cs="Arial"/>
          <w:sz w:val="24"/>
          <w:szCs w:val="24"/>
        </w:rPr>
        <w:t>condicionada à confirmação de sua validade, também por esse meio, pela Comissão de Licitação.</w:t>
      </w:r>
    </w:p>
    <w:p w:rsidR="00A94E89" w:rsidRPr="000760DE" w:rsidRDefault="00333512" w:rsidP="002A7444">
      <w:pPr>
        <w:autoSpaceDE w:val="0"/>
        <w:autoSpaceDN w:val="0"/>
        <w:adjustRightInd w:val="0"/>
        <w:ind w:left="567"/>
        <w:jc w:val="both"/>
        <w:rPr>
          <w:rFonts w:ascii="Arial" w:eastAsia="CIDFont+F2" w:hAnsi="Arial" w:cs="Arial"/>
          <w:sz w:val="24"/>
          <w:szCs w:val="24"/>
        </w:rPr>
      </w:pPr>
      <w:r w:rsidRPr="000760DE">
        <w:rPr>
          <w:rFonts w:ascii="Arial" w:hAnsi="Arial" w:cs="Arial"/>
          <w:b/>
          <w:sz w:val="24"/>
          <w:szCs w:val="24"/>
        </w:rPr>
        <w:lastRenderedPageBreak/>
        <w:t>9</w:t>
      </w:r>
      <w:r w:rsidR="00A94E89" w:rsidRPr="000760DE">
        <w:rPr>
          <w:rFonts w:ascii="Arial" w:hAnsi="Arial" w:cs="Arial"/>
          <w:b/>
          <w:sz w:val="24"/>
          <w:szCs w:val="24"/>
        </w:rPr>
        <w:t>.4.</w:t>
      </w:r>
      <w:r w:rsidR="00A94E89" w:rsidRPr="000760DE">
        <w:rPr>
          <w:rFonts w:ascii="Arial" w:eastAsia="CIDFont+F2" w:hAnsi="Arial" w:cs="Arial"/>
          <w:sz w:val="24"/>
          <w:szCs w:val="24"/>
        </w:rPr>
        <w:t>Caso no dia da sessão de abertura da licitação houver algum órgão governamental em greve, de forma a impossibilitar a emissão de documento de habilitação, a licitante deverá juntar no envelope n.º 2 declaração assinada pelo representante legal, sob as penas da lei, de que está regular com tal exigência e que só não obteve o documento em razão da greve no Órgão.</w:t>
      </w:r>
    </w:p>
    <w:p w:rsidR="00A94E89" w:rsidRPr="000760DE" w:rsidRDefault="00333512" w:rsidP="002A7444">
      <w:pPr>
        <w:autoSpaceDE w:val="0"/>
        <w:autoSpaceDN w:val="0"/>
        <w:adjustRightInd w:val="0"/>
        <w:ind w:left="851"/>
        <w:jc w:val="both"/>
        <w:rPr>
          <w:rFonts w:ascii="Arial" w:hAnsi="Arial" w:cs="Arial"/>
          <w:b/>
          <w:sz w:val="24"/>
          <w:szCs w:val="24"/>
        </w:rPr>
      </w:pPr>
      <w:r w:rsidRPr="000760DE">
        <w:rPr>
          <w:rFonts w:ascii="Arial" w:eastAsia="CIDFont+F2" w:hAnsi="Arial" w:cs="Arial"/>
          <w:b/>
          <w:sz w:val="24"/>
          <w:szCs w:val="24"/>
        </w:rPr>
        <w:t>9</w:t>
      </w:r>
      <w:r w:rsidR="00A94E89" w:rsidRPr="000760DE">
        <w:rPr>
          <w:rFonts w:ascii="Arial" w:eastAsia="CIDFont+F2" w:hAnsi="Arial" w:cs="Arial"/>
          <w:b/>
          <w:sz w:val="24"/>
          <w:szCs w:val="24"/>
        </w:rPr>
        <w:t>.4.1</w:t>
      </w:r>
      <w:r w:rsidR="00A94E89" w:rsidRPr="000760DE">
        <w:rPr>
          <w:rFonts w:ascii="Arial" w:eastAsia="CIDFont+F2" w:hAnsi="Arial" w:cs="Arial"/>
          <w:sz w:val="24"/>
          <w:szCs w:val="24"/>
        </w:rPr>
        <w:t xml:space="preserve">. Por ocasião do término da greve deverá a licitante ou </w:t>
      </w:r>
      <w:r w:rsidR="00A94E89" w:rsidRPr="000760DE">
        <w:rPr>
          <w:rFonts w:ascii="Arial" w:eastAsia="CIDFont+F2" w:hAnsi="Arial" w:cs="Arial"/>
          <w:b/>
          <w:sz w:val="24"/>
          <w:szCs w:val="24"/>
        </w:rPr>
        <w:t>CONTRATADA</w:t>
      </w:r>
      <w:r w:rsidR="00A94E89" w:rsidRPr="000760DE">
        <w:rPr>
          <w:rFonts w:ascii="Arial" w:eastAsia="CIDFont+F2" w:hAnsi="Arial" w:cs="Arial"/>
          <w:sz w:val="24"/>
          <w:szCs w:val="24"/>
        </w:rPr>
        <w:t xml:space="preserve"> apresentar no prazo máximo de </w:t>
      </w:r>
      <w:r w:rsidR="00A94E89" w:rsidRPr="000760DE">
        <w:rPr>
          <w:rFonts w:ascii="Arial" w:eastAsia="CIDFont+F2" w:hAnsi="Arial" w:cs="Arial"/>
          <w:b/>
          <w:sz w:val="24"/>
          <w:szCs w:val="24"/>
        </w:rPr>
        <w:t>10</w:t>
      </w:r>
      <w:r w:rsidR="00A94E89" w:rsidRPr="000760DE">
        <w:rPr>
          <w:rFonts w:ascii="Arial" w:eastAsia="CIDFont+F2" w:hAnsi="Arial" w:cs="Arial"/>
          <w:sz w:val="24"/>
          <w:szCs w:val="24"/>
        </w:rPr>
        <w:t xml:space="preserve"> (dez) dias corridos o documento faltante, sob pena de revogação do despacho homologatório ou rescisão do contrato, se já houver.</w:t>
      </w:r>
    </w:p>
    <w:p w:rsidR="00A94E89" w:rsidRPr="00465AEC" w:rsidRDefault="00333512" w:rsidP="002A7444">
      <w:pPr>
        <w:ind w:left="851"/>
        <w:jc w:val="both"/>
        <w:rPr>
          <w:rFonts w:ascii="Arial" w:hAnsi="Arial" w:cs="Arial"/>
          <w:b/>
          <w:sz w:val="24"/>
          <w:szCs w:val="24"/>
        </w:rPr>
      </w:pPr>
      <w:r w:rsidRPr="00465AEC">
        <w:rPr>
          <w:rFonts w:ascii="Arial" w:hAnsi="Arial" w:cs="Arial"/>
          <w:b/>
          <w:sz w:val="24"/>
          <w:szCs w:val="24"/>
        </w:rPr>
        <w:t>9</w:t>
      </w:r>
      <w:r w:rsidR="00A94E89" w:rsidRPr="00465AEC">
        <w:rPr>
          <w:rFonts w:ascii="Arial" w:hAnsi="Arial" w:cs="Arial"/>
          <w:b/>
          <w:sz w:val="24"/>
          <w:szCs w:val="24"/>
        </w:rPr>
        <w:t>.4.2.</w:t>
      </w:r>
      <w:r w:rsidR="00A94E89" w:rsidRPr="00465AEC">
        <w:rPr>
          <w:rFonts w:ascii="Arial" w:hAnsi="Arial" w:cs="Arial"/>
          <w:sz w:val="24"/>
          <w:szCs w:val="24"/>
        </w:rPr>
        <w:t xml:space="preserve"> Todos os documentos emitidos pela empresa, </w:t>
      </w:r>
      <w:r w:rsidR="00A94E89" w:rsidRPr="00465AEC">
        <w:rPr>
          <w:rFonts w:ascii="Arial" w:hAnsi="Arial" w:cs="Arial"/>
          <w:b/>
          <w:caps/>
          <w:sz w:val="24"/>
          <w:szCs w:val="24"/>
          <w:u w:val="single"/>
        </w:rPr>
        <w:t>em especial as declarações</w:t>
      </w:r>
      <w:r w:rsidR="00A94E89" w:rsidRPr="00465AEC">
        <w:rPr>
          <w:rFonts w:ascii="Arial" w:hAnsi="Arial" w:cs="Arial"/>
          <w:sz w:val="24"/>
          <w:szCs w:val="24"/>
        </w:rPr>
        <w:t>, deverão ser apresentados em papel timbrado, em original datados e assinados por seu(s) representante(s) legal(is) ou procurador(es), devidamente qualificado(s) (nome, cargo e R.G.), com identificação clara do subscritor.</w:t>
      </w:r>
    </w:p>
    <w:p w:rsidR="00A94E89" w:rsidRPr="00465AEC" w:rsidRDefault="00333512" w:rsidP="002A7444">
      <w:pPr>
        <w:ind w:left="567"/>
        <w:jc w:val="both"/>
        <w:rPr>
          <w:rFonts w:ascii="Arial" w:hAnsi="Arial" w:cs="Arial"/>
          <w:sz w:val="24"/>
          <w:szCs w:val="24"/>
        </w:rPr>
      </w:pPr>
      <w:r w:rsidRPr="00465AEC">
        <w:rPr>
          <w:rFonts w:ascii="Arial" w:hAnsi="Arial" w:cs="Arial"/>
          <w:b/>
          <w:sz w:val="24"/>
          <w:szCs w:val="24"/>
        </w:rPr>
        <w:t>9.</w:t>
      </w:r>
      <w:r w:rsidR="00A94E89" w:rsidRPr="00465AEC">
        <w:rPr>
          <w:rFonts w:ascii="Arial" w:hAnsi="Arial" w:cs="Arial"/>
          <w:b/>
          <w:sz w:val="24"/>
          <w:szCs w:val="24"/>
        </w:rPr>
        <w:t>5</w:t>
      </w:r>
      <w:r w:rsidR="00A94E89" w:rsidRPr="00465AEC">
        <w:rPr>
          <w:rFonts w:ascii="Arial" w:hAnsi="Arial" w:cs="Arial"/>
          <w:sz w:val="24"/>
          <w:szCs w:val="24"/>
        </w:rPr>
        <w:t>.Os documentos exigidos para habilitação não poderão, em hipótese alguma, ser substituídos por protocolos, que apenas configurem o seu requerimento, não podendo, ainda, ser remetidos posteriormente ao prazo fixado para a abertura do certame.</w:t>
      </w:r>
    </w:p>
    <w:p w:rsidR="00A94E89" w:rsidRPr="00465AEC" w:rsidRDefault="00333512" w:rsidP="002A7444">
      <w:pPr>
        <w:ind w:left="567"/>
        <w:jc w:val="both"/>
        <w:rPr>
          <w:rFonts w:ascii="Arial" w:hAnsi="Arial" w:cs="Arial"/>
          <w:sz w:val="24"/>
          <w:szCs w:val="24"/>
        </w:rPr>
      </w:pPr>
      <w:r w:rsidRPr="00465AEC">
        <w:rPr>
          <w:rFonts w:ascii="Arial" w:hAnsi="Arial" w:cs="Arial"/>
          <w:b/>
          <w:sz w:val="24"/>
          <w:szCs w:val="24"/>
        </w:rPr>
        <w:t>9</w:t>
      </w:r>
      <w:r w:rsidR="00A94E89" w:rsidRPr="00465AEC">
        <w:rPr>
          <w:rFonts w:ascii="Arial" w:hAnsi="Arial" w:cs="Arial"/>
          <w:b/>
          <w:sz w:val="24"/>
          <w:szCs w:val="24"/>
        </w:rPr>
        <w:t>.6.</w:t>
      </w:r>
      <w:r w:rsidR="00A94E89" w:rsidRPr="00465AEC">
        <w:rPr>
          <w:rFonts w:ascii="Arial" w:hAnsi="Arial" w:cs="Arial"/>
          <w:sz w:val="24"/>
          <w:szCs w:val="24"/>
        </w:rPr>
        <w:t xml:space="preserve"> Todos os documentos apresentados deverão estar em nome da licitante, preferencialmente, com o nº do CNPJ e endereço respectivo.</w:t>
      </w:r>
    </w:p>
    <w:p w:rsidR="00A94E89" w:rsidRPr="00465AEC" w:rsidRDefault="00333512" w:rsidP="00AB785F">
      <w:pPr>
        <w:ind w:left="567"/>
        <w:jc w:val="both"/>
        <w:rPr>
          <w:rFonts w:ascii="Arial" w:hAnsi="Arial" w:cs="Arial"/>
          <w:sz w:val="24"/>
          <w:szCs w:val="24"/>
        </w:rPr>
      </w:pPr>
      <w:r w:rsidRPr="00465AEC">
        <w:rPr>
          <w:rFonts w:ascii="Arial" w:hAnsi="Arial" w:cs="Arial"/>
          <w:b/>
          <w:sz w:val="24"/>
          <w:szCs w:val="24"/>
        </w:rPr>
        <w:t>9</w:t>
      </w:r>
      <w:r w:rsidR="00A94E89" w:rsidRPr="00465AEC">
        <w:rPr>
          <w:rFonts w:ascii="Arial" w:hAnsi="Arial" w:cs="Arial"/>
          <w:b/>
          <w:sz w:val="24"/>
          <w:szCs w:val="24"/>
        </w:rPr>
        <w:t>.6.1.</w:t>
      </w:r>
      <w:r w:rsidR="00A94E89" w:rsidRPr="00465AEC">
        <w:rPr>
          <w:rFonts w:ascii="Arial" w:hAnsi="Arial" w:cs="Arial"/>
          <w:sz w:val="24"/>
          <w:szCs w:val="24"/>
        </w:rPr>
        <w:t xml:space="preserve"> Se a licitante for a matriz, todos os documentos deverão estar em nome da matriz.</w:t>
      </w:r>
    </w:p>
    <w:p w:rsidR="00A94E89" w:rsidRPr="00465AEC" w:rsidRDefault="00333512" w:rsidP="00AB785F">
      <w:pPr>
        <w:ind w:left="567"/>
        <w:jc w:val="both"/>
        <w:rPr>
          <w:rFonts w:ascii="Arial" w:hAnsi="Arial" w:cs="Arial"/>
          <w:sz w:val="24"/>
          <w:szCs w:val="24"/>
        </w:rPr>
      </w:pPr>
      <w:r w:rsidRPr="00465AEC">
        <w:rPr>
          <w:rFonts w:ascii="Arial" w:hAnsi="Arial" w:cs="Arial"/>
          <w:b/>
          <w:sz w:val="24"/>
          <w:szCs w:val="24"/>
        </w:rPr>
        <w:t>9</w:t>
      </w:r>
      <w:r w:rsidR="00A94E89" w:rsidRPr="00465AEC">
        <w:rPr>
          <w:rFonts w:ascii="Arial" w:hAnsi="Arial" w:cs="Arial"/>
          <w:b/>
          <w:sz w:val="24"/>
          <w:szCs w:val="24"/>
        </w:rPr>
        <w:t>.6.2.</w:t>
      </w:r>
      <w:r w:rsidR="00A94E89" w:rsidRPr="00465AEC">
        <w:rPr>
          <w:rFonts w:ascii="Arial" w:hAnsi="Arial" w:cs="Arial"/>
          <w:sz w:val="24"/>
          <w:szCs w:val="24"/>
        </w:rPr>
        <w:t xml:space="preserve"> Se a licitante for a filial, todos os documentos deverão estar em nome da filial.</w:t>
      </w:r>
    </w:p>
    <w:p w:rsidR="00A94E89" w:rsidRPr="00465AEC" w:rsidRDefault="00333512" w:rsidP="00AB785F">
      <w:pPr>
        <w:ind w:left="567"/>
        <w:jc w:val="both"/>
        <w:rPr>
          <w:rFonts w:ascii="Arial" w:hAnsi="Arial" w:cs="Arial"/>
          <w:sz w:val="24"/>
          <w:szCs w:val="24"/>
        </w:rPr>
      </w:pPr>
      <w:r w:rsidRPr="00465AEC">
        <w:rPr>
          <w:rFonts w:ascii="Arial" w:hAnsi="Arial" w:cs="Arial"/>
          <w:b/>
          <w:sz w:val="24"/>
          <w:szCs w:val="24"/>
        </w:rPr>
        <w:t>9</w:t>
      </w:r>
      <w:r w:rsidR="00A94E89" w:rsidRPr="00465AEC">
        <w:rPr>
          <w:rFonts w:ascii="Arial" w:hAnsi="Arial" w:cs="Arial"/>
          <w:b/>
          <w:sz w:val="24"/>
          <w:szCs w:val="24"/>
        </w:rPr>
        <w:t>.6.3.</w:t>
      </w:r>
      <w:r w:rsidR="00A94E89" w:rsidRPr="00465AEC">
        <w:rPr>
          <w:rFonts w:ascii="Arial" w:hAnsi="Arial" w:cs="Arial"/>
          <w:sz w:val="24"/>
          <w:szCs w:val="24"/>
        </w:rPr>
        <w:t xml:space="preserve"> Se a licitante for a matriz e a fornecedora a filial, os documentos deverão ser apresentados em nome da matriz e da filial simultaneamente.</w:t>
      </w:r>
    </w:p>
    <w:p w:rsidR="00A94E89" w:rsidRPr="00465AEC" w:rsidRDefault="00333512" w:rsidP="00AB785F">
      <w:pPr>
        <w:jc w:val="both"/>
        <w:rPr>
          <w:rFonts w:ascii="Arial" w:hAnsi="Arial" w:cs="Arial"/>
          <w:sz w:val="24"/>
          <w:szCs w:val="24"/>
        </w:rPr>
      </w:pPr>
      <w:r w:rsidRPr="00465AEC">
        <w:rPr>
          <w:rFonts w:ascii="Arial" w:hAnsi="Arial" w:cs="Arial"/>
          <w:b/>
          <w:sz w:val="24"/>
          <w:szCs w:val="24"/>
        </w:rPr>
        <w:t>9</w:t>
      </w:r>
      <w:r w:rsidR="00A94E89" w:rsidRPr="00465AEC">
        <w:rPr>
          <w:rFonts w:ascii="Arial" w:hAnsi="Arial" w:cs="Arial"/>
          <w:b/>
          <w:sz w:val="24"/>
          <w:szCs w:val="24"/>
        </w:rPr>
        <w:t>.7.</w:t>
      </w:r>
      <w:r w:rsidR="00A94E89" w:rsidRPr="00465AEC">
        <w:rPr>
          <w:rFonts w:ascii="Arial" w:hAnsi="Arial" w:cs="Arial"/>
          <w:sz w:val="24"/>
          <w:szCs w:val="24"/>
        </w:rPr>
        <w:t xml:space="preserve"> Não serão aceitos documentos cujas datas e caracteres estejam ilegíveis e/ou rasurados, de tal forma que não possam ser entendidos.</w:t>
      </w:r>
    </w:p>
    <w:p w:rsidR="0004784D" w:rsidRPr="00465AEC" w:rsidRDefault="00333512" w:rsidP="00AB785F">
      <w:pPr>
        <w:jc w:val="both"/>
        <w:rPr>
          <w:rFonts w:ascii="Calibri" w:hAnsi="Calibri" w:cs="Calibri"/>
          <w:b/>
        </w:rPr>
      </w:pPr>
      <w:r w:rsidRPr="00465AEC">
        <w:rPr>
          <w:rFonts w:ascii="Arial" w:hAnsi="Arial" w:cs="Arial"/>
          <w:b/>
          <w:sz w:val="24"/>
          <w:szCs w:val="24"/>
        </w:rPr>
        <w:t>9</w:t>
      </w:r>
      <w:r w:rsidR="007B2C20" w:rsidRPr="00465AEC">
        <w:rPr>
          <w:rFonts w:ascii="Arial" w:hAnsi="Arial" w:cs="Arial"/>
          <w:b/>
          <w:sz w:val="24"/>
          <w:szCs w:val="24"/>
        </w:rPr>
        <w:t>.8</w:t>
      </w:r>
      <w:r w:rsidR="00A94E89" w:rsidRPr="00465AEC">
        <w:rPr>
          <w:rFonts w:ascii="Arial" w:hAnsi="Arial" w:cs="Arial"/>
          <w:b/>
          <w:sz w:val="24"/>
          <w:szCs w:val="24"/>
        </w:rPr>
        <w:t>.</w:t>
      </w:r>
      <w:r w:rsidR="00A94E89" w:rsidRPr="00465AEC">
        <w:rPr>
          <w:rFonts w:ascii="Arial" w:hAnsi="Arial" w:cs="Arial"/>
          <w:sz w:val="24"/>
          <w:szCs w:val="24"/>
        </w:rPr>
        <w:t xml:space="preserve"> Ficam dispensados de apresentação os documentos exigidos</w:t>
      </w:r>
      <w:r w:rsidR="00A94E89" w:rsidRPr="00465AEC">
        <w:rPr>
          <w:rFonts w:ascii="Arial" w:eastAsia="Times New Roman" w:hAnsi="Arial" w:cs="Arial"/>
          <w:sz w:val="24"/>
          <w:szCs w:val="24"/>
        </w:rPr>
        <w:t>, de</w:t>
      </w:r>
      <w:r w:rsidR="00A94E89" w:rsidRPr="00465AEC">
        <w:rPr>
          <w:rFonts w:ascii="Arial" w:hAnsi="Arial" w:cs="Arial"/>
          <w:sz w:val="24"/>
          <w:szCs w:val="24"/>
          <w:shd w:val="clear" w:color="auto" w:fill="FFFFFF"/>
        </w:rPr>
        <w:t>sde que tenham sido apresentados em fases de anteriores.</w:t>
      </w:r>
    </w:p>
    <w:p w:rsidR="0004784D" w:rsidRPr="00465AEC" w:rsidRDefault="00333512" w:rsidP="00AB785F">
      <w:pPr>
        <w:tabs>
          <w:tab w:val="left" w:pos="1620"/>
        </w:tabs>
        <w:spacing w:after="120"/>
        <w:jc w:val="both"/>
        <w:rPr>
          <w:rFonts w:ascii="Arial" w:hAnsi="Arial" w:cs="Arial"/>
          <w:sz w:val="24"/>
          <w:szCs w:val="24"/>
        </w:rPr>
      </w:pPr>
      <w:r w:rsidRPr="00465AEC">
        <w:rPr>
          <w:rFonts w:ascii="Arial" w:hAnsi="Arial" w:cs="Arial"/>
          <w:b/>
          <w:sz w:val="24"/>
          <w:szCs w:val="24"/>
        </w:rPr>
        <w:t>9</w:t>
      </w:r>
      <w:r w:rsidR="007B2C20" w:rsidRPr="00465AEC">
        <w:rPr>
          <w:rFonts w:ascii="Arial" w:hAnsi="Arial" w:cs="Arial"/>
          <w:b/>
          <w:sz w:val="24"/>
          <w:szCs w:val="24"/>
        </w:rPr>
        <w:t>.9</w:t>
      </w:r>
      <w:r w:rsidR="0004784D" w:rsidRPr="00465AEC">
        <w:rPr>
          <w:rFonts w:ascii="Arial" w:hAnsi="Arial" w:cs="Arial"/>
          <w:sz w:val="24"/>
          <w:szCs w:val="24"/>
        </w:rPr>
        <w:t>. Os documentos cujo prazo de validade não esteja especificado neste Edital ou em lei terão validade de 60 (sessenta) dias da data d</w:t>
      </w:r>
      <w:r w:rsidR="009167DC" w:rsidRPr="00465AEC">
        <w:rPr>
          <w:rFonts w:ascii="Arial" w:hAnsi="Arial" w:cs="Arial"/>
          <w:sz w:val="24"/>
          <w:szCs w:val="24"/>
        </w:rPr>
        <w:t>e sua expedição.</w:t>
      </w:r>
    </w:p>
    <w:p w:rsidR="00F8438A" w:rsidRPr="00465AEC" w:rsidRDefault="00333512" w:rsidP="00AB785F">
      <w:pPr>
        <w:tabs>
          <w:tab w:val="num" w:pos="360"/>
        </w:tabs>
        <w:spacing w:after="120"/>
        <w:jc w:val="both"/>
        <w:rPr>
          <w:rFonts w:ascii="Arial" w:hAnsi="Arial" w:cs="Arial"/>
          <w:sz w:val="24"/>
          <w:szCs w:val="24"/>
        </w:rPr>
      </w:pPr>
      <w:r w:rsidRPr="00465AEC">
        <w:rPr>
          <w:rFonts w:ascii="Arial" w:hAnsi="Arial" w:cs="Arial"/>
          <w:b/>
          <w:sz w:val="24"/>
          <w:szCs w:val="24"/>
        </w:rPr>
        <w:t>9</w:t>
      </w:r>
      <w:r w:rsidR="007B2C20" w:rsidRPr="00465AEC">
        <w:rPr>
          <w:rFonts w:ascii="Arial" w:hAnsi="Arial" w:cs="Arial"/>
          <w:b/>
          <w:sz w:val="24"/>
          <w:szCs w:val="24"/>
        </w:rPr>
        <w:t>.10</w:t>
      </w:r>
      <w:r w:rsidR="005B549D" w:rsidRPr="00465AEC">
        <w:rPr>
          <w:rFonts w:ascii="Arial" w:hAnsi="Arial" w:cs="Arial"/>
          <w:sz w:val="24"/>
          <w:szCs w:val="24"/>
        </w:rPr>
        <w:t xml:space="preserve">. Deverão ser sinalizados os itens que comprovem a capacidade técnica das licitantes com </w:t>
      </w:r>
      <w:r w:rsidR="003E40CC" w:rsidRPr="00465AEC">
        <w:rPr>
          <w:rFonts w:ascii="Arial" w:hAnsi="Arial" w:cs="Arial"/>
          <w:b/>
          <w:sz w:val="24"/>
          <w:szCs w:val="24"/>
          <w:u w:val="single"/>
        </w:rPr>
        <w:t>CANETA HIDROGRÁFICA</w:t>
      </w:r>
      <w:r w:rsidR="005B549D" w:rsidRPr="00465AEC">
        <w:rPr>
          <w:rFonts w:ascii="Arial" w:hAnsi="Arial" w:cs="Arial"/>
          <w:sz w:val="24"/>
          <w:szCs w:val="24"/>
        </w:rPr>
        <w:t>no Certificado de Acervo Técnico – CAT apresentado pelas empresas.</w:t>
      </w:r>
    </w:p>
    <w:p w:rsidR="00A94E89" w:rsidRPr="00F76754" w:rsidRDefault="00A94E89" w:rsidP="00AB785F">
      <w:pPr>
        <w:tabs>
          <w:tab w:val="num" w:pos="360"/>
        </w:tabs>
        <w:spacing w:after="120"/>
        <w:jc w:val="both"/>
        <w:rPr>
          <w:rFonts w:ascii="Arial" w:hAnsi="Arial" w:cs="Arial"/>
          <w:b/>
          <w:color w:val="FF0000"/>
          <w:sz w:val="24"/>
          <w:szCs w:val="24"/>
        </w:rPr>
      </w:pPr>
    </w:p>
    <w:p w:rsidR="00F8438A" w:rsidRPr="00465AEC" w:rsidRDefault="00333512" w:rsidP="00AB785F">
      <w:pPr>
        <w:tabs>
          <w:tab w:val="num" w:pos="360"/>
        </w:tabs>
        <w:spacing w:after="120"/>
        <w:jc w:val="both"/>
        <w:rPr>
          <w:rFonts w:ascii="Arial" w:hAnsi="Arial" w:cs="Arial"/>
          <w:sz w:val="24"/>
          <w:szCs w:val="24"/>
        </w:rPr>
      </w:pPr>
      <w:r w:rsidRPr="00465AEC">
        <w:rPr>
          <w:rFonts w:ascii="Arial" w:hAnsi="Arial" w:cs="Arial"/>
          <w:b/>
          <w:sz w:val="24"/>
          <w:szCs w:val="24"/>
        </w:rPr>
        <w:t>10</w:t>
      </w:r>
      <w:r w:rsidR="00F8438A" w:rsidRPr="00465AEC">
        <w:rPr>
          <w:rFonts w:ascii="Arial" w:hAnsi="Arial" w:cs="Arial"/>
          <w:b/>
          <w:sz w:val="24"/>
          <w:szCs w:val="24"/>
        </w:rPr>
        <w:t xml:space="preserve"> – </w:t>
      </w:r>
      <w:r w:rsidR="002E655C" w:rsidRPr="00465AEC">
        <w:rPr>
          <w:rFonts w:ascii="Arial" w:hAnsi="Arial" w:cs="Arial"/>
          <w:b/>
          <w:sz w:val="24"/>
          <w:szCs w:val="24"/>
        </w:rPr>
        <w:t xml:space="preserve">DA </w:t>
      </w:r>
      <w:r w:rsidR="00F8438A" w:rsidRPr="00465AEC">
        <w:rPr>
          <w:rFonts w:ascii="Arial" w:hAnsi="Arial" w:cs="Arial"/>
          <w:b/>
          <w:sz w:val="24"/>
          <w:szCs w:val="24"/>
        </w:rPr>
        <w:t>VISTORIA TÉCNICA</w:t>
      </w:r>
      <w:r w:rsidR="00F8438A" w:rsidRPr="00465AEC">
        <w:rPr>
          <w:rFonts w:ascii="Arial" w:hAnsi="Arial" w:cs="Arial"/>
          <w:sz w:val="24"/>
          <w:szCs w:val="24"/>
        </w:rPr>
        <w:t>:</w:t>
      </w:r>
    </w:p>
    <w:p w:rsidR="0048203F" w:rsidRPr="00465AEC" w:rsidRDefault="00333512" w:rsidP="002A7444">
      <w:pPr>
        <w:tabs>
          <w:tab w:val="left" w:pos="360"/>
          <w:tab w:val="left" w:pos="540"/>
        </w:tabs>
        <w:spacing w:after="120"/>
        <w:ind w:left="567"/>
        <w:jc w:val="both"/>
        <w:rPr>
          <w:rFonts w:ascii="Arial" w:hAnsi="Arial" w:cs="Arial"/>
          <w:sz w:val="24"/>
          <w:szCs w:val="24"/>
        </w:rPr>
      </w:pPr>
      <w:r w:rsidRPr="00465AEC">
        <w:rPr>
          <w:rFonts w:ascii="Arial" w:hAnsi="Arial" w:cs="Arial"/>
          <w:b/>
          <w:sz w:val="24"/>
          <w:szCs w:val="24"/>
        </w:rPr>
        <w:t>10</w:t>
      </w:r>
      <w:r w:rsidR="0048203F" w:rsidRPr="00465AEC">
        <w:rPr>
          <w:rFonts w:ascii="Arial" w:hAnsi="Arial" w:cs="Arial"/>
          <w:b/>
          <w:sz w:val="24"/>
          <w:szCs w:val="24"/>
        </w:rPr>
        <w:t>.1.</w:t>
      </w:r>
      <w:r w:rsidR="0048203F" w:rsidRPr="00465AEC">
        <w:rPr>
          <w:rFonts w:ascii="Arial" w:hAnsi="Arial" w:cs="Arial"/>
          <w:sz w:val="24"/>
          <w:szCs w:val="24"/>
        </w:rPr>
        <w:t xml:space="preserve"> As empresas interessadas em participar do certame DEVERÃO ter pleno conhecimento das condições gerais e particulares do objeto da licitação e do local onde serão executadas as obras e/ou serviços, não podendo invocar qualquer desconhecimento como elemento impeditivo da correta formulação da proposta e do integral cumprimento do contrato, não sendo aceitas reivindicações posteriores sob quaisquer alegações.</w:t>
      </w:r>
    </w:p>
    <w:p w:rsidR="0048203F" w:rsidRPr="00F76754" w:rsidRDefault="00333512" w:rsidP="002A7444">
      <w:pPr>
        <w:tabs>
          <w:tab w:val="left" w:pos="360"/>
          <w:tab w:val="left" w:pos="540"/>
        </w:tabs>
        <w:spacing w:after="120"/>
        <w:ind w:left="567"/>
        <w:jc w:val="both"/>
        <w:rPr>
          <w:rFonts w:ascii="Arial" w:hAnsi="Arial" w:cs="Arial"/>
          <w:color w:val="FF0000"/>
          <w:sz w:val="24"/>
          <w:szCs w:val="24"/>
        </w:rPr>
      </w:pPr>
      <w:r w:rsidRPr="00465AEC">
        <w:rPr>
          <w:rFonts w:ascii="Arial" w:hAnsi="Arial" w:cs="Arial"/>
          <w:b/>
          <w:sz w:val="24"/>
          <w:szCs w:val="24"/>
        </w:rPr>
        <w:t>10</w:t>
      </w:r>
      <w:r w:rsidR="0048203F" w:rsidRPr="00465AEC">
        <w:rPr>
          <w:rFonts w:ascii="Arial" w:hAnsi="Arial" w:cs="Arial"/>
          <w:b/>
          <w:sz w:val="24"/>
          <w:szCs w:val="24"/>
        </w:rPr>
        <w:t>.2.</w:t>
      </w:r>
      <w:r w:rsidR="0048203F" w:rsidRPr="00465AEC">
        <w:rPr>
          <w:rFonts w:ascii="Arial" w:hAnsi="Arial" w:cs="Arial"/>
          <w:sz w:val="24"/>
          <w:szCs w:val="24"/>
        </w:rPr>
        <w:t xml:space="preserve"> As empresas interessadas </w:t>
      </w:r>
      <w:r w:rsidR="0048203F" w:rsidRPr="00465AEC">
        <w:rPr>
          <w:rFonts w:ascii="Arial" w:hAnsi="Arial" w:cs="Arial"/>
          <w:b/>
          <w:sz w:val="24"/>
          <w:szCs w:val="24"/>
        </w:rPr>
        <w:t>PODERÃO EFETUAR VISTORIA TÉCNICA</w:t>
      </w:r>
      <w:r w:rsidR="0048203F" w:rsidRPr="00465AEC">
        <w:rPr>
          <w:rFonts w:ascii="Arial" w:hAnsi="Arial" w:cs="Arial"/>
          <w:sz w:val="24"/>
          <w:szCs w:val="24"/>
        </w:rPr>
        <w:t>, no local onde serão executados os serviços com o objetivo verificar as condições locais, avaliar a quantidade e a natureza dos trabalhos, materiais e equipamentos necessários à execução do objeto da licitação, permitindo aos interessados colher asinformações e subsídios que julgarem necessários para a elaboração da sua proposta, de acordo com o que o próprio interessado julgar conveniente, não cabendo à Unidade Contratante nenhuma responsabilidade em função de insuficiência dos dados levantados por ocasião da visita técnica.</w:t>
      </w:r>
    </w:p>
    <w:p w:rsidR="0048203F" w:rsidRPr="00465AEC" w:rsidRDefault="00333512" w:rsidP="002A7444">
      <w:pPr>
        <w:tabs>
          <w:tab w:val="left" w:pos="360"/>
          <w:tab w:val="left" w:pos="540"/>
        </w:tabs>
        <w:spacing w:after="120"/>
        <w:ind w:left="567"/>
        <w:jc w:val="both"/>
        <w:rPr>
          <w:rFonts w:ascii="Arial" w:hAnsi="Arial" w:cs="Arial"/>
          <w:sz w:val="24"/>
          <w:szCs w:val="24"/>
        </w:rPr>
      </w:pPr>
      <w:r w:rsidRPr="00465AEC">
        <w:rPr>
          <w:rFonts w:ascii="Arial" w:hAnsi="Arial" w:cs="Arial"/>
          <w:b/>
          <w:sz w:val="24"/>
          <w:szCs w:val="24"/>
        </w:rPr>
        <w:t>10</w:t>
      </w:r>
      <w:r w:rsidR="0048203F" w:rsidRPr="00465AEC">
        <w:rPr>
          <w:rFonts w:ascii="Arial" w:hAnsi="Arial" w:cs="Arial"/>
          <w:b/>
          <w:sz w:val="24"/>
          <w:szCs w:val="24"/>
        </w:rPr>
        <w:t>.3.</w:t>
      </w:r>
      <w:r w:rsidR="0048203F" w:rsidRPr="00465AEC">
        <w:rPr>
          <w:rFonts w:ascii="Arial" w:hAnsi="Arial" w:cs="Arial"/>
          <w:sz w:val="24"/>
          <w:szCs w:val="24"/>
        </w:rPr>
        <w:t xml:space="preserve"> A visita técnica ao local dos serviços será realizada diretamente pelos licitantes, de forma que sejam identificadas, observadas, analisadas e assinaladas todas as dificuldades e peculiaridades do local, no tocante à execução do projeto.</w:t>
      </w:r>
    </w:p>
    <w:p w:rsidR="0048203F" w:rsidRPr="00465AEC" w:rsidRDefault="00333512" w:rsidP="002A7444">
      <w:pPr>
        <w:tabs>
          <w:tab w:val="left" w:pos="360"/>
          <w:tab w:val="left" w:pos="540"/>
        </w:tabs>
        <w:spacing w:after="120"/>
        <w:ind w:left="567"/>
        <w:jc w:val="both"/>
        <w:rPr>
          <w:rFonts w:ascii="Arial" w:hAnsi="Arial" w:cs="Arial"/>
          <w:sz w:val="24"/>
          <w:szCs w:val="24"/>
        </w:rPr>
      </w:pPr>
      <w:r w:rsidRPr="00465AEC">
        <w:rPr>
          <w:rFonts w:ascii="Arial" w:hAnsi="Arial" w:cs="Arial"/>
          <w:b/>
          <w:sz w:val="24"/>
          <w:szCs w:val="24"/>
        </w:rPr>
        <w:t>10</w:t>
      </w:r>
      <w:r w:rsidR="0048203F" w:rsidRPr="00465AEC">
        <w:rPr>
          <w:rFonts w:ascii="Arial" w:hAnsi="Arial" w:cs="Arial"/>
          <w:b/>
          <w:sz w:val="24"/>
          <w:szCs w:val="24"/>
        </w:rPr>
        <w:t>.4.</w:t>
      </w:r>
      <w:r w:rsidR="0048203F" w:rsidRPr="00465AEC">
        <w:rPr>
          <w:rFonts w:ascii="Arial" w:hAnsi="Arial" w:cs="Arial"/>
          <w:sz w:val="24"/>
          <w:szCs w:val="24"/>
        </w:rPr>
        <w:t xml:space="preserve"> O </w:t>
      </w:r>
      <w:r w:rsidR="00EA5EA3" w:rsidRPr="00465AEC">
        <w:rPr>
          <w:rFonts w:ascii="Arial" w:hAnsi="Arial" w:cs="Arial"/>
          <w:sz w:val="24"/>
          <w:szCs w:val="24"/>
        </w:rPr>
        <w:t xml:space="preserve">responsável técnico da empresa </w:t>
      </w:r>
      <w:r w:rsidR="0048203F" w:rsidRPr="00465AEC">
        <w:rPr>
          <w:rFonts w:ascii="Arial" w:hAnsi="Arial" w:cs="Arial"/>
          <w:sz w:val="24"/>
          <w:szCs w:val="24"/>
        </w:rPr>
        <w:t>a partir da vistoria do local onde os serviços serão prestados</w:t>
      </w:r>
      <w:r w:rsidR="00EA27BD" w:rsidRPr="00465AEC">
        <w:rPr>
          <w:rFonts w:ascii="Arial" w:hAnsi="Arial" w:cs="Arial"/>
          <w:sz w:val="24"/>
          <w:szCs w:val="24"/>
        </w:rPr>
        <w:t xml:space="preserve"> deverá</w:t>
      </w:r>
      <w:r w:rsidR="0048203F" w:rsidRPr="00465AEC">
        <w:rPr>
          <w:rFonts w:ascii="Arial" w:hAnsi="Arial" w:cs="Arial"/>
          <w:sz w:val="24"/>
          <w:szCs w:val="24"/>
        </w:rPr>
        <w:t xml:space="preserve"> declarar que visitou e vistoriou o local, anexando à declaração nos moldes do ANEXO VII do Edital, cópia autenticada da Certidão de Registro de Pessoa Jurídica no </w:t>
      </w:r>
      <w:r w:rsidR="00DD77D5" w:rsidRPr="00465AEC">
        <w:rPr>
          <w:rFonts w:ascii="Arial" w:hAnsi="Arial" w:cs="Arial"/>
          <w:sz w:val="24"/>
          <w:szCs w:val="24"/>
        </w:rPr>
        <w:t>CREA/CONFEA/CAU, na qual conste</w:t>
      </w:r>
      <w:r w:rsidR="0048203F" w:rsidRPr="00465AEC">
        <w:rPr>
          <w:rFonts w:ascii="Arial" w:hAnsi="Arial" w:cs="Arial"/>
          <w:sz w:val="24"/>
          <w:szCs w:val="24"/>
        </w:rPr>
        <w:t xml:space="preserve"> o</w:t>
      </w:r>
      <w:r w:rsidR="007B2C20" w:rsidRPr="00465AEC">
        <w:rPr>
          <w:rFonts w:ascii="Arial" w:hAnsi="Arial" w:cs="Arial"/>
          <w:sz w:val="24"/>
          <w:szCs w:val="24"/>
        </w:rPr>
        <w:t>s seus representantes técnicos e</w:t>
      </w:r>
      <w:r w:rsidR="0048203F" w:rsidRPr="00465AEC">
        <w:rPr>
          <w:rFonts w:ascii="Arial" w:hAnsi="Arial" w:cs="Arial"/>
          <w:sz w:val="24"/>
          <w:szCs w:val="24"/>
        </w:rPr>
        <w:t xml:space="preserve"> a comprovação do vínculo com a empresa licitante.</w:t>
      </w:r>
    </w:p>
    <w:p w:rsidR="0048203F" w:rsidRPr="00465AEC" w:rsidRDefault="00333512" w:rsidP="002A7444">
      <w:pPr>
        <w:tabs>
          <w:tab w:val="left" w:pos="360"/>
          <w:tab w:val="left" w:pos="540"/>
        </w:tabs>
        <w:spacing w:after="120"/>
        <w:ind w:left="567"/>
        <w:jc w:val="both"/>
        <w:rPr>
          <w:rFonts w:ascii="Arial" w:hAnsi="Arial" w:cs="Arial"/>
          <w:sz w:val="24"/>
          <w:szCs w:val="24"/>
        </w:rPr>
      </w:pPr>
      <w:r w:rsidRPr="00465AEC">
        <w:rPr>
          <w:rFonts w:ascii="Arial" w:hAnsi="Arial" w:cs="Arial"/>
          <w:b/>
          <w:sz w:val="24"/>
          <w:szCs w:val="24"/>
        </w:rPr>
        <w:t>10</w:t>
      </w:r>
      <w:r w:rsidR="0048203F" w:rsidRPr="00465AEC">
        <w:rPr>
          <w:rFonts w:ascii="Arial" w:hAnsi="Arial" w:cs="Arial"/>
          <w:b/>
          <w:sz w:val="24"/>
          <w:szCs w:val="24"/>
        </w:rPr>
        <w:t>.5</w:t>
      </w:r>
      <w:r w:rsidR="0048203F" w:rsidRPr="00465AEC">
        <w:rPr>
          <w:rFonts w:ascii="Arial" w:hAnsi="Arial" w:cs="Arial"/>
          <w:sz w:val="24"/>
          <w:szCs w:val="24"/>
        </w:rPr>
        <w:t>. A Declaração deverá ser apresentada, acompanhada de fotos recentes do local vistoriado, não sendo aceito imagens de banco de dados como Street View e similares, assinada pelo responsável técnico e pelo representante legal da empresa, devendo ainda ser previamente rubricadas por um técnico da DESM.</w:t>
      </w:r>
    </w:p>
    <w:p w:rsidR="00E84937" w:rsidRPr="00465AEC" w:rsidRDefault="00333512" w:rsidP="002A7444">
      <w:pPr>
        <w:tabs>
          <w:tab w:val="left" w:pos="360"/>
          <w:tab w:val="left" w:pos="540"/>
        </w:tabs>
        <w:spacing w:after="120"/>
        <w:ind w:left="567"/>
        <w:jc w:val="both"/>
        <w:rPr>
          <w:rFonts w:ascii="Arial" w:hAnsi="Arial" w:cs="Arial"/>
          <w:sz w:val="24"/>
          <w:szCs w:val="24"/>
        </w:rPr>
      </w:pPr>
      <w:r w:rsidRPr="00465AEC">
        <w:rPr>
          <w:rFonts w:ascii="Arial" w:hAnsi="Arial" w:cs="Arial"/>
          <w:b/>
          <w:sz w:val="24"/>
          <w:szCs w:val="24"/>
        </w:rPr>
        <w:t>10</w:t>
      </w:r>
      <w:r w:rsidR="0048203F" w:rsidRPr="00465AEC">
        <w:rPr>
          <w:rFonts w:ascii="Arial" w:hAnsi="Arial" w:cs="Arial"/>
          <w:b/>
          <w:sz w:val="24"/>
          <w:szCs w:val="24"/>
        </w:rPr>
        <w:t>.6.</w:t>
      </w:r>
      <w:r w:rsidR="0048203F" w:rsidRPr="00465AEC">
        <w:rPr>
          <w:rFonts w:ascii="Arial" w:hAnsi="Arial" w:cs="Arial"/>
          <w:sz w:val="24"/>
          <w:szCs w:val="24"/>
        </w:rPr>
        <w:t xml:space="preserve"> Não será permitido que um mesmo responsável técnico realize a vistoria para mais de uma empresa.</w:t>
      </w:r>
    </w:p>
    <w:p w:rsidR="0048203F" w:rsidRPr="00465AEC" w:rsidRDefault="00333512" w:rsidP="002A7444">
      <w:pPr>
        <w:tabs>
          <w:tab w:val="left" w:pos="360"/>
          <w:tab w:val="left" w:pos="540"/>
        </w:tabs>
        <w:spacing w:after="120"/>
        <w:ind w:left="567"/>
        <w:jc w:val="both"/>
        <w:rPr>
          <w:rFonts w:ascii="Arial" w:hAnsi="Arial" w:cs="Arial"/>
          <w:sz w:val="24"/>
          <w:szCs w:val="24"/>
        </w:rPr>
      </w:pPr>
      <w:r w:rsidRPr="00465AEC">
        <w:rPr>
          <w:rFonts w:ascii="Arial" w:hAnsi="Arial" w:cs="Arial"/>
          <w:b/>
          <w:sz w:val="24"/>
          <w:szCs w:val="24"/>
        </w:rPr>
        <w:t>10</w:t>
      </w:r>
      <w:r w:rsidR="0048203F" w:rsidRPr="00465AEC">
        <w:rPr>
          <w:rFonts w:ascii="Arial" w:hAnsi="Arial" w:cs="Arial"/>
          <w:b/>
          <w:sz w:val="24"/>
          <w:szCs w:val="24"/>
        </w:rPr>
        <w:t>.7.</w:t>
      </w:r>
      <w:r w:rsidR="0048203F" w:rsidRPr="00465AEC">
        <w:rPr>
          <w:rFonts w:ascii="Arial" w:hAnsi="Arial" w:cs="Arial"/>
          <w:sz w:val="24"/>
          <w:szCs w:val="24"/>
        </w:rPr>
        <w:t xml:space="preserve"> Em atendimento ao determinado no art. 38 da Lei Municipal n°17.273/20, as empresas que decidirem por </w:t>
      </w:r>
      <w:r w:rsidR="0048203F" w:rsidRPr="00465AEC">
        <w:rPr>
          <w:rFonts w:ascii="Arial" w:hAnsi="Arial" w:cs="Arial"/>
          <w:b/>
          <w:sz w:val="24"/>
          <w:szCs w:val="24"/>
        </w:rPr>
        <w:t xml:space="preserve">NÃO REALIZAR VISTORIA TÉCNICA </w:t>
      </w:r>
      <w:r w:rsidR="0048203F" w:rsidRPr="00465AEC">
        <w:rPr>
          <w:rFonts w:ascii="Arial" w:hAnsi="Arial" w:cs="Arial"/>
          <w:sz w:val="24"/>
          <w:szCs w:val="24"/>
        </w:rPr>
        <w:t>deverão apresentar juntamente com os documentos para habilitação declaração nos moldes do ANEXO VII-A do Edital, assinada pelo responsável da SEME e pelo representante legal da empresa, de que está ciente de que não serão atendidas solicitaç</w:t>
      </w:r>
      <w:r w:rsidR="00465AEC" w:rsidRPr="00465AEC">
        <w:rPr>
          <w:rFonts w:ascii="Arial" w:hAnsi="Arial" w:cs="Arial"/>
          <w:sz w:val="24"/>
          <w:szCs w:val="24"/>
        </w:rPr>
        <w:t xml:space="preserve">ões durante a execução da obra </w:t>
      </w:r>
      <w:r w:rsidR="0048203F" w:rsidRPr="00465AEC">
        <w:rPr>
          <w:rFonts w:ascii="Arial" w:hAnsi="Arial" w:cs="Arial"/>
          <w:sz w:val="24"/>
          <w:szCs w:val="24"/>
        </w:rPr>
        <w:t>sob o argumento de falta de conhecimento das condições de trabalho ou de dados deste projeto.</w:t>
      </w:r>
    </w:p>
    <w:p w:rsidR="0048203F" w:rsidRPr="00465AEC" w:rsidRDefault="00333512" w:rsidP="00AB785F">
      <w:pPr>
        <w:tabs>
          <w:tab w:val="left" w:pos="360"/>
          <w:tab w:val="left" w:pos="540"/>
        </w:tabs>
        <w:spacing w:after="120"/>
        <w:ind w:left="1134"/>
        <w:jc w:val="both"/>
        <w:rPr>
          <w:rFonts w:ascii="Arial" w:hAnsi="Arial" w:cs="Arial"/>
          <w:sz w:val="24"/>
          <w:szCs w:val="24"/>
        </w:rPr>
      </w:pPr>
      <w:r w:rsidRPr="00465AEC">
        <w:rPr>
          <w:rFonts w:ascii="Arial" w:hAnsi="Arial" w:cs="Arial"/>
          <w:b/>
          <w:sz w:val="24"/>
          <w:szCs w:val="24"/>
        </w:rPr>
        <w:lastRenderedPageBreak/>
        <w:t>10.</w:t>
      </w:r>
      <w:r w:rsidR="0048203F" w:rsidRPr="00465AEC">
        <w:rPr>
          <w:rFonts w:ascii="Arial" w:hAnsi="Arial" w:cs="Arial"/>
          <w:b/>
          <w:sz w:val="24"/>
          <w:szCs w:val="24"/>
        </w:rPr>
        <w:t>7.1.</w:t>
      </w:r>
      <w:r w:rsidR="0048203F" w:rsidRPr="00465AEC">
        <w:rPr>
          <w:rFonts w:ascii="Arial" w:hAnsi="Arial" w:cs="Arial"/>
          <w:sz w:val="24"/>
          <w:szCs w:val="24"/>
        </w:rPr>
        <w:t xml:space="preserve"> Deverá ser anexado à declaração, cópia autenticada da Certidão de Registro de Pessoa Jurídica no CREA/CONFEA/CAU, na qual conste os seus representantes técnicos e a comprovação do vínculo com a empresa licitante.</w:t>
      </w:r>
    </w:p>
    <w:p w:rsidR="00E84937" w:rsidRPr="00465AEC" w:rsidRDefault="00333512" w:rsidP="002A7444">
      <w:pPr>
        <w:spacing w:after="0"/>
        <w:ind w:left="567"/>
        <w:jc w:val="both"/>
        <w:rPr>
          <w:rFonts w:ascii="Arial" w:hAnsi="Arial" w:cs="Arial"/>
          <w:sz w:val="24"/>
          <w:szCs w:val="24"/>
        </w:rPr>
      </w:pPr>
      <w:r w:rsidRPr="00465AEC">
        <w:rPr>
          <w:rFonts w:ascii="Arial" w:hAnsi="Arial" w:cs="Arial"/>
          <w:b/>
          <w:sz w:val="24"/>
          <w:szCs w:val="24"/>
        </w:rPr>
        <w:t>10</w:t>
      </w:r>
      <w:bookmarkStart w:id="0" w:name="_Hlk40442524"/>
      <w:r w:rsidR="00E84937" w:rsidRPr="00465AEC">
        <w:rPr>
          <w:rFonts w:ascii="Arial" w:hAnsi="Arial" w:cs="Arial"/>
          <w:b/>
          <w:sz w:val="24"/>
          <w:szCs w:val="24"/>
        </w:rPr>
        <w:t>.8.</w:t>
      </w:r>
      <w:r w:rsidR="00E84937" w:rsidRPr="00465AEC">
        <w:rPr>
          <w:rFonts w:ascii="Arial" w:hAnsi="Arial" w:cs="Arial"/>
          <w:sz w:val="24"/>
          <w:szCs w:val="24"/>
        </w:rPr>
        <w:t xml:space="preserve"> Deverá ser entregue no envelope de habilitação </w:t>
      </w:r>
      <w:r w:rsidR="00E84937" w:rsidRPr="00465AEC">
        <w:rPr>
          <w:rFonts w:ascii="Arial" w:hAnsi="Arial" w:cs="Arial"/>
          <w:b/>
          <w:sz w:val="24"/>
          <w:szCs w:val="24"/>
        </w:rPr>
        <w:t>declaração de vistoria</w:t>
      </w:r>
      <w:r w:rsidR="00E84937" w:rsidRPr="00465AEC">
        <w:rPr>
          <w:rFonts w:ascii="Arial" w:hAnsi="Arial" w:cs="Arial"/>
          <w:sz w:val="24"/>
          <w:szCs w:val="24"/>
        </w:rPr>
        <w:t xml:space="preserve"> - </w:t>
      </w:r>
      <w:r w:rsidR="00E84937" w:rsidRPr="00465AEC">
        <w:rPr>
          <w:rFonts w:ascii="Arial" w:hAnsi="Arial" w:cs="Arial"/>
          <w:b/>
          <w:sz w:val="24"/>
          <w:szCs w:val="24"/>
        </w:rPr>
        <w:t xml:space="preserve">ANEXO VII, </w:t>
      </w:r>
      <w:r w:rsidR="00E84937" w:rsidRPr="00465AEC">
        <w:rPr>
          <w:rFonts w:ascii="Arial" w:hAnsi="Arial" w:cs="Arial"/>
          <w:sz w:val="24"/>
          <w:szCs w:val="24"/>
        </w:rPr>
        <w:t xml:space="preserve">devidamente assinada pelo representante legal da licitante e pelo responsável técnico que realizou a vistoria </w:t>
      </w:r>
      <w:r w:rsidR="00E84937" w:rsidRPr="00465AEC">
        <w:rPr>
          <w:rFonts w:ascii="Arial" w:hAnsi="Arial" w:cs="Arial"/>
          <w:b/>
          <w:bCs/>
          <w:sz w:val="24"/>
          <w:szCs w:val="24"/>
          <w:u w:val="single"/>
        </w:rPr>
        <w:t>E/OU</w:t>
      </w:r>
      <w:r w:rsidR="00E84937" w:rsidRPr="00465AEC">
        <w:rPr>
          <w:rFonts w:ascii="Arial" w:hAnsi="Arial" w:cs="Arial"/>
          <w:b/>
          <w:sz w:val="24"/>
          <w:szCs w:val="24"/>
        </w:rPr>
        <w:t>declaração de ausência de vistoria técnica</w:t>
      </w:r>
      <w:r w:rsidR="00E84937" w:rsidRPr="00465AEC">
        <w:rPr>
          <w:rFonts w:ascii="Arial" w:hAnsi="Arial" w:cs="Arial"/>
          <w:sz w:val="24"/>
          <w:szCs w:val="24"/>
        </w:rPr>
        <w:t xml:space="preserve"> - </w:t>
      </w:r>
      <w:r w:rsidR="00E84937" w:rsidRPr="00465AEC">
        <w:rPr>
          <w:rFonts w:ascii="Arial" w:hAnsi="Arial" w:cs="Arial"/>
          <w:b/>
          <w:bCs/>
          <w:sz w:val="24"/>
          <w:szCs w:val="24"/>
        </w:rPr>
        <w:t xml:space="preserve">ANEXO VII-A, </w:t>
      </w:r>
      <w:r w:rsidR="00E84937" w:rsidRPr="00465AEC">
        <w:rPr>
          <w:rFonts w:ascii="Arial" w:hAnsi="Arial" w:cs="Arial"/>
          <w:sz w:val="24"/>
          <w:szCs w:val="24"/>
        </w:rPr>
        <w:t>devidamente assinada pelo representante legal da licitantee pelo responsável técnico</w:t>
      </w:r>
      <w:bookmarkEnd w:id="0"/>
      <w:r w:rsidR="00EA5EA3" w:rsidRPr="00465AEC">
        <w:rPr>
          <w:rFonts w:ascii="Arial" w:hAnsi="Arial" w:cs="Arial"/>
          <w:sz w:val="24"/>
          <w:szCs w:val="24"/>
        </w:rPr>
        <w:t>.</w:t>
      </w:r>
    </w:p>
    <w:p w:rsidR="00E84937" w:rsidRPr="00465AEC" w:rsidRDefault="00E84937" w:rsidP="002A7444">
      <w:pPr>
        <w:spacing w:after="0"/>
        <w:ind w:left="567"/>
        <w:jc w:val="both"/>
        <w:rPr>
          <w:rFonts w:ascii="Arial" w:hAnsi="Arial" w:cs="Arial"/>
          <w:sz w:val="24"/>
          <w:szCs w:val="24"/>
        </w:rPr>
      </w:pPr>
    </w:p>
    <w:p w:rsidR="007B2C20" w:rsidRPr="00465AEC" w:rsidRDefault="00E84937" w:rsidP="002A7444">
      <w:pPr>
        <w:spacing w:after="0"/>
        <w:ind w:left="567"/>
        <w:jc w:val="both"/>
        <w:rPr>
          <w:rFonts w:ascii="Arial" w:hAnsi="Arial" w:cs="Arial"/>
          <w:sz w:val="24"/>
          <w:szCs w:val="24"/>
        </w:rPr>
      </w:pPr>
      <w:r w:rsidRPr="00465AEC">
        <w:rPr>
          <w:rFonts w:ascii="Arial" w:hAnsi="Arial" w:cs="Arial"/>
          <w:b/>
          <w:sz w:val="24"/>
          <w:szCs w:val="24"/>
        </w:rPr>
        <w:t>10.9.</w:t>
      </w:r>
      <w:r w:rsidR="007B2C20" w:rsidRPr="00465AEC">
        <w:rPr>
          <w:rFonts w:ascii="Arial" w:hAnsi="Arial" w:cs="Arial"/>
          <w:sz w:val="24"/>
          <w:szCs w:val="24"/>
        </w:rPr>
        <w:t>Uma via da</w:t>
      </w:r>
      <w:r w:rsidR="0048203F" w:rsidRPr="00465AEC">
        <w:rPr>
          <w:rFonts w:ascii="Arial" w:hAnsi="Arial" w:cs="Arial"/>
          <w:sz w:val="24"/>
          <w:szCs w:val="24"/>
        </w:rPr>
        <w:t xml:space="preserve"> Declaração </w:t>
      </w:r>
      <w:r w:rsidR="007B2C20" w:rsidRPr="00465AEC">
        <w:rPr>
          <w:rFonts w:ascii="Arial" w:hAnsi="Arial" w:cs="Arial"/>
          <w:sz w:val="24"/>
          <w:szCs w:val="24"/>
        </w:rPr>
        <w:t xml:space="preserve">de Vistoria ou de Não Vistoria </w:t>
      </w:r>
      <w:r w:rsidR="0048203F" w:rsidRPr="00465AEC">
        <w:rPr>
          <w:rFonts w:ascii="Arial" w:hAnsi="Arial" w:cs="Arial"/>
          <w:sz w:val="24"/>
          <w:szCs w:val="24"/>
        </w:rPr>
        <w:t>deverá ser entregue na Divisão de Engenharia e Serviços de Manutenção (DESM), na Ala</w:t>
      </w:r>
      <w:r w:rsidR="00F858B4" w:rsidRPr="00465AEC">
        <w:rPr>
          <w:rFonts w:ascii="Arial" w:hAnsi="Arial" w:cs="Arial"/>
          <w:sz w:val="24"/>
          <w:szCs w:val="24"/>
        </w:rPr>
        <w:t xml:space="preserve">meda Iraé, nº 35 </w:t>
      </w:r>
      <w:r w:rsidR="005625D9" w:rsidRPr="00465AEC">
        <w:rPr>
          <w:rFonts w:ascii="Arial" w:hAnsi="Arial" w:cs="Arial"/>
          <w:sz w:val="24"/>
          <w:szCs w:val="24"/>
        </w:rPr>
        <w:t>–</w:t>
      </w:r>
      <w:r w:rsidR="00F858B4" w:rsidRPr="00465AEC">
        <w:rPr>
          <w:rFonts w:ascii="Arial" w:hAnsi="Arial" w:cs="Arial"/>
          <w:sz w:val="24"/>
          <w:szCs w:val="24"/>
        </w:rPr>
        <w:t xml:space="preserve"> Moema</w:t>
      </w:r>
      <w:r w:rsidR="00C002AA" w:rsidRPr="00465AEC">
        <w:rPr>
          <w:rFonts w:ascii="Arial" w:hAnsi="Arial" w:cs="Arial"/>
          <w:sz w:val="24"/>
          <w:szCs w:val="24"/>
        </w:rPr>
        <w:t xml:space="preserve">até </w:t>
      </w:r>
      <w:r w:rsidR="005625D9" w:rsidRPr="00465AEC">
        <w:rPr>
          <w:rFonts w:ascii="Arial" w:hAnsi="Arial" w:cs="Arial"/>
          <w:sz w:val="24"/>
          <w:szCs w:val="24"/>
        </w:rPr>
        <w:t xml:space="preserve">_____ </w:t>
      </w:r>
      <w:r w:rsidR="0054654C" w:rsidRPr="00465AEC">
        <w:rPr>
          <w:rFonts w:ascii="Arial" w:hAnsi="Arial" w:cs="Arial"/>
          <w:sz w:val="24"/>
          <w:szCs w:val="24"/>
        </w:rPr>
        <w:t xml:space="preserve">de </w:t>
      </w:r>
      <w:r w:rsidR="005625D9" w:rsidRPr="00465AEC">
        <w:rPr>
          <w:rFonts w:ascii="Arial" w:hAnsi="Arial" w:cs="Arial"/>
          <w:sz w:val="24"/>
          <w:szCs w:val="24"/>
        </w:rPr>
        <w:t>______________</w:t>
      </w:r>
      <w:r w:rsidR="00465AEC" w:rsidRPr="00465AEC">
        <w:rPr>
          <w:rFonts w:ascii="Arial" w:hAnsi="Arial" w:cs="Arial"/>
          <w:sz w:val="24"/>
          <w:szCs w:val="24"/>
        </w:rPr>
        <w:t>de 2023</w:t>
      </w:r>
      <w:r w:rsidR="003E40CC" w:rsidRPr="00465AEC">
        <w:rPr>
          <w:rFonts w:ascii="Arial" w:hAnsi="Arial" w:cs="Arial"/>
          <w:sz w:val="24"/>
          <w:szCs w:val="24"/>
        </w:rPr>
        <w:t>, das 11h00 às 16h00</w:t>
      </w:r>
      <w:r w:rsidR="0048203F" w:rsidRPr="00465AEC">
        <w:rPr>
          <w:rFonts w:ascii="Arial" w:hAnsi="Arial" w:cs="Arial"/>
          <w:sz w:val="24"/>
          <w:szCs w:val="24"/>
        </w:rPr>
        <w:t>, sob pena de desclassificação, para que nesta oportunidade, seja verificada a comprovação da condição técn</w:t>
      </w:r>
      <w:r w:rsidR="007B2C20" w:rsidRPr="00465AEC">
        <w:rPr>
          <w:rFonts w:ascii="Arial" w:hAnsi="Arial" w:cs="Arial"/>
          <w:sz w:val="24"/>
          <w:szCs w:val="24"/>
        </w:rPr>
        <w:t>ica</w:t>
      </w:r>
      <w:r w:rsidR="0048203F" w:rsidRPr="00465AEC">
        <w:rPr>
          <w:rFonts w:ascii="Arial" w:hAnsi="Arial" w:cs="Arial"/>
          <w:sz w:val="24"/>
          <w:szCs w:val="24"/>
        </w:rPr>
        <w:t xml:space="preserve"> e a comprovação do vínculo do responsável técnico com a licitante.</w:t>
      </w:r>
    </w:p>
    <w:p w:rsidR="007B2C20" w:rsidRPr="00F76754" w:rsidRDefault="007B2C20" w:rsidP="00AB785F">
      <w:pPr>
        <w:tabs>
          <w:tab w:val="left" w:pos="360"/>
          <w:tab w:val="left" w:pos="540"/>
        </w:tabs>
        <w:spacing w:after="120"/>
        <w:jc w:val="both"/>
        <w:rPr>
          <w:rFonts w:ascii="Arial" w:hAnsi="Arial" w:cs="Arial"/>
          <w:color w:val="FF0000"/>
          <w:sz w:val="24"/>
          <w:szCs w:val="24"/>
        </w:rPr>
      </w:pPr>
    </w:p>
    <w:p w:rsidR="0048203F" w:rsidRPr="00465AEC" w:rsidRDefault="00333512" w:rsidP="00AB785F">
      <w:pPr>
        <w:tabs>
          <w:tab w:val="left" w:pos="360"/>
          <w:tab w:val="left" w:pos="540"/>
        </w:tabs>
        <w:spacing w:after="120"/>
        <w:jc w:val="both"/>
        <w:rPr>
          <w:rFonts w:ascii="Arial" w:hAnsi="Arial" w:cs="Arial"/>
          <w:b/>
          <w:sz w:val="24"/>
          <w:szCs w:val="24"/>
        </w:rPr>
      </w:pPr>
      <w:r w:rsidRPr="00465AEC">
        <w:rPr>
          <w:rFonts w:ascii="Arial" w:hAnsi="Arial" w:cs="Arial"/>
          <w:b/>
          <w:sz w:val="24"/>
          <w:szCs w:val="24"/>
        </w:rPr>
        <w:t>11</w:t>
      </w:r>
      <w:r w:rsidR="0048203F" w:rsidRPr="00465AEC">
        <w:rPr>
          <w:rFonts w:ascii="Arial" w:hAnsi="Arial" w:cs="Arial"/>
          <w:b/>
          <w:sz w:val="24"/>
          <w:szCs w:val="24"/>
        </w:rPr>
        <w:t>. DO CREDENCIAMENTO</w:t>
      </w:r>
    </w:p>
    <w:p w:rsidR="0048203F" w:rsidRPr="00465AEC" w:rsidRDefault="00333512" w:rsidP="00CD6334">
      <w:pPr>
        <w:tabs>
          <w:tab w:val="left" w:pos="360"/>
          <w:tab w:val="left" w:pos="540"/>
        </w:tabs>
        <w:spacing w:after="120"/>
        <w:ind w:left="567"/>
        <w:jc w:val="both"/>
        <w:rPr>
          <w:rFonts w:ascii="Arial" w:hAnsi="Arial" w:cs="Arial"/>
          <w:sz w:val="24"/>
          <w:szCs w:val="24"/>
        </w:rPr>
      </w:pPr>
      <w:r w:rsidRPr="00465AEC">
        <w:rPr>
          <w:rFonts w:ascii="Arial" w:hAnsi="Arial" w:cs="Arial"/>
          <w:b/>
          <w:sz w:val="24"/>
          <w:szCs w:val="24"/>
        </w:rPr>
        <w:t>11</w:t>
      </w:r>
      <w:r w:rsidR="0048203F" w:rsidRPr="00465AEC">
        <w:rPr>
          <w:rFonts w:ascii="Arial" w:hAnsi="Arial" w:cs="Arial"/>
          <w:b/>
          <w:sz w:val="24"/>
          <w:szCs w:val="24"/>
        </w:rPr>
        <w:t>.1.</w:t>
      </w:r>
      <w:r w:rsidR="0048203F" w:rsidRPr="00465AEC">
        <w:rPr>
          <w:rFonts w:ascii="Arial" w:hAnsi="Arial" w:cs="Arial"/>
          <w:sz w:val="24"/>
          <w:szCs w:val="24"/>
        </w:rPr>
        <w:t xml:space="preserve">  No dia, horário e local estabelecido no preâmbulo deste edital, será realizado, em sessão pública, o credenciamento dos representantes das licita</w:t>
      </w:r>
      <w:r w:rsidR="00DB707B" w:rsidRPr="00465AEC">
        <w:rPr>
          <w:rFonts w:ascii="Arial" w:hAnsi="Arial" w:cs="Arial"/>
          <w:sz w:val="24"/>
          <w:szCs w:val="24"/>
        </w:rPr>
        <w:t>ntes (conforme modelo ANEXO IV</w:t>
      </w:r>
      <w:r w:rsidR="0048203F" w:rsidRPr="00465AEC">
        <w:rPr>
          <w:rFonts w:ascii="Arial" w:hAnsi="Arial" w:cs="Arial"/>
          <w:sz w:val="24"/>
          <w:szCs w:val="24"/>
        </w:rPr>
        <w:t>), que se fará por um dos seguintes meios:</w:t>
      </w:r>
    </w:p>
    <w:p w:rsidR="0048203F" w:rsidRPr="00465AEC" w:rsidRDefault="00333512" w:rsidP="00CD6334">
      <w:pPr>
        <w:tabs>
          <w:tab w:val="left" w:pos="360"/>
          <w:tab w:val="left" w:pos="851"/>
        </w:tabs>
        <w:spacing w:after="120"/>
        <w:ind w:left="851"/>
        <w:jc w:val="both"/>
        <w:rPr>
          <w:rFonts w:ascii="Arial" w:hAnsi="Arial" w:cs="Arial"/>
          <w:sz w:val="24"/>
          <w:szCs w:val="24"/>
        </w:rPr>
      </w:pPr>
      <w:r w:rsidRPr="00465AEC">
        <w:rPr>
          <w:rFonts w:ascii="Arial" w:hAnsi="Arial" w:cs="Arial"/>
          <w:b/>
          <w:sz w:val="24"/>
          <w:szCs w:val="24"/>
        </w:rPr>
        <w:t>11</w:t>
      </w:r>
      <w:r w:rsidR="0048203F" w:rsidRPr="00465AEC">
        <w:rPr>
          <w:rFonts w:ascii="Arial" w:hAnsi="Arial" w:cs="Arial"/>
          <w:b/>
          <w:sz w:val="24"/>
          <w:szCs w:val="24"/>
        </w:rPr>
        <w:t>.1.1</w:t>
      </w:r>
      <w:r w:rsidR="0048203F" w:rsidRPr="00465AEC">
        <w:rPr>
          <w:rFonts w:ascii="Arial" w:hAnsi="Arial" w:cs="Arial"/>
          <w:sz w:val="24"/>
          <w:szCs w:val="24"/>
        </w:rPr>
        <w:t>. Instrumento público ou particular de procuração, ACOMPANHADO DO CONTRATO O</w:t>
      </w:r>
      <w:r w:rsidR="00EA27BD" w:rsidRPr="00465AEC">
        <w:rPr>
          <w:rFonts w:ascii="Arial" w:hAnsi="Arial" w:cs="Arial"/>
          <w:sz w:val="24"/>
          <w:szCs w:val="24"/>
        </w:rPr>
        <w:t>U ESTATUTO SOCIAL DO OUTORGANTE</w:t>
      </w:r>
      <w:r w:rsidR="0048203F" w:rsidRPr="00465AEC">
        <w:rPr>
          <w:rFonts w:ascii="Arial" w:hAnsi="Arial" w:cs="Arial"/>
          <w:sz w:val="24"/>
          <w:szCs w:val="24"/>
        </w:rPr>
        <w:t xml:space="preserve"> pelo qual a empresa licitante tenha outorgado poderes ao credenciado para representá-la em todos os atos do certame, em especial para formular a oferta e para recorrer ou desistir de recurso.</w:t>
      </w:r>
    </w:p>
    <w:p w:rsidR="0048203F" w:rsidRPr="00465AEC" w:rsidRDefault="00333512" w:rsidP="00CD6334">
      <w:pPr>
        <w:tabs>
          <w:tab w:val="left" w:pos="360"/>
          <w:tab w:val="left" w:pos="540"/>
          <w:tab w:val="left" w:pos="851"/>
        </w:tabs>
        <w:spacing w:after="120"/>
        <w:ind w:left="851"/>
        <w:jc w:val="both"/>
        <w:rPr>
          <w:rFonts w:ascii="Arial" w:hAnsi="Arial" w:cs="Arial"/>
          <w:sz w:val="24"/>
          <w:szCs w:val="24"/>
        </w:rPr>
      </w:pPr>
      <w:r w:rsidRPr="00465AEC">
        <w:rPr>
          <w:rFonts w:ascii="Arial" w:hAnsi="Arial" w:cs="Arial"/>
          <w:b/>
          <w:sz w:val="24"/>
          <w:szCs w:val="24"/>
        </w:rPr>
        <w:t>11</w:t>
      </w:r>
      <w:r w:rsidR="0048203F" w:rsidRPr="00465AEC">
        <w:rPr>
          <w:rFonts w:ascii="Arial" w:hAnsi="Arial" w:cs="Arial"/>
          <w:b/>
          <w:sz w:val="24"/>
          <w:szCs w:val="24"/>
        </w:rPr>
        <w:t>.1.2.</w:t>
      </w:r>
      <w:r w:rsidR="0048203F" w:rsidRPr="00465AEC">
        <w:rPr>
          <w:rFonts w:ascii="Arial" w:hAnsi="Arial" w:cs="Arial"/>
          <w:sz w:val="24"/>
          <w:szCs w:val="24"/>
        </w:rPr>
        <w:t xml:space="preserve"> Cópia do contrato ou estatuto social da licitante, quando sua representação for feita por um de seus sócios, dirigente ou assemelhado, acompanhado da ata de eleição da diretoria, em se tratando de sociedade anônima;</w:t>
      </w:r>
    </w:p>
    <w:p w:rsidR="0048203F" w:rsidRPr="00465AEC" w:rsidRDefault="00333512" w:rsidP="00CD6334">
      <w:pPr>
        <w:tabs>
          <w:tab w:val="left" w:pos="360"/>
          <w:tab w:val="left" w:pos="540"/>
        </w:tabs>
        <w:spacing w:after="120"/>
        <w:ind w:left="567"/>
        <w:jc w:val="both"/>
        <w:rPr>
          <w:rFonts w:ascii="Arial" w:hAnsi="Arial" w:cs="Arial"/>
          <w:sz w:val="24"/>
          <w:szCs w:val="24"/>
        </w:rPr>
      </w:pPr>
      <w:r w:rsidRPr="00465AEC">
        <w:rPr>
          <w:rFonts w:ascii="Arial" w:hAnsi="Arial" w:cs="Arial"/>
          <w:b/>
          <w:sz w:val="24"/>
          <w:szCs w:val="24"/>
        </w:rPr>
        <w:t>11</w:t>
      </w:r>
      <w:r w:rsidR="0048203F" w:rsidRPr="00465AEC">
        <w:rPr>
          <w:rFonts w:ascii="Arial" w:hAnsi="Arial" w:cs="Arial"/>
          <w:b/>
          <w:sz w:val="24"/>
          <w:szCs w:val="24"/>
        </w:rPr>
        <w:t>.2.</w:t>
      </w:r>
      <w:r w:rsidR="0048203F" w:rsidRPr="00465AEC">
        <w:rPr>
          <w:rFonts w:ascii="Arial" w:hAnsi="Arial" w:cs="Arial"/>
          <w:sz w:val="24"/>
          <w:szCs w:val="24"/>
        </w:rPr>
        <w:t xml:space="preserve"> Em se tratando de instrumento público ou particular de procuração, o mesmo deverá outorgar o poder de representação, o mandante deve discriminar os atos que o mandatário pode praticar de maneira clara e minuciosa, visando todos os atos do certame, sob pena de descredenciamento. </w:t>
      </w:r>
    </w:p>
    <w:p w:rsidR="0048203F" w:rsidRPr="00465AEC" w:rsidRDefault="00333512" w:rsidP="00CD6334">
      <w:pPr>
        <w:tabs>
          <w:tab w:val="left" w:pos="360"/>
          <w:tab w:val="left" w:pos="540"/>
        </w:tabs>
        <w:spacing w:after="120"/>
        <w:ind w:left="567"/>
        <w:jc w:val="both"/>
        <w:rPr>
          <w:rFonts w:ascii="Arial" w:hAnsi="Arial" w:cs="Arial"/>
          <w:sz w:val="24"/>
          <w:szCs w:val="24"/>
        </w:rPr>
      </w:pPr>
      <w:r w:rsidRPr="00465AEC">
        <w:rPr>
          <w:rFonts w:ascii="Arial" w:hAnsi="Arial" w:cs="Arial"/>
          <w:b/>
          <w:sz w:val="24"/>
          <w:szCs w:val="24"/>
        </w:rPr>
        <w:t>11</w:t>
      </w:r>
      <w:r w:rsidR="0048203F" w:rsidRPr="00465AEC">
        <w:rPr>
          <w:rFonts w:ascii="Arial" w:hAnsi="Arial" w:cs="Arial"/>
          <w:b/>
          <w:sz w:val="24"/>
          <w:szCs w:val="24"/>
        </w:rPr>
        <w:t>.3</w:t>
      </w:r>
      <w:r w:rsidR="0048203F" w:rsidRPr="00465AEC">
        <w:rPr>
          <w:rFonts w:ascii="Arial" w:hAnsi="Arial" w:cs="Arial"/>
          <w:sz w:val="24"/>
          <w:szCs w:val="24"/>
        </w:rPr>
        <w:t>. Nenhuma pessoa, ainda que munida de procuração, poderá representar mais de uma empresa, sob pena de exc</w:t>
      </w:r>
      <w:r w:rsidR="00EA27BD" w:rsidRPr="00465AEC">
        <w:rPr>
          <w:rFonts w:ascii="Arial" w:hAnsi="Arial" w:cs="Arial"/>
          <w:sz w:val="24"/>
          <w:szCs w:val="24"/>
        </w:rPr>
        <w:t>lusão sumária das representadas.</w:t>
      </w:r>
    </w:p>
    <w:p w:rsidR="00EA27BD" w:rsidRPr="00465AEC" w:rsidRDefault="00333512" w:rsidP="00CD6334">
      <w:pPr>
        <w:tabs>
          <w:tab w:val="left" w:pos="360"/>
          <w:tab w:val="left" w:pos="540"/>
        </w:tabs>
        <w:spacing w:after="120"/>
        <w:ind w:left="567"/>
        <w:jc w:val="both"/>
        <w:rPr>
          <w:rFonts w:ascii="Arial" w:hAnsi="Arial" w:cs="Arial"/>
          <w:sz w:val="24"/>
          <w:szCs w:val="24"/>
        </w:rPr>
      </w:pPr>
      <w:r w:rsidRPr="00465AEC">
        <w:rPr>
          <w:rFonts w:ascii="Arial" w:hAnsi="Arial" w:cs="Arial"/>
          <w:b/>
          <w:sz w:val="24"/>
          <w:szCs w:val="24"/>
        </w:rPr>
        <w:t>11</w:t>
      </w:r>
      <w:r w:rsidR="00EA27BD" w:rsidRPr="00465AEC">
        <w:rPr>
          <w:rFonts w:ascii="Arial" w:hAnsi="Arial" w:cs="Arial"/>
          <w:b/>
          <w:sz w:val="24"/>
          <w:szCs w:val="24"/>
        </w:rPr>
        <w:t>.4</w:t>
      </w:r>
      <w:r w:rsidR="00EA27BD" w:rsidRPr="00465AEC">
        <w:rPr>
          <w:rFonts w:ascii="Arial" w:hAnsi="Arial" w:cs="Arial"/>
          <w:sz w:val="24"/>
          <w:szCs w:val="24"/>
        </w:rPr>
        <w:t xml:space="preserve">. Somente será admitido </w:t>
      </w:r>
      <w:r w:rsidR="00EA27BD" w:rsidRPr="00465AEC">
        <w:rPr>
          <w:rFonts w:ascii="Arial" w:hAnsi="Arial" w:cs="Arial"/>
          <w:b/>
          <w:sz w:val="24"/>
          <w:szCs w:val="24"/>
        </w:rPr>
        <w:t>01 (um)</w:t>
      </w:r>
      <w:r w:rsidR="00EA27BD" w:rsidRPr="00465AEC">
        <w:rPr>
          <w:rFonts w:ascii="Arial" w:hAnsi="Arial" w:cs="Arial"/>
          <w:sz w:val="24"/>
          <w:szCs w:val="24"/>
        </w:rPr>
        <w:t xml:space="preserve"> representante credenciado por empresa.</w:t>
      </w:r>
    </w:p>
    <w:p w:rsidR="0048203F" w:rsidRPr="00F76754" w:rsidRDefault="00333512" w:rsidP="00CD6334">
      <w:pPr>
        <w:tabs>
          <w:tab w:val="left" w:pos="360"/>
          <w:tab w:val="left" w:pos="540"/>
        </w:tabs>
        <w:spacing w:after="120"/>
        <w:ind w:left="567"/>
        <w:jc w:val="both"/>
        <w:rPr>
          <w:rFonts w:ascii="Arial" w:hAnsi="Arial" w:cs="Arial"/>
          <w:color w:val="FF0000"/>
          <w:sz w:val="24"/>
          <w:szCs w:val="24"/>
        </w:rPr>
      </w:pPr>
      <w:r w:rsidRPr="00465AEC">
        <w:rPr>
          <w:rFonts w:ascii="Arial" w:hAnsi="Arial" w:cs="Arial"/>
          <w:b/>
          <w:sz w:val="24"/>
          <w:szCs w:val="24"/>
        </w:rPr>
        <w:t>11</w:t>
      </w:r>
      <w:r w:rsidR="0048203F" w:rsidRPr="00465AEC">
        <w:rPr>
          <w:rFonts w:ascii="Arial" w:hAnsi="Arial" w:cs="Arial"/>
          <w:b/>
          <w:sz w:val="24"/>
          <w:szCs w:val="24"/>
        </w:rPr>
        <w:t>.</w:t>
      </w:r>
      <w:r w:rsidR="00EA27BD" w:rsidRPr="00465AEC">
        <w:rPr>
          <w:rFonts w:ascii="Arial" w:hAnsi="Arial" w:cs="Arial"/>
          <w:b/>
          <w:sz w:val="24"/>
          <w:szCs w:val="24"/>
        </w:rPr>
        <w:t>5</w:t>
      </w:r>
      <w:r w:rsidR="0048203F" w:rsidRPr="00465AEC">
        <w:rPr>
          <w:rFonts w:ascii="Arial" w:hAnsi="Arial" w:cs="Arial"/>
          <w:b/>
          <w:sz w:val="24"/>
          <w:szCs w:val="24"/>
        </w:rPr>
        <w:t>.</w:t>
      </w:r>
      <w:r w:rsidR="0048203F" w:rsidRPr="00465AEC">
        <w:rPr>
          <w:rFonts w:ascii="Arial" w:hAnsi="Arial" w:cs="Arial"/>
          <w:sz w:val="24"/>
          <w:szCs w:val="24"/>
        </w:rPr>
        <w:t xml:space="preserve"> Os documentos supra</w:t>
      </w:r>
      <w:r w:rsidR="00DD77D5" w:rsidRPr="00465AEC">
        <w:rPr>
          <w:rFonts w:ascii="Arial" w:hAnsi="Arial" w:cs="Arial"/>
          <w:sz w:val="24"/>
          <w:szCs w:val="24"/>
        </w:rPr>
        <w:t>citados</w:t>
      </w:r>
      <w:r w:rsidR="0048203F" w:rsidRPr="00465AEC">
        <w:rPr>
          <w:rFonts w:ascii="Arial" w:hAnsi="Arial" w:cs="Arial"/>
          <w:sz w:val="24"/>
          <w:szCs w:val="24"/>
        </w:rPr>
        <w:t xml:space="preserve"> poderão ser apresentados no original ou por cópia autenticada, e serão retidos para oportuna juntada aos autos do competente </w:t>
      </w:r>
      <w:r w:rsidR="007B2C20" w:rsidRPr="00465AEC">
        <w:rPr>
          <w:rFonts w:ascii="Arial" w:hAnsi="Arial" w:cs="Arial"/>
          <w:sz w:val="24"/>
          <w:szCs w:val="24"/>
        </w:rPr>
        <w:t>processo administrativo</w:t>
      </w:r>
      <w:r w:rsidR="007B2C20" w:rsidRPr="00F76754">
        <w:rPr>
          <w:rFonts w:ascii="Arial" w:hAnsi="Arial" w:cs="Arial"/>
          <w:color w:val="FF0000"/>
          <w:sz w:val="24"/>
          <w:szCs w:val="24"/>
        </w:rPr>
        <w:t>.</w:t>
      </w:r>
    </w:p>
    <w:p w:rsidR="0004784D" w:rsidRPr="00F76754" w:rsidRDefault="0004784D" w:rsidP="00AB785F">
      <w:pPr>
        <w:spacing w:after="120"/>
        <w:jc w:val="both"/>
        <w:rPr>
          <w:rFonts w:ascii="Arial" w:hAnsi="Arial" w:cs="Arial"/>
          <w:color w:val="FF0000"/>
          <w:sz w:val="24"/>
          <w:szCs w:val="24"/>
        </w:rPr>
      </w:pPr>
    </w:p>
    <w:p w:rsidR="0004784D" w:rsidRPr="00465AEC" w:rsidRDefault="00333512" w:rsidP="00AB785F">
      <w:pPr>
        <w:spacing w:after="120"/>
        <w:jc w:val="both"/>
        <w:rPr>
          <w:rFonts w:ascii="Arial" w:hAnsi="Arial" w:cs="Arial"/>
          <w:b/>
          <w:sz w:val="24"/>
          <w:szCs w:val="24"/>
        </w:rPr>
      </w:pPr>
      <w:r w:rsidRPr="00465AEC">
        <w:rPr>
          <w:rFonts w:ascii="Arial" w:hAnsi="Arial" w:cs="Arial"/>
          <w:b/>
          <w:sz w:val="24"/>
          <w:szCs w:val="24"/>
        </w:rPr>
        <w:t>12</w:t>
      </w:r>
      <w:r w:rsidR="0004784D" w:rsidRPr="00465AEC">
        <w:rPr>
          <w:rFonts w:ascii="Arial" w:hAnsi="Arial" w:cs="Arial"/>
          <w:b/>
          <w:sz w:val="24"/>
          <w:szCs w:val="24"/>
        </w:rPr>
        <w:t>.DO PROCESSAMENTO DA LICITAÇÃO</w:t>
      </w:r>
    </w:p>
    <w:p w:rsidR="00CC2AD7" w:rsidRPr="00465AEC" w:rsidRDefault="00333512" w:rsidP="00CD6334">
      <w:pPr>
        <w:tabs>
          <w:tab w:val="left" w:pos="1260"/>
          <w:tab w:val="left" w:pos="1620"/>
        </w:tabs>
        <w:ind w:left="567"/>
        <w:jc w:val="both"/>
        <w:rPr>
          <w:rFonts w:ascii="Arial" w:hAnsi="Arial" w:cs="Arial"/>
          <w:sz w:val="24"/>
          <w:szCs w:val="24"/>
        </w:rPr>
      </w:pPr>
      <w:r w:rsidRPr="00465AEC">
        <w:rPr>
          <w:rFonts w:ascii="Arial" w:hAnsi="Arial" w:cs="Arial"/>
          <w:b/>
          <w:sz w:val="24"/>
          <w:szCs w:val="24"/>
        </w:rPr>
        <w:t>12</w:t>
      </w:r>
      <w:r w:rsidR="00CC2AD7" w:rsidRPr="00465AEC">
        <w:rPr>
          <w:rFonts w:ascii="Arial" w:hAnsi="Arial" w:cs="Arial"/>
          <w:b/>
          <w:sz w:val="24"/>
          <w:szCs w:val="24"/>
        </w:rPr>
        <w:t>.1</w:t>
      </w:r>
      <w:r w:rsidR="00465AEC" w:rsidRPr="00465AEC">
        <w:rPr>
          <w:rFonts w:ascii="Arial" w:hAnsi="Arial" w:cs="Arial"/>
          <w:b/>
          <w:sz w:val="24"/>
          <w:szCs w:val="24"/>
        </w:rPr>
        <w:t xml:space="preserve">. </w:t>
      </w:r>
      <w:r w:rsidR="00CC2AD7" w:rsidRPr="00465AEC">
        <w:rPr>
          <w:rFonts w:ascii="Arial" w:hAnsi="Arial" w:cs="Arial"/>
          <w:sz w:val="24"/>
          <w:szCs w:val="24"/>
        </w:rPr>
        <w:t>Tendo em vista o disposto na Lei Municipal nº 14.145/06, que prevê a inversão de fases, serão abertos, em primeiro lugar, os envelopes nº 1, contendo as propostas das empresas licitantes, que serão rubricadas pelos membros da Comissão Julgadora e pelos representantes legais ou credenciados presentes.</w:t>
      </w:r>
    </w:p>
    <w:p w:rsidR="00DD77D5" w:rsidRPr="00465AEC" w:rsidRDefault="00333512" w:rsidP="00CD6334">
      <w:pPr>
        <w:tabs>
          <w:tab w:val="left" w:pos="1260"/>
          <w:tab w:val="left" w:pos="1620"/>
        </w:tabs>
        <w:ind w:left="567"/>
        <w:jc w:val="both"/>
        <w:rPr>
          <w:rFonts w:ascii="Arial" w:hAnsi="Arial" w:cs="Arial"/>
          <w:sz w:val="24"/>
          <w:szCs w:val="24"/>
        </w:rPr>
      </w:pPr>
      <w:r w:rsidRPr="00465AEC">
        <w:rPr>
          <w:rFonts w:ascii="Arial" w:hAnsi="Arial" w:cs="Arial"/>
          <w:b/>
          <w:sz w:val="24"/>
          <w:szCs w:val="24"/>
        </w:rPr>
        <w:t>12</w:t>
      </w:r>
      <w:r w:rsidR="00CC2AD7" w:rsidRPr="00465AEC">
        <w:rPr>
          <w:rFonts w:ascii="Arial" w:hAnsi="Arial" w:cs="Arial"/>
          <w:b/>
          <w:sz w:val="24"/>
          <w:szCs w:val="24"/>
        </w:rPr>
        <w:t>.2</w:t>
      </w:r>
      <w:r w:rsidR="008656C5" w:rsidRPr="00465AEC">
        <w:rPr>
          <w:rFonts w:ascii="Arial" w:hAnsi="Arial" w:cs="Arial"/>
          <w:sz w:val="24"/>
          <w:szCs w:val="24"/>
        </w:rPr>
        <w:t>.</w:t>
      </w:r>
      <w:r w:rsidR="00DD77D5" w:rsidRPr="00465AEC">
        <w:rPr>
          <w:rFonts w:ascii="Arial" w:hAnsi="Arial" w:cs="Arial"/>
          <w:sz w:val="24"/>
          <w:szCs w:val="24"/>
        </w:rPr>
        <w:t xml:space="preserve"> Na sessão de abertura, que se realizará no local, dia e hora, estabelecidos no preâmbulo deste Edital, as empresas participantes poderão se fazer representar nos termos do item </w:t>
      </w:r>
      <w:r w:rsidR="00382FE2" w:rsidRPr="00465AEC">
        <w:rPr>
          <w:rFonts w:ascii="Arial" w:hAnsi="Arial" w:cs="Arial"/>
          <w:b/>
          <w:sz w:val="24"/>
          <w:szCs w:val="24"/>
        </w:rPr>
        <w:t>11</w:t>
      </w:r>
      <w:r w:rsidR="00DD77D5" w:rsidRPr="00465AEC">
        <w:rPr>
          <w:rFonts w:ascii="Arial" w:hAnsi="Arial" w:cs="Arial"/>
          <w:b/>
          <w:sz w:val="24"/>
          <w:szCs w:val="24"/>
        </w:rPr>
        <w:t xml:space="preserve"> – CREDENCIAMENTO</w:t>
      </w:r>
      <w:r w:rsidR="00DD77D5" w:rsidRPr="00465AEC">
        <w:rPr>
          <w:rFonts w:ascii="Arial" w:hAnsi="Arial" w:cs="Arial"/>
          <w:sz w:val="24"/>
          <w:szCs w:val="24"/>
        </w:rPr>
        <w:t xml:space="preserve"> deste Edital.</w:t>
      </w:r>
    </w:p>
    <w:p w:rsidR="00DD77D5" w:rsidRPr="00465AEC" w:rsidRDefault="00333512" w:rsidP="00CD6334">
      <w:pPr>
        <w:ind w:left="851"/>
        <w:jc w:val="both"/>
        <w:rPr>
          <w:rFonts w:ascii="Arial" w:hAnsi="Arial" w:cs="Arial"/>
          <w:sz w:val="24"/>
          <w:szCs w:val="24"/>
        </w:rPr>
      </w:pPr>
      <w:r w:rsidRPr="00465AEC">
        <w:rPr>
          <w:rFonts w:ascii="Arial" w:hAnsi="Arial" w:cs="Arial"/>
          <w:b/>
          <w:sz w:val="24"/>
          <w:szCs w:val="24"/>
        </w:rPr>
        <w:t>12</w:t>
      </w:r>
      <w:r w:rsidR="00CC2AD7" w:rsidRPr="00465AEC">
        <w:rPr>
          <w:rFonts w:ascii="Arial" w:hAnsi="Arial" w:cs="Arial"/>
          <w:b/>
          <w:sz w:val="24"/>
          <w:szCs w:val="24"/>
        </w:rPr>
        <w:t>.2</w:t>
      </w:r>
      <w:r w:rsidR="008656C5" w:rsidRPr="00465AEC">
        <w:rPr>
          <w:rFonts w:ascii="Arial" w:hAnsi="Arial" w:cs="Arial"/>
          <w:b/>
          <w:sz w:val="24"/>
          <w:szCs w:val="24"/>
        </w:rPr>
        <w:t>.1</w:t>
      </w:r>
      <w:r w:rsidR="00DD77D5" w:rsidRPr="00465AEC">
        <w:rPr>
          <w:rFonts w:ascii="Arial" w:hAnsi="Arial" w:cs="Arial"/>
          <w:sz w:val="24"/>
          <w:szCs w:val="24"/>
        </w:rPr>
        <w:t xml:space="preserve">. Os contratos sociais, procurações ou cartas credenciais, acompanhadas, da cédula de identidade, respectivamente, do diretor ou sócio da empresa, do procurador ou representante credenciado, </w:t>
      </w:r>
      <w:r w:rsidR="00DD77D5" w:rsidRPr="00465AEC">
        <w:rPr>
          <w:rFonts w:ascii="Arial" w:hAnsi="Arial" w:cs="Arial"/>
          <w:b/>
          <w:caps/>
          <w:sz w:val="24"/>
          <w:szCs w:val="24"/>
          <w:u w:val="single"/>
        </w:rPr>
        <w:t>serão apresentados em separado à Comissão Julgadora</w:t>
      </w:r>
      <w:r w:rsidR="00DD77D5" w:rsidRPr="00465AEC">
        <w:rPr>
          <w:rFonts w:ascii="Arial" w:hAnsi="Arial" w:cs="Arial"/>
          <w:sz w:val="24"/>
          <w:szCs w:val="24"/>
        </w:rPr>
        <w:t>, que os examinará no início da Sessão de Abertura.</w:t>
      </w:r>
    </w:p>
    <w:p w:rsidR="00DD77D5" w:rsidRPr="00465AEC" w:rsidRDefault="00382FE2" w:rsidP="00CD6334">
      <w:pPr>
        <w:ind w:left="851"/>
        <w:jc w:val="both"/>
        <w:rPr>
          <w:rFonts w:ascii="Arial" w:hAnsi="Arial" w:cs="Arial"/>
          <w:sz w:val="24"/>
          <w:szCs w:val="24"/>
        </w:rPr>
      </w:pPr>
      <w:r w:rsidRPr="00465AEC">
        <w:rPr>
          <w:rFonts w:ascii="Arial" w:hAnsi="Arial" w:cs="Arial"/>
          <w:b/>
          <w:sz w:val="24"/>
          <w:szCs w:val="24"/>
        </w:rPr>
        <w:t>12.2</w:t>
      </w:r>
      <w:r w:rsidR="00DD77D5" w:rsidRPr="00465AEC">
        <w:rPr>
          <w:rFonts w:ascii="Arial" w:hAnsi="Arial" w:cs="Arial"/>
          <w:b/>
          <w:sz w:val="24"/>
          <w:szCs w:val="24"/>
        </w:rPr>
        <w:t>.2.</w:t>
      </w:r>
      <w:r w:rsidR="00DD77D5" w:rsidRPr="00465AEC">
        <w:rPr>
          <w:rFonts w:ascii="Arial" w:hAnsi="Arial" w:cs="Arial"/>
          <w:sz w:val="24"/>
          <w:szCs w:val="24"/>
        </w:rPr>
        <w:t xml:space="preserve"> Os documentos de representação acima referidos serão retidos pela Comissão Julgadora e juntados ao processo administrativo.</w:t>
      </w:r>
    </w:p>
    <w:p w:rsidR="00DD77D5" w:rsidRPr="00465AEC" w:rsidRDefault="00382FE2" w:rsidP="00CD6334">
      <w:pPr>
        <w:ind w:left="851"/>
        <w:jc w:val="both"/>
        <w:rPr>
          <w:rFonts w:ascii="Arial" w:hAnsi="Arial" w:cs="Arial"/>
          <w:sz w:val="24"/>
          <w:szCs w:val="24"/>
        </w:rPr>
      </w:pPr>
      <w:r w:rsidRPr="00465AEC">
        <w:rPr>
          <w:rFonts w:ascii="Arial" w:hAnsi="Arial" w:cs="Arial"/>
          <w:b/>
          <w:sz w:val="24"/>
          <w:szCs w:val="24"/>
        </w:rPr>
        <w:t>12</w:t>
      </w:r>
      <w:r w:rsidR="00CC2AD7" w:rsidRPr="00465AEC">
        <w:rPr>
          <w:rFonts w:ascii="Arial" w:hAnsi="Arial" w:cs="Arial"/>
          <w:b/>
          <w:sz w:val="24"/>
          <w:szCs w:val="24"/>
        </w:rPr>
        <w:t>.2</w:t>
      </w:r>
      <w:r w:rsidR="00DD77D5" w:rsidRPr="00465AEC">
        <w:rPr>
          <w:rFonts w:ascii="Arial" w:hAnsi="Arial" w:cs="Arial"/>
          <w:b/>
          <w:sz w:val="24"/>
          <w:szCs w:val="24"/>
        </w:rPr>
        <w:t>.3.</w:t>
      </w:r>
      <w:r w:rsidR="00DD77D5" w:rsidRPr="00465AEC">
        <w:rPr>
          <w:rFonts w:ascii="Arial" w:hAnsi="Arial" w:cs="Arial"/>
          <w:sz w:val="24"/>
          <w:szCs w:val="24"/>
        </w:rPr>
        <w:t xml:space="preserve"> Durante os trabalhos da Sessão de Abertura, só será permitida a manifestação oral ou escrita de representantes legais ou credenciados das empresas participantes, que constará na Ata, cabendo recursos quanto a seus efeitos, não sendo permitidas refutações orais.</w:t>
      </w:r>
    </w:p>
    <w:p w:rsidR="00DD77D5" w:rsidRPr="00465AEC" w:rsidRDefault="00382FE2" w:rsidP="00CD6334">
      <w:pPr>
        <w:pStyle w:val="Recuodecorpodetexto"/>
        <w:spacing w:line="276" w:lineRule="auto"/>
        <w:ind w:left="851" w:firstLine="0"/>
        <w:rPr>
          <w:rFonts w:ascii="Arial" w:hAnsi="Arial" w:cs="Arial"/>
          <w:sz w:val="24"/>
          <w:szCs w:val="24"/>
        </w:rPr>
      </w:pPr>
      <w:r w:rsidRPr="00465AEC">
        <w:rPr>
          <w:rFonts w:ascii="Arial" w:hAnsi="Arial" w:cs="Arial"/>
          <w:b/>
          <w:sz w:val="24"/>
          <w:szCs w:val="24"/>
        </w:rPr>
        <w:t>12</w:t>
      </w:r>
      <w:r w:rsidR="00CC2AD7" w:rsidRPr="00465AEC">
        <w:rPr>
          <w:rFonts w:ascii="Arial" w:hAnsi="Arial" w:cs="Arial"/>
          <w:b/>
          <w:sz w:val="24"/>
          <w:szCs w:val="24"/>
        </w:rPr>
        <w:t>.2</w:t>
      </w:r>
      <w:r w:rsidR="008656C5" w:rsidRPr="00465AEC">
        <w:rPr>
          <w:rFonts w:ascii="Arial" w:hAnsi="Arial" w:cs="Arial"/>
          <w:b/>
          <w:sz w:val="24"/>
          <w:szCs w:val="24"/>
        </w:rPr>
        <w:t>.4</w:t>
      </w:r>
      <w:r w:rsidR="00DD77D5" w:rsidRPr="00465AEC">
        <w:rPr>
          <w:rFonts w:ascii="Arial" w:hAnsi="Arial" w:cs="Arial"/>
          <w:sz w:val="24"/>
          <w:szCs w:val="24"/>
        </w:rPr>
        <w:t>. Não será aceita a participação de licitante retardatária, a não ser como ouvinte;</w:t>
      </w:r>
    </w:p>
    <w:p w:rsidR="00DD77D5" w:rsidRPr="00F76754" w:rsidRDefault="00DD77D5" w:rsidP="00CD6334">
      <w:pPr>
        <w:pStyle w:val="Recuodecorpodetexto"/>
        <w:spacing w:line="276" w:lineRule="auto"/>
        <w:ind w:left="851" w:firstLine="0"/>
        <w:rPr>
          <w:rFonts w:ascii="Arial" w:hAnsi="Arial" w:cs="Arial"/>
          <w:color w:val="FF0000"/>
          <w:sz w:val="24"/>
          <w:szCs w:val="24"/>
        </w:rPr>
      </w:pPr>
    </w:p>
    <w:p w:rsidR="00DD77D5" w:rsidRPr="00465AEC" w:rsidRDefault="00382FE2" w:rsidP="00CD6334">
      <w:pPr>
        <w:pStyle w:val="Recuodecorpodetexto"/>
        <w:spacing w:line="276" w:lineRule="auto"/>
        <w:ind w:left="851" w:firstLine="0"/>
        <w:rPr>
          <w:rFonts w:ascii="Arial" w:hAnsi="Arial" w:cs="Arial"/>
          <w:sz w:val="24"/>
          <w:szCs w:val="24"/>
        </w:rPr>
      </w:pPr>
      <w:r w:rsidRPr="00465AEC">
        <w:rPr>
          <w:rFonts w:ascii="Arial" w:hAnsi="Arial" w:cs="Arial"/>
          <w:b/>
          <w:sz w:val="24"/>
          <w:szCs w:val="24"/>
        </w:rPr>
        <w:t>12</w:t>
      </w:r>
      <w:r w:rsidR="00CC2AD7" w:rsidRPr="00465AEC">
        <w:rPr>
          <w:rFonts w:ascii="Arial" w:hAnsi="Arial" w:cs="Arial"/>
          <w:b/>
          <w:sz w:val="24"/>
          <w:szCs w:val="24"/>
        </w:rPr>
        <w:t>.2</w:t>
      </w:r>
      <w:r w:rsidR="00DD77D5" w:rsidRPr="00465AEC">
        <w:rPr>
          <w:rFonts w:ascii="Arial" w:hAnsi="Arial" w:cs="Arial"/>
          <w:b/>
          <w:sz w:val="24"/>
          <w:szCs w:val="24"/>
        </w:rPr>
        <w:t>.</w:t>
      </w:r>
      <w:r w:rsidR="008656C5" w:rsidRPr="00465AEC">
        <w:rPr>
          <w:rFonts w:ascii="Arial" w:hAnsi="Arial" w:cs="Arial"/>
          <w:b/>
          <w:sz w:val="24"/>
          <w:szCs w:val="24"/>
        </w:rPr>
        <w:t>5</w:t>
      </w:r>
      <w:r w:rsidR="00DD77D5" w:rsidRPr="00465AEC">
        <w:rPr>
          <w:rFonts w:ascii="Arial" w:hAnsi="Arial" w:cs="Arial"/>
          <w:sz w:val="24"/>
          <w:szCs w:val="24"/>
        </w:rPr>
        <w:t>. Será considerada retardatária a empresa, cujo representante apresentar-se ao local de realização da sessão pública após o horário estabelecido para entrega dos envelopes no preâmbulo deste edital.</w:t>
      </w:r>
    </w:p>
    <w:p w:rsidR="00DD77D5" w:rsidRPr="00465AEC" w:rsidRDefault="00DD77D5" w:rsidP="00AB785F">
      <w:pPr>
        <w:pStyle w:val="Recuodecorpodetexto"/>
        <w:spacing w:line="276" w:lineRule="auto"/>
        <w:rPr>
          <w:rFonts w:ascii="Arial" w:hAnsi="Arial" w:cs="Arial"/>
          <w:sz w:val="24"/>
          <w:szCs w:val="24"/>
        </w:rPr>
      </w:pPr>
    </w:p>
    <w:p w:rsidR="00DD77D5" w:rsidRPr="00465AEC" w:rsidRDefault="00382FE2" w:rsidP="00CD6334">
      <w:pPr>
        <w:ind w:left="567"/>
        <w:jc w:val="both"/>
        <w:rPr>
          <w:rFonts w:ascii="Arial" w:hAnsi="Arial" w:cs="Arial"/>
          <w:sz w:val="24"/>
          <w:szCs w:val="24"/>
        </w:rPr>
      </w:pPr>
      <w:r w:rsidRPr="00465AEC">
        <w:rPr>
          <w:rFonts w:ascii="Arial" w:hAnsi="Arial" w:cs="Arial"/>
          <w:b/>
          <w:sz w:val="24"/>
          <w:szCs w:val="24"/>
        </w:rPr>
        <w:t>12</w:t>
      </w:r>
      <w:r w:rsidR="00DD77D5" w:rsidRPr="00465AEC">
        <w:rPr>
          <w:rFonts w:ascii="Arial" w:hAnsi="Arial" w:cs="Arial"/>
          <w:b/>
          <w:sz w:val="24"/>
          <w:szCs w:val="24"/>
        </w:rPr>
        <w:t>.</w:t>
      </w:r>
      <w:r w:rsidR="00CC2AD7" w:rsidRPr="00465AEC">
        <w:rPr>
          <w:rFonts w:ascii="Arial" w:hAnsi="Arial" w:cs="Arial"/>
          <w:b/>
          <w:sz w:val="24"/>
          <w:szCs w:val="24"/>
        </w:rPr>
        <w:t>3</w:t>
      </w:r>
      <w:r w:rsidR="00DD77D5" w:rsidRPr="00465AEC">
        <w:rPr>
          <w:rFonts w:ascii="Arial" w:hAnsi="Arial" w:cs="Arial"/>
          <w:b/>
          <w:sz w:val="24"/>
          <w:szCs w:val="24"/>
        </w:rPr>
        <w:t>.</w:t>
      </w:r>
      <w:r w:rsidR="00DD77D5" w:rsidRPr="00465AEC">
        <w:rPr>
          <w:rFonts w:ascii="Arial" w:hAnsi="Arial" w:cs="Arial"/>
          <w:sz w:val="24"/>
          <w:szCs w:val="24"/>
        </w:rPr>
        <w:t xml:space="preserve"> Na ocorrência de suspensão da sessão pelo Presidente da Comissão, após a abertura dos envelopes de nº 01, os envelopes nº 2 serão encerrados, respectivamente, em invólucros maiores indevassáveis, devidamente rubricados pela Comissão Julgadora e pelos representantes legais ou credenciados presentes, permanecendo sob custódia da Comissão de Licitação, até a abertura em outro ato público, oportunamente convocado.</w:t>
      </w:r>
    </w:p>
    <w:p w:rsidR="00CC2AD7" w:rsidRPr="00F76754" w:rsidRDefault="00382FE2" w:rsidP="00CD6334">
      <w:pPr>
        <w:ind w:left="567"/>
        <w:jc w:val="both"/>
        <w:rPr>
          <w:rFonts w:ascii="Arial" w:hAnsi="Arial" w:cs="Arial"/>
          <w:color w:val="FF0000"/>
          <w:sz w:val="24"/>
          <w:szCs w:val="24"/>
        </w:rPr>
      </w:pPr>
      <w:r w:rsidRPr="00465AEC">
        <w:rPr>
          <w:rFonts w:ascii="Arial" w:hAnsi="Arial" w:cs="Arial"/>
          <w:b/>
          <w:sz w:val="24"/>
          <w:szCs w:val="24"/>
        </w:rPr>
        <w:t>12</w:t>
      </w:r>
      <w:r w:rsidR="00CC2AD7" w:rsidRPr="00465AEC">
        <w:rPr>
          <w:rFonts w:ascii="Arial" w:hAnsi="Arial" w:cs="Arial"/>
          <w:b/>
          <w:sz w:val="24"/>
          <w:szCs w:val="24"/>
        </w:rPr>
        <w:t>.4.</w:t>
      </w:r>
      <w:r w:rsidR="00CC2AD7" w:rsidRPr="00465AEC">
        <w:rPr>
          <w:rFonts w:ascii="Arial" w:hAnsi="Arial" w:cs="Arial"/>
          <w:sz w:val="24"/>
          <w:szCs w:val="24"/>
        </w:rPr>
        <w:t xml:space="preserve"> Caso transcorra normalmente, a sessão prosseguirá com a abertura do envelope n° 2 – Documentos para Habilitação das TRÊS EMPRESAS PRIMEIRAS CLASSIFICADAS, sendo o seu conteúdo rubricado e analisado pelos membros da comissão Julgadora e representantes legais ou credenciados presentes</w:t>
      </w:r>
      <w:r w:rsidR="00CC2AD7" w:rsidRPr="00F76754">
        <w:rPr>
          <w:rFonts w:ascii="Arial" w:hAnsi="Arial" w:cs="Arial"/>
          <w:color w:val="FF0000"/>
          <w:sz w:val="24"/>
          <w:szCs w:val="24"/>
        </w:rPr>
        <w:t>.</w:t>
      </w:r>
    </w:p>
    <w:p w:rsidR="00DD77D5" w:rsidRPr="00F76754" w:rsidRDefault="00DD77D5" w:rsidP="00AB785F">
      <w:pPr>
        <w:spacing w:after="120"/>
        <w:jc w:val="both"/>
        <w:rPr>
          <w:rFonts w:ascii="Arial" w:hAnsi="Arial" w:cs="Arial"/>
          <w:color w:val="FF0000"/>
          <w:sz w:val="24"/>
          <w:szCs w:val="24"/>
        </w:rPr>
      </w:pPr>
    </w:p>
    <w:p w:rsidR="00DD77D5" w:rsidRPr="00465AEC" w:rsidRDefault="00DD77D5" w:rsidP="00AB785F">
      <w:pPr>
        <w:jc w:val="both"/>
        <w:rPr>
          <w:rFonts w:ascii="Arial" w:hAnsi="Arial" w:cs="Arial"/>
          <w:caps/>
          <w:sz w:val="24"/>
          <w:szCs w:val="24"/>
        </w:rPr>
      </w:pPr>
      <w:r w:rsidRPr="00465AEC">
        <w:rPr>
          <w:rFonts w:ascii="Arial" w:hAnsi="Arial" w:cs="Arial"/>
          <w:b/>
          <w:sz w:val="24"/>
          <w:szCs w:val="24"/>
        </w:rPr>
        <w:t>1</w:t>
      </w:r>
      <w:r w:rsidR="00382FE2" w:rsidRPr="00465AEC">
        <w:rPr>
          <w:rFonts w:ascii="Arial" w:hAnsi="Arial" w:cs="Arial"/>
          <w:b/>
          <w:sz w:val="24"/>
          <w:szCs w:val="24"/>
        </w:rPr>
        <w:t>3</w:t>
      </w:r>
      <w:r w:rsidRPr="00465AEC">
        <w:rPr>
          <w:rFonts w:ascii="Arial" w:hAnsi="Arial" w:cs="Arial"/>
          <w:b/>
          <w:caps/>
          <w:sz w:val="24"/>
          <w:szCs w:val="24"/>
        </w:rPr>
        <w:t>.Da abertura dos envelopes</w:t>
      </w:r>
    </w:p>
    <w:p w:rsidR="00DD77D5" w:rsidRPr="00D90966" w:rsidRDefault="00382FE2" w:rsidP="00CD6334">
      <w:pPr>
        <w:ind w:left="567"/>
        <w:jc w:val="both"/>
        <w:rPr>
          <w:rFonts w:ascii="Arial" w:hAnsi="Arial" w:cs="Arial"/>
          <w:sz w:val="24"/>
          <w:szCs w:val="24"/>
        </w:rPr>
      </w:pPr>
      <w:r w:rsidRPr="00D90966">
        <w:rPr>
          <w:rFonts w:ascii="Arial" w:hAnsi="Arial" w:cs="Arial"/>
          <w:b/>
          <w:sz w:val="24"/>
          <w:szCs w:val="24"/>
        </w:rPr>
        <w:t>13</w:t>
      </w:r>
      <w:r w:rsidR="000C1756" w:rsidRPr="00D90966">
        <w:rPr>
          <w:rFonts w:ascii="Arial" w:hAnsi="Arial" w:cs="Arial"/>
          <w:b/>
          <w:sz w:val="24"/>
          <w:szCs w:val="24"/>
        </w:rPr>
        <w:t>.</w:t>
      </w:r>
      <w:r w:rsidR="00DD77D5" w:rsidRPr="00D90966">
        <w:rPr>
          <w:rFonts w:ascii="Arial" w:hAnsi="Arial" w:cs="Arial"/>
          <w:b/>
          <w:sz w:val="24"/>
          <w:szCs w:val="24"/>
        </w:rPr>
        <w:t>1.</w:t>
      </w:r>
      <w:r w:rsidR="00DD77D5" w:rsidRPr="00D90966">
        <w:rPr>
          <w:rFonts w:ascii="Arial" w:hAnsi="Arial" w:cs="Arial"/>
          <w:sz w:val="24"/>
          <w:szCs w:val="24"/>
        </w:rPr>
        <w:t xml:space="preserve"> No início da Sessão de Abertura, o Presidente da Comissão Permanente de Licitação informará aos licitantes sobre o resultado do julgamento dos documentos das empresas que apresentaram envelopes de Cadastramento, e, em seguida, os envelopes e documentos de credenciamento das licitantes participantes serão rubricados pelos membros da Comissão Julgadora e pelos representantes legais ou credenciados presentes.</w:t>
      </w:r>
    </w:p>
    <w:p w:rsidR="00DD77D5" w:rsidRPr="00D90966" w:rsidRDefault="00382FE2" w:rsidP="00CD6334">
      <w:pPr>
        <w:ind w:left="567"/>
        <w:jc w:val="both"/>
        <w:rPr>
          <w:rFonts w:ascii="Arial" w:hAnsi="Arial" w:cs="Arial"/>
          <w:sz w:val="24"/>
          <w:szCs w:val="24"/>
        </w:rPr>
      </w:pPr>
      <w:r w:rsidRPr="00D90966">
        <w:rPr>
          <w:rFonts w:ascii="Arial" w:hAnsi="Arial" w:cs="Arial"/>
          <w:b/>
          <w:sz w:val="24"/>
          <w:szCs w:val="24"/>
        </w:rPr>
        <w:t>13</w:t>
      </w:r>
      <w:r w:rsidR="000C1756" w:rsidRPr="00D90966">
        <w:rPr>
          <w:rFonts w:ascii="Arial" w:hAnsi="Arial" w:cs="Arial"/>
          <w:b/>
          <w:sz w:val="24"/>
          <w:szCs w:val="24"/>
        </w:rPr>
        <w:t>.2.</w:t>
      </w:r>
      <w:r w:rsidR="00DD77D5" w:rsidRPr="00D90966">
        <w:rPr>
          <w:rFonts w:ascii="Arial" w:hAnsi="Arial" w:cs="Arial"/>
          <w:sz w:val="24"/>
          <w:szCs w:val="24"/>
        </w:rPr>
        <w:t xml:space="preserve"> O engano na indicação da face externa e o conteúdo de qualquer envelope que, acarrete o comprometimento do sigilo determinará a desclassificação/inabilitação da licitante.</w:t>
      </w:r>
    </w:p>
    <w:p w:rsidR="00DD77D5" w:rsidRPr="00D90966" w:rsidRDefault="00382FE2" w:rsidP="00CD6334">
      <w:pPr>
        <w:ind w:left="567"/>
        <w:jc w:val="both"/>
        <w:rPr>
          <w:rFonts w:ascii="Arial" w:hAnsi="Arial" w:cs="Arial"/>
          <w:sz w:val="24"/>
          <w:szCs w:val="24"/>
        </w:rPr>
      </w:pPr>
      <w:r w:rsidRPr="00D90966">
        <w:rPr>
          <w:rFonts w:ascii="Arial" w:hAnsi="Arial" w:cs="Arial"/>
          <w:b/>
          <w:sz w:val="24"/>
          <w:szCs w:val="24"/>
        </w:rPr>
        <w:t>13</w:t>
      </w:r>
      <w:r w:rsidR="000C1756" w:rsidRPr="00D90966">
        <w:rPr>
          <w:rFonts w:ascii="Arial" w:hAnsi="Arial" w:cs="Arial"/>
          <w:b/>
          <w:sz w:val="24"/>
          <w:szCs w:val="24"/>
        </w:rPr>
        <w:t>.3</w:t>
      </w:r>
      <w:r w:rsidR="00DD77D5" w:rsidRPr="00D90966">
        <w:rPr>
          <w:rFonts w:ascii="Arial" w:hAnsi="Arial" w:cs="Arial"/>
          <w:b/>
          <w:sz w:val="24"/>
          <w:szCs w:val="24"/>
        </w:rPr>
        <w:t>.</w:t>
      </w:r>
      <w:r w:rsidR="00DD77D5" w:rsidRPr="00D90966">
        <w:rPr>
          <w:rFonts w:ascii="Arial" w:hAnsi="Arial" w:cs="Arial"/>
          <w:sz w:val="24"/>
          <w:szCs w:val="24"/>
        </w:rPr>
        <w:t xml:space="preserve"> A Proposta de Preço (envelope nº 1) deverá ser avaliada pela Comissão Julgadora, antes da abertura do envelope nº 02 – Documentos para Habilitação, </w:t>
      </w:r>
      <w:r w:rsidR="001A7274" w:rsidRPr="00D90966">
        <w:rPr>
          <w:rFonts w:ascii="Arial" w:hAnsi="Arial" w:cs="Arial"/>
          <w:sz w:val="24"/>
          <w:szCs w:val="24"/>
        </w:rPr>
        <w:t xml:space="preserve">em </w:t>
      </w:r>
      <w:r w:rsidR="001A7274">
        <w:rPr>
          <w:rFonts w:ascii="Arial" w:hAnsi="Arial" w:cs="Arial"/>
          <w:sz w:val="24"/>
          <w:szCs w:val="24"/>
        </w:rPr>
        <w:t>conformidade</w:t>
      </w:r>
      <w:r w:rsidR="00DD77D5" w:rsidRPr="00D90966">
        <w:rPr>
          <w:rFonts w:ascii="Arial" w:hAnsi="Arial" w:cs="Arial"/>
          <w:sz w:val="24"/>
          <w:szCs w:val="24"/>
        </w:rPr>
        <w:t xml:space="preserve"> à Lei Municipal nº 14.145/06.</w:t>
      </w:r>
    </w:p>
    <w:p w:rsidR="00DD77D5" w:rsidRPr="00D90966" w:rsidRDefault="00382FE2" w:rsidP="00AB785F">
      <w:pPr>
        <w:jc w:val="both"/>
        <w:rPr>
          <w:rFonts w:ascii="Arial" w:hAnsi="Arial" w:cs="Arial"/>
          <w:b/>
          <w:caps/>
          <w:sz w:val="24"/>
          <w:szCs w:val="24"/>
        </w:rPr>
      </w:pPr>
      <w:r w:rsidRPr="00D90966">
        <w:rPr>
          <w:rFonts w:ascii="Arial" w:hAnsi="Arial" w:cs="Arial"/>
          <w:b/>
          <w:sz w:val="24"/>
          <w:szCs w:val="24"/>
        </w:rPr>
        <w:t>14</w:t>
      </w:r>
      <w:r w:rsidR="000C1756" w:rsidRPr="00D90966">
        <w:rPr>
          <w:rFonts w:ascii="Arial" w:hAnsi="Arial" w:cs="Arial"/>
          <w:b/>
          <w:sz w:val="24"/>
          <w:szCs w:val="24"/>
        </w:rPr>
        <w:t>.DA ABERTURA DO ENVELOPE DE PROPOSTA</w:t>
      </w:r>
    </w:p>
    <w:p w:rsidR="000C1756" w:rsidRPr="001A7274" w:rsidRDefault="00382FE2" w:rsidP="00CD6334">
      <w:pPr>
        <w:spacing w:after="120"/>
        <w:ind w:left="567"/>
        <w:jc w:val="both"/>
        <w:rPr>
          <w:rFonts w:ascii="Arial" w:hAnsi="Arial" w:cs="Arial"/>
          <w:sz w:val="24"/>
          <w:szCs w:val="24"/>
        </w:rPr>
      </w:pPr>
      <w:r w:rsidRPr="001A7274">
        <w:rPr>
          <w:rFonts w:ascii="Arial" w:hAnsi="Arial" w:cs="Arial"/>
          <w:b/>
          <w:sz w:val="24"/>
          <w:szCs w:val="24"/>
        </w:rPr>
        <w:t>14</w:t>
      </w:r>
      <w:r w:rsidR="000C1756" w:rsidRPr="001A7274">
        <w:rPr>
          <w:rFonts w:ascii="Arial" w:hAnsi="Arial" w:cs="Arial"/>
          <w:b/>
          <w:sz w:val="24"/>
          <w:szCs w:val="24"/>
        </w:rPr>
        <w:t>.1.</w:t>
      </w:r>
      <w:r w:rsidR="000C1756" w:rsidRPr="001A7274">
        <w:rPr>
          <w:rFonts w:ascii="Arial" w:hAnsi="Arial" w:cs="Arial"/>
          <w:sz w:val="24"/>
          <w:szCs w:val="24"/>
        </w:rPr>
        <w:t xml:space="preserve"> Somente serão levadas em consideração, para efeito de julgamento, as propostas apresentadas de acordo com as exigências legais e regulamentares do presente edital.</w:t>
      </w:r>
    </w:p>
    <w:p w:rsidR="000C1756" w:rsidRPr="001A7274" w:rsidRDefault="00382FE2" w:rsidP="00CD6334">
      <w:pPr>
        <w:spacing w:after="120"/>
        <w:ind w:left="567"/>
        <w:jc w:val="both"/>
        <w:rPr>
          <w:rFonts w:ascii="Arial" w:hAnsi="Arial" w:cs="Arial"/>
          <w:sz w:val="24"/>
          <w:szCs w:val="24"/>
        </w:rPr>
      </w:pPr>
      <w:r w:rsidRPr="001A7274">
        <w:rPr>
          <w:rFonts w:ascii="Arial" w:hAnsi="Arial" w:cs="Arial"/>
          <w:b/>
          <w:sz w:val="24"/>
          <w:szCs w:val="24"/>
        </w:rPr>
        <w:t>14</w:t>
      </w:r>
      <w:r w:rsidR="000C1756" w:rsidRPr="001A7274">
        <w:rPr>
          <w:rFonts w:ascii="Arial" w:hAnsi="Arial" w:cs="Arial"/>
          <w:b/>
          <w:sz w:val="24"/>
          <w:szCs w:val="24"/>
        </w:rPr>
        <w:t>.2.</w:t>
      </w:r>
      <w:r w:rsidR="000C1756" w:rsidRPr="001A7274">
        <w:rPr>
          <w:rFonts w:ascii="Arial" w:hAnsi="Arial" w:cs="Arial"/>
          <w:sz w:val="24"/>
          <w:szCs w:val="24"/>
        </w:rPr>
        <w:t xml:space="preserve"> As propostas serão classificadas pela ordem crescente dos valores totais ofertados pelas licitantes no Impresso Proposta, conforme Anexo I do Edital.</w:t>
      </w:r>
    </w:p>
    <w:p w:rsidR="000C1756" w:rsidRPr="00373FB0" w:rsidRDefault="00382FE2" w:rsidP="00AB785F">
      <w:pPr>
        <w:spacing w:after="120"/>
        <w:ind w:left="567"/>
        <w:jc w:val="both"/>
        <w:rPr>
          <w:rFonts w:ascii="Arial" w:hAnsi="Arial" w:cs="Arial"/>
          <w:sz w:val="24"/>
          <w:szCs w:val="24"/>
        </w:rPr>
      </w:pPr>
      <w:r w:rsidRPr="001A7274">
        <w:rPr>
          <w:rFonts w:ascii="Arial" w:hAnsi="Arial" w:cs="Arial"/>
          <w:b/>
          <w:sz w:val="24"/>
          <w:szCs w:val="24"/>
        </w:rPr>
        <w:t>14</w:t>
      </w:r>
      <w:r w:rsidR="000C1756" w:rsidRPr="001A7274">
        <w:rPr>
          <w:rFonts w:ascii="Arial" w:hAnsi="Arial" w:cs="Arial"/>
          <w:b/>
          <w:sz w:val="24"/>
          <w:szCs w:val="24"/>
        </w:rPr>
        <w:t>.2.1.</w:t>
      </w:r>
      <w:r w:rsidR="000C1756" w:rsidRPr="001A7274">
        <w:rPr>
          <w:rFonts w:ascii="Arial" w:hAnsi="Arial" w:cs="Arial"/>
          <w:sz w:val="24"/>
          <w:szCs w:val="24"/>
        </w:rPr>
        <w:t xml:space="preserve"> Ocorrendo divergência entre os valores numéricos e seus respectivos </w:t>
      </w:r>
      <w:r w:rsidR="000C1756" w:rsidRPr="00373FB0">
        <w:rPr>
          <w:rFonts w:ascii="Arial" w:hAnsi="Arial" w:cs="Arial"/>
          <w:sz w:val="24"/>
          <w:szCs w:val="24"/>
        </w:rPr>
        <w:t>extensos, prevalecerão sempre estes últimos.</w:t>
      </w:r>
    </w:p>
    <w:p w:rsidR="0002617D" w:rsidRPr="00E50708" w:rsidRDefault="00382FE2" w:rsidP="005625D9">
      <w:pPr>
        <w:ind w:left="370"/>
        <w:jc w:val="both"/>
        <w:rPr>
          <w:rFonts w:ascii="Arial" w:hAnsi="Arial" w:cs="Arial"/>
          <w:b/>
          <w:bCs/>
          <w:sz w:val="24"/>
          <w:szCs w:val="24"/>
        </w:rPr>
      </w:pPr>
      <w:r w:rsidRPr="00373FB0">
        <w:rPr>
          <w:rFonts w:ascii="Arial" w:hAnsi="Arial" w:cs="Arial"/>
          <w:b/>
          <w:sz w:val="24"/>
          <w:szCs w:val="24"/>
        </w:rPr>
        <w:t>14</w:t>
      </w:r>
      <w:r w:rsidR="000C1756" w:rsidRPr="00373FB0">
        <w:rPr>
          <w:rFonts w:ascii="Arial" w:hAnsi="Arial" w:cs="Arial"/>
          <w:b/>
          <w:sz w:val="24"/>
          <w:szCs w:val="24"/>
        </w:rPr>
        <w:t>.2.2.</w:t>
      </w:r>
      <w:r w:rsidR="000C1756" w:rsidRPr="00373FB0">
        <w:rPr>
          <w:rFonts w:ascii="Arial" w:hAnsi="Arial" w:cs="Arial"/>
          <w:sz w:val="24"/>
          <w:szCs w:val="24"/>
        </w:rPr>
        <w:t xml:space="preserve"> Para análise das propostas será considerado, como parâmetro, os valores da Planilha de Orçamento de Custos Básicos da PMSP, cujo valor de custos básicos </w:t>
      </w:r>
      <w:r w:rsidR="00FD2044" w:rsidRPr="00373FB0">
        <w:rPr>
          <w:rFonts w:ascii="Arial" w:hAnsi="Arial" w:cs="Arial"/>
          <w:sz w:val="24"/>
          <w:szCs w:val="24"/>
        </w:rPr>
        <w:t xml:space="preserve">R$ </w:t>
      </w:r>
      <w:r w:rsidR="00373FB0" w:rsidRPr="00373FB0">
        <w:rPr>
          <w:rFonts w:ascii="Arial" w:hAnsi="Arial" w:cs="Arial"/>
          <w:sz w:val="24"/>
          <w:szCs w:val="24"/>
        </w:rPr>
        <w:t xml:space="preserve">722.074,87 </w:t>
      </w:r>
      <w:r w:rsidR="008E4786" w:rsidRPr="00373FB0">
        <w:rPr>
          <w:rFonts w:ascii="Arial" w:hAnsi="Arial" w:cs="Arial"/>
          <w:sz w:val="24"/>
          <w:szCs w:val="24"/>
        </w:rPr>
        <w:t>(</w:t>
      </w:r>
      <w:r w:rsidR="00373FB0" w:rsidRPr="00373FB0">
        <w:rPr>
          <w:rFonts w:ascii="Arial" w:hAnsi="Arial" w:cs="Arial"/>
          <w:sz w:val="24"/>
          <w:szCs w:val="24"/>
        </w:rPr>
        <w:t>setecentos e vinte e dois mil e setenta e quatro reais e oitenta e sete centavo</w:t>
      </w:r>
      <w:r w:rsidR="008E4786" w:rsidRPr="00373FB0">
        <w:rPr>
          <w:rFonts w:ascii="Arial" w:hAnsi="Arial" w:cs="Arial"/>
          <w:sz w:val="24"/>
          <w:szCs w:val="24"/>
        </w:rPr>
        <w:t>)</w:t>
      </w:r>
      <w:r w:rsidR="000C1756" w:rsidRPr="00373FB0">
        <w:rPr>
          <w:rFonts w:ascii="Arial" w:hAnsi="Arial" w:cs="Arial"/>
          <w:sz w:val="24"/>
          <w:szCs w:val="24"/>
        </w:rPr>
        <w:t>, bem como o valor das Despesas Indiretas</w:t>
      </w:r>
      <w:r w:rsidR="008E4786" w:rsidRPr="00373FB0">
        <w:rPr>
          <w:rFonts w:ascii="Arial" w:hAnsi="Arial" w:cs="Arial"/>
          <w:sz w:val="24"/>
          <w:szCs w:val="24"/>
        </w:rPr>
        <w:t xml:space="preserve"> (20,1</w:t>
      </w:r>
      <w:r w:rsidR="00E03CD1" w:rsidRPr="00373FB0">
        <w:rPr>
          <w:rFonts w:ascii="Arial" w:hAnsi="Arial" w:cs="Arial"/>
          <w:sz w:val="24"/>
          <w:szCs w:val="24"/>
        </w:rPr>
        <w:t>1</w:t>
      </w:r>
      <w:r w:rsidR="000C1756" w:rsidRPr="00373FB0">
        <w:rPr>
          <w:rFonts w:ascii="Arial" w:hAnsi="Arial" w:cs="Arial"/>
          <w:sz w:val="24"/>
          <w:szCs w:val="24"/>
        </w:rPr>
        <w:t>%) de R$</w:t>
      </w:r>
      <w:r w:rsidR="00373FB0" w:rsidRPr="00373FB0">
        <w:rPr>
          <w:rFonts w:ascii="Arial" w:hAnsi="Arial" w:cs="Arial"/>
          <w:sz w:val="24"/>
          <w:szCs w:val="24"/>
        </w:rPr>
        <w:t xml:space="preserve"> 145.209,26</w:t>
      </w:r>
      <w:r w:rsidR="008E4786" w:rsidRPr="00373FB0">
        <w:rPr>
          <w:rFonts w:ascii="Arial" w:hAnsi="Arial" w:cs="Arial"/>
          <w:sz w:val="24"/>
          <w:szCs w:val="24"/>
          <w:lang w:eastAsia="en-US"/>
        </w:rPr>
        <w:t>(</w:t>
      </w:r>
      <w:r w:rsidR="00373FB0" w:rsidRPr="00373FB0">
        <w:rPr>
          <w:rFonts w:ascii="Arial" w:hAnsi="Arial" w:cs="Arial"/>
          <w:sz w:val="24"/>
          <w:szCs w:val="24"/>
          <w:lang w:eastAsia="en-US"/>
        </w:rPr>
        <w:t>cento e quarenta e cinco mil e duzentos e nove reais e vinte e seis centavos</w:t>
      </w:r>
      <w:r w:rsidR="008E4786" w:rsidRPr="00373FB0">
        <w:rPr>
          <w:rFonts w:ascii="Arial" w:hAnsi="Arial" w:cs="Arial"/>
          <w:sz w:val="24"/>
          <w:szCs w:val="24"/>
          <w:lang w:eastAsia="en-US"/>
        </w:rPr>
        <w:t>)</w:t>
      </w:r>
      <w:r w:rsidR="00C002AA" w:rsidRPr="00373FB0">
        <w:rPr>
          <w:rFonts w:ascii="Arial" w:hAnsi="Arial" w:cs="Arial"/>
          <w:sz w:val="24"/>
          <w:szCs w:val="24"/>
        </w:rPr>
        <w:t xml:space="preserve">, </w:t>
      </w:r>
      <w:r w:rsidR="000C1756" w:rsidRPr="00373FB0">
        <w:rPr>
          <w:rFonts w:ascii="Arial" w:hAnsi="Arial" w:cs="Arial"/>
          <w:sz w:val="24"/>
          <w:szCs w:val="24"/>
        </w:rPr>
        <w:t>perfazendo um total geral</w:t>
      </w:r>
      <w:r w:rsidR="00FD2044" w:rsidRPr="00373FB0">
        <w:rPr>
          <w:rFonts w:ascii="Arial" w:hAnsi="Arial" w:cs="Arial"/>
          <w:bCs/>
          <w:sz w:val="24"/>
          <w:szCs w:val="24"/>
        </w:rPr>
        <w:t>R</w:t>
      </w:r>
      <w:r w:rsidR="00373FB0" w:rsidRPr="00373FB0">
        <w:rPr>
          <w:rFonts w:ascii="Arial" w:hAnsi="Arial" w:cs="Arial"/>
          <w:bCs/>
          <w:sz w:val="24"/>
          <w:szCs w:val="24"/>
        </w:rPr>
        <w:t>$</w:t>
      </w:r>
      <w:r w:rsidR="00373FB0" w:rsidRPr="00373FB0">
        <w:rPr>
          <w:rFonts w:ascii="Arial" w:hAnsi="Arial" w:cs="Arial"/>
          <w:sz w:val="24"/>
          <w:szCs w:val="24"/>
        </w:rPr>
        <w:t xml:space="preserve"> 867.284,13 </w:t>
      </w:r>
      <w:r w:rsidR="008E4786" w:rsidRPr="00373FB0">
        <w:rPr>
          <w:rFonts w:ascii="Arial" w:hAnsi="Arial" w:cs="Arial"/>
          <w:bCs/>
          <w:sz w:val="24"/>
          <w:szCs w:val="24"/>
        </w:rPr>
        <w:t>(</w:t>
      </w:r>
      <w:r w:rsidR="00373FB0" w:rsidRPr="00373FB0">
        <w:rPr>
          <w:rFonts w:ascii="Arial" w:hAnsi="Arial" w:cs="Arial"/>
          <w:bCs/>
          <w:sz w:val="24"/>
          <w:szCs w:val="24"/>
        </w:rPr>
        <w:t xml:space="preserve">oitocentos e sessenta e sete mil e duzentos e oitenta e </w:t>
      </w:r>
      <w:r w:rsidR="00373FB0" w:rsidRPr="00E50708">
        <w:rPr>
          <w:rFonts w:ascii="Arial" w:hAnsi="Arial" w:cs="Arial"/>
          <w:bCs/>
          <w:sz w:val="24"/>
          <w:szCs w:val="24"/>
        </w:rPr>
        <w:t>quatro reais e treze centavos</w:t>
      </w:r>
      <w:r w:rsidR="008E4786" w:rsidRPr="00E50708">
        <w:rPr>
          <w:rFonts w:ascii="Arial" w:hAnsi="Arial" w:cs="Arial"/>
          <w:bCs/>
          <w:sz w:val="24"/>
          <w:szCs w:val="24"/>
        </w:rPr>
        <w:t>).</w:t>
      </w:r>
    </w:p>
    <w:p w:rsidR="000C1756" w:rsidRPr="00E50708" w:rsidRDefault="00382FE2" w:rsidP="00F65F69">
      <w:pPr>
        <w:ind w:left="567"/>
        <w:jc w:val="both"/>
        <w:rPr>
          <w:rFonts w:ascii="Arial" w:hAnsi="Arial" w:cs="Arial"/>
          <w:sz w:val="24"/>
          <w:szCs w:val="24"/>
        </w:rPr>
      </w:pPr>
      <w:r w:rsidRPr="00E50708">
        <w:rPr>
          <w:rFonts w:ascii="Arial" w:hAnsi="Arial" w:cs="Arial"/>
          <w:b/>
          <w:sz w:val="24"/>
          <w:szCs w:val="24"/>
        </w:rPr>
        <w:t>14</w:t>
      </w:r>
      <w:r w:rsidR="000C1756" w:rsidRPr="00E50708">
        <w:rPr>
          <w:rFonts w:ascii="Arial" w:hAnsi="Arial" w:cs="Arial"/>
          <w:b/>
          <w:sz w:val="24"/>
          <w:szCs w:val="24"/>
        </w:rPr>
        <w:t>.3.</w:t>
      </w:r>
      <w:r w:rsidR="000C1756" w:rsidRPr="00E50708">
        <w:rPr>
          <w:rFonts w:ascii="Arial" w:hAnsi="Arial" w:cs="Arial"/>
          <w:sz w:val="24"/>
          <w:szCs w:val="24"/>
        </w:rPr>
        <w:t xml:space="preserve"> A Comissão de Licitação poderá, a seu critério, notificar as licitantes, pelo Diário Oficial da Cidade de São Paulo, para, no prazo de 02 (dois) dias úteis, comprovar a viabilidade de sua proposta, na forma estabelecida no artigo 48, inciso II, da Lei Federal nº 8.666/93, podendo ser solicitada a apresentação dos seguintes documentos:</w:t>
      </w:r>
    </w:p>
    <w:p w:rsidR="000C1756" w:rsidRPr="00E50708" w:rsidRDefault="00F65F69" w:rsidP="00F65F69">
      <w:pPr>
        <w:spacing w:after="0"/>
        <w:ind w:left="567"/>
        <w:jc w:val="both"/>
        <w:rPr>
          <w:rFonts w:ascii="Arial" w:hAnsi="Arial" w:cs="Arial"/>
          <w:sz w:val="24"/>
          <w:szCs w:val="24"/>
        </w:rPr>
      </w:pPr>
      <w:r w:rsidRPr="00E50708">
        <w:rPr>
          <w:rFonts w:ascii="Arial" w:hAnsi="Arial" w:cs="Arial"/>
          <w:sz w:val="24"/>
          <w:szCs w:val="24"/>
        </w:rPr>
        <w:t xml:space="preserve">a) </w:t>
      </w:r>
      <w:r w:rsidR="000C1756" w:rsidRPr="00E50708">
        <w:rPr>
          <w:rFonts w:ascii="Arial" w:hAnsi="Arial" w:cs="Arial"/>
          <w:sz w:val="24"/>
          <w:szCs w:val="24"/>
        </w:rPr>
        <w:t>Planilha de composição de BDI e encargos sociais;</w:t>
      </w:r>
    </w:p>
    <w:p w:rsidR="000C1756" w:rsidRPr="00E50708" w:rsidRDefault="00F65F69" w:rsidP="00F65F69">
      <w:pPr>
        <w:spacing w:after="0"/>
        <w:ind w:left="567"/>
        <w:jc w:val="both"/>
        <w:rPr>
          <w:rFonts w:ascii="Arial" w:hAnsi="Arial" w:cs="Arial"/>
          <w:sz w:val="24"/>
          <w:szCs w:val="24"/>
        </w:rPr>
      </w:pPr>
      <w:r w:rsidRPr="00E50708">
        <w:rPr>
          <w:rFonts w:ascii="Arial" w:hAnsi="Arial" w:cs="Arial"/>
          <w:sz w:val="24"/>
          <w:szCs w:val="24"/>
        </w:rPr>
        <w:lastRenderedPageBreak/>
        <w:t xml:space="preserve">b) </w:t>
      </w:r>
      <w:r w:rsidR="000C1756" w:rsidRPr="00E50708">
        <w:rPr>
          <w:rFonts w:ascii="Arial" w:hAnsi="Arial" w:cs="Arial"/>
          <w:sz w:val="24"/>
          <w:szCs w:val="24"/>
        </w:rPr>
        <w:t>Planilha de preços unitários e total;</w:t>
      </w:r>
    </w:p>
    <w:p w:rsidR="000C1756" w:rsidRPr="00E50708" w:rsidRDefault="00F65F69" w:rsidP="00F65F69">
      <w:pPr>
        <w:spacing w:after="0"/>
        <w:ind w:left="567"/>
        <w:jc w:val="both"/>
        <w:rPr>
          <w:rFonts w:ascii="Arial" w:hAnsi="Arial" w:cs="Arial"/>
          <w:sz w:val="24"/>
          <w:szCs w:val="24"/>
        </w:rPr>
      </w:pPr>
      <w:r w:rsidRPr="00E50708">
        <w:rPr>
          <w:rFonts w:ascii="Arial" w:hAnsi="Arial" w:cs="Arial"/>
          <w:sz w:val="24"/>
          <w:szCs w:val="24"/>
        </w:rPr>
        <w:t xml:space="preserve">c) </w:t>
      </w:r>
      <w:r w:rsidR="000C1756" w:rsidRPr="00E50708">
        <w:rPr>
          <w:rFonts w:ascii="Arial" w:hAnsi="Arial" w:cs="Arial"/>
          <w:sz w:val="24"/>
          <w:szCs w:val="24"/>
        </w:rPr>
        <w:t>Composição de custos unitários, onde constem componentes, coeficientes, preços de insumos e Leis Sociais e Trabalhistas.</w:t>
      </w:r>
    </w:p>
    <w:p w:rsidR="000C1756" w:rsidRPr="00F76754" w:rsidRDefault="000C1756" w:rsidP="00AB785F">
      <w:pPr>
        <w:pStyle w:val="Corpodetexto"/>
        <w:spacing w:line="276" w:lineRule="auto"/>
        <w:ind w:right="151"/>
        <w:rPr>
          <w:rFonts w:ascii="Arial" w:hAnsi="Arial" w:cs="Arial"/>
          <w:color w:val="FF0000"/>
          <w:sz w:val="24"/>
          <w:szCs w:val="24"/>
        </w:rPr>
      </w:pPr>
    </w:p>
    <w:p w:rsidR="000C1756" w:rsidRPr="00E50708" w:rsidRDefault="00382FE2" w:rsidP="00F65F69">
      <w:pPr>
        <w:tabs>
          <w:tab w:val="left" w:pos="900"/>
          <w:tab w:val="left" w:pos="1800"/>
          <w:tab w:val="left" w:pos="2880"/>
        </w:tabs>
        <w:ind w:left="567"/>
        <w:jc w:val="both"/>
        <w:rPr>
          <w:rFonts w:ascii="Arial" w:hAnsi="Arial" w:cs="Arial"/>
          <w:sz w:val="24"/>
          <w:szCs w:val="24"/>
        </w:rPr>
      </w:pPr>
      <w:r w:rsidRPr="00E50708">
        <w:rPr>
          <w:rFonts w:ascii="Arial" w:hAnsi="Arial" w:cs="Arial"/>
          <w:b/>
          <w:sz w:val="24"/>
          <w:szCs w:val="24"/>
        </w:rPr>
        <w:t>14</w:t>
      </w:r>
      <w:r w:rsidR="000C1756" w:rsidRPr="00E50708">
        <w:rPr>
          <w:rFonts w:ascii="Arial" w:hAnsi="Arial" w:cs="Arial"/>
          <w:b/>
          <w:sz w:val="24"/>
          <w:szCs w:val="24"/>
        </w:rPr>
        <w:t>.4</w:t>
      </w:r>
      <w:r w:rsidR="000C1756" w:rsidRPr="00E50708">
        <w:rPr>
          <w:rFonts w:ascii="Arial" w:hAnsi="Arial" w:cs="Arial"/>
          <w:sz w:val="24"/>
          <w:szCs w:val="24"/>
        </w:rPr>
        <w:t>. Somente no tocante aos materiais e às instalações de sua propriedade, poderá a licitante declarar, expressamente, que renuncia, parcial ou totalmente, à correspondente remuneração, de acordo com o disposto no parágrafo 3º, do artigo 44, da Lei Federal nº 8.666/93 e suas alterações posteriores, conforme modelo do Anexo VIII do Edital, caso em que deverá ser discriminado o tipo de material, a quantidade, o preço e o local onde se encontra estocado.</w:t>
      </w:r>
    </w:p>
    <w:p w:rsidR="000C1756" w:rsidRPr="00E50708" w:rsidRDefault="00382FE2" w:rsidP="00F65F69">
      <w:pPr>
        <w:tabs>
          <w:tab w:val="left" w:pos="900"/>
          <w:tab w:val="left" w:pos="1800"/>
          <w:tab w:val="left" w:pos="2880"/>
        </w:tabs>
        <w:ind w:left="567"/>
        <w:jc w:val="both"/>
        <w:rPr>
          <w:rFonts w:ascii="Arial" w:hAnsi="Arial" w:cs="Arial"/>
          <w:sz w:val="24"/>
          <w:szCs w:val="24"/>
        </w:rPr>
      </w:pPr>
      <w:r w:rsidRPr="00E50708">
        <w:rPr>
          <w:rFonts w:ascii="Arial" w:hAnsi="Arial" w:cs="Arial"/>
          <w:b/>
          <w:sz w:val="24"/>
          <w:szCs w:val="24"/>
        </w:rPr>
        <w:t>14</w:t>
      </w:r>
      <w:r w:rsidR="000C1756" w:rsidRPr="00E50708">
        <w:rPr>
          <w:rFonts w:ascii="Arial" w:hAnsi="Arial" w:cs="Arial"/>
          <w:b/>
          <w:sz w:val="24"/>
          <w:szCs w:val="24"/>
        </w:rPr>
        <w:t>.5.</w:t>
      </w:r>
      <w:r w:rsidR="000C1756" w:rsidRPr="00E50708">
        <w:rPr>
          <w:rFonts w:ascii="Arial" w:hAnsi="Arial" w:cs="Arial"/>
          <w:sz w:val="24"/>
          <w:szCs w:val="24"/>
        </w:rPr>
        <w:t xml:space="preserve"> Não serão aceitos preços unitários superiores àqueles constantes da Planilha de Orçamento de Custos Básicos da PMSP (Anexo III). </w:t>
      </w:r>
    </w:p>
    <w:p w:rsidR="000C1756" w:rsidRPr="00E50708" w:rsidRDefault="00382FE2" w:rsidP="00F65F69">
      <w:pPr>
        <w:tabs>
          <w:tab w:val="left" w:pos="900"/>
        </w:tabs>
        <w:spacing w:after="120"/>
        <w:ind w:left="567"/>
        <w:jc w:val="both"/>
        <w:rPr>
          <w:rFonts w:ascii="Arial" w:hAnsi="Arial" w:cs="Arial"/>
          <w:sz w:val="24"/>
          <w:szCs w:val="24"/>
        </w:rPr>
      </w:pPr>
      <w:r w:rsidRPr="00E50708">
        <w:rPr>
          <w:rFonts w:ascii="Arial" w:hAnsi="Arial" w:cs="Arial"/>
          <w:b/>
          <w:sz w:val="24"/>
          <w:szCs w:val="24"/>
        </w:rPr>
        <w:t>14</w:t>
      </w:r>
      <w:r w:rsidR="000C1756" w:rsidRPr="00E50708">
        <w:rPr>
          <w:rFonts w:ascii="Arial" w:hAnsi="Arial" w:cs="Arial"/>
          <w:b/>
          <w:sz w:val="24"/>
          <w:szCs w:val="24"/>
        </w:rPr>
        <w:t>.6.</w:t>
      </w:r>
      <w:r w:rsidR="000C1756" w:rsidRPr="00E50708">
        <w:rPr>
          <w:rFonts w:ascii="Arial" w:hAnsi="Arial" w:cs="Arial"/>
          <w:sz w:val="24"/>
          <w:szCs w:val="24"/>
        </w:rPr>
        <w:t xml:space="preserve"> Verificada a absoluta igualdade entre duas ou mais propostas, a Comissão Julgadora procederá, de imediato, ao desempate, por sorteio, em ato público.</w:t>
      </w:r>
    </w:p>
    <w:p w:rsidR="000C1756" w:rsidRPr="00E50708" w:rsidRDefault="00382FE2" w:rsidP="00F65F69">
      <w:pPr>
        <w:spacing w:after="120"/>
        <w:ind w:left="567"/>
        <w:jc w:val="both"/>
        <w:rPr>
          <w:rFonts w:ascii="Arial" w:hAnsi="Arial" w:cs="Arial"/>
          <w:sz w:val="24"/>
          <w:szCs w:val="24"/>
        </w:rPr>
      </w:pPr>
      <w:r w:rsidRPr="00E50708">
        <w:rPr>
          <w:rFonts w:ascii="Arial" w:hAnsi="Arial" w:cs="Arial"/>
          <w:b/>
          <w:sz w:val="24"/>
          <w:szCs w:val="24"/>
        </w:rPr>
        <w:t>14</w:t>
      </w:r>
      <w:r w:rsidR="000C1756" w:rsidRPr="00E50708">
        <w:rPr>
          <w:rFonts w:ascii="Arial" w:hAnsi="Arial" w:cs="Arial"/>
          <w:b/>
          <w:sz w:val="24"/>
          <w:szCs w:val="24"/>
        </w:rPr>
        <w:t>.7.Serão desclassificadas:</w:t>
      </w:r>
    </w:p>
    <w:p w:rsidR="000C1756" w:rsidRPr="00E50708" w:rsidRDefault="00382FE2" w:rsidP="002A7444">
      <w:pPr>
        <w:spacing w:after="120"/>
        <w:ind w:left="851"/>
        <w:jc w:val="both"/>
        <w:rPr>
          <w:rFonts w:ascii="Arial" w:hAnsi="Arial" w:cs="Arial"/>
          <w:sz w:val="24"/>
          <w:szCs w:val="24"/>
        </w:rPr>
      </w:pPr>
      <w:r w:rsidRPr="00E50708">
        <w:rPr>
          <w:rFonts w:ascii="Arial" w:hAnsi="Arial" w:cs="Arial"/>
          <w:b/>
          <w:sz w:val="24"/>
          <w:szCs w:val="24"/>
        </w:rPr>
        <w:t>14</w:t>
      </w:r>
      <w:r w:rsidR="000C1756" w:rsidRPr="00E50708">
        <w:rPr>
          <w:rFonts w:ascii="Arial" w:hAnsi="Arial" w:cs="Arial"/>
          <w:b/>
          <w:sz w:val="24"/>
          <w:szCs w:val="24"/>
        </w:rPr>
        <w:t>.7.1.</w:t>
      </w:r>
      <w:r w:rsidR="000C1756" w:rsidRPr="00E50708">
        <w:rPr>
          <w:rFonts w:ascii="Arial" w:hAnsi="Arial" w:cs="Arial"/>
          <w:sz w:val="24"/>
          <w:szCs w:val="24"/>
        </w:rPr>
        <w:t xml:space="preserve"> As propostas que não atendam </w:t>
      </w:r>
      <w:r w:rsidR="00DA7837" w:rsidRPr="00E50708">
        <w:rPr>
          <w:rFonts w:ascii="Arial" w:hAnsi="Arial" w:cs="Arial"/>
          <w:sz w:val="24"/>
          <w:szCs w:val="24"/>
        </w:rPr>
        <w:t>às</w:t>
      </w:r>
      <w:r w:rsidR="000C1756" w:rsidRPr="00E50708">
        <w:rPr>
          <w:rFonts w:ascii="Arial" w:hAnsi="Arial" w:cs="Arial"/>
          <w:sz w:val="24"/>
          <w:szCs w:val="24"/>
        </w:rPr>
        <w:t xml:space="preserve"> exigências do ato convocatório da licitação ou as apresentadas em desacordo com a legislação vigente.</w:t>
      </w:r>
    </w:p>
    <w:p w:rsidR="000C1756" w:rsidRPr="00E50708" w:rsidRDefault="00382FE2" w:rsidP="00AB785F">
      <w:pPr>
        <w:ind w:left="567"/>
        <w:jc w:val="both"/>
        <w:rPr>
          <w:rFonts w:ascii="Arial" w:hAnsi="Arial" w:cs="Arial"/>
          <w:sz w:val="24"/>
          <w:szCs w:val="24"/>
        </w:rPr>
      </w:pPr>
      <w:r w:rsidRPr="00E50708">
        <w:rPr>
          <w:rFonts w:ascii="Arial" w:hAnsi="Arial" w:cs="Arial"/>
          <w:b/>
          <w:sz w:val="24"/>
          <w:szCs w:val="24"/>
        </w:rPr>
        <w:t>14</w:t>
      </w:r>
      <w:r w:rsidR="000C1756" w:rsidRPr="00E50708">
        <w:rPr>
          <w:rFonts w:ascii="Arial" w:hAnsi="Arial" w:cs="Arial"/>
          <w:b/>
          <w:sz w:val="24"/>
          <w:szCs w:val="24"/>
        </w:rPr>
        <w:t>.7.2</w:t>
      </w:r>
      <w:r w:rsidR="000C1756" w:rsidRPr="00E50708">
        <w:rPr>
          <w:rFonts w:ascii="Arial" w:hAnsi="Arial" w:cs="Arial"/>
          <w:sz w:val="24"/>
          <w:szCs w:val="24"/>
        </w:rPr>
        <w:t>. As propostas com preço total manifestamente inexequível, que não atendam às exigências da Comissão de Licitação, nos termos do disposto no artigo 48, inciso II, e seus parágrafos, da Lei Federal n° 8.666/93, com a redação conferida pela Lei Federal n° 9.648/98.</w:t>
      </w:r>
    </w:p>
    <w:p w:rsidR="000C1756" w:rsidRPr="00613FF4" w:rsidRDefault="00382FE2" w:rsidP="00AB785F">
      <w:pPr>
        <w:ind w:left="567"/>
        <w:jc w:val="both"/>
        <w:rPr>
          <w:rFonts w:ascii="Arial" w:hAnsi="Arial" w:cs="Arial"/>
          <w:sz w:val="24"/>
          <w:szCs w:val="24"/>
        </w:rPr>
      </w:pPr>
      <w:r w:rsidRPr="00613FF4">
        <w:rPr>
          <w:rFonts w:ascii="Arial" w:hAnsi="Arial" w:cs="Arial"/>
          <w:b/>
          <w:sz w:val="24"/>
          <w:szCs w:val="24"/>
        </w:rPr>
        <w:t>14</w:t>
      </w:r>
      <w:r w:rsidR="000C1756" w:rsidRPr="00613FF4">
        <w:rPr>
          <w:rFonts w:ascii="Arial" w:hAnsi="Arial" w:cs="Arial"/>
          <w:b/>
          <w:sz w:val="24"/>
          <w:szCs w:val="24"/>
        </w:rPr>
        <w:t>.7.3.</w:t>
      </w:r>
      <w:r w:rsidR="000C1756" w:rsidRPr="00613FF4">
        <w:rPr>
          <w:rFonts w:ascii="Arial" w:hAnsi="Arial" w:cs="Arial"/>
          <w:sz w:val="24"/>
          <w:szCs w:val="24"/>
        </w:rPr>
        <w:t xml:space="preserve"> Para fins do disposto no artigo 48, §1°, da Lei 8.666/93, será exigida, para a assinatura do contrato, garantia adicional, nos termos do §2° do mesmo artigo. </w:t>
      </w:r>
    </w:p>
    <w:p w:rsidR="000C1756" w:rsidRPr="00613FF4" w:rsidRDefault="00382FE2" w:rsidP="00AB785F">
      <w:pPr>
        <w:ind w:left="567"/>
        <w:jc w:val="both"/>
        <w:rPr>
          <w:rFonts w:ascii="Arial" w:hAnsi="Arial" w:cs="Arial"/>
          <w:sz w:val="24"/>
          <w:szCs w:val="24"/>
        </w:rPr>
      </w:pPr>
      <w:r w:rsidRPr="00613FF4">
        <w:rPr>
          <w:rFonts w:ascii="Arial" w:hAnsi="Arial" w:cs="Arial"/>
          <w:b/>
          <w:bCs/>
          <w:sz w:val="24"/>
          <w:szCs w:val="24"/>
        </w:rPr>
        <w:t>14</w:t>
      </w:r>
      <w:r w:rsidR="000C1756" w:rsidRPr="00613FF4">
        <w:rPr>
          <w:rFonts w:ascii="Arial" w:hAnsi="Arial" w:cs="Arial"/>
          <w:b/>
          <w:bCs/>
          <w:sz w:val="24"/>
          <w:szCs w:val="24"/>
        </w:rPr>
        <w:t>.7.4</w:t>
      </w:r>
      <w:r w:rsidR="0077498F" w:rsidRPr="00613FF4">
        <w:rPr>
          <w:rFonts w:ascii="Arial" w:hAnsi="Arial" w:cs="Arial"/>
          <w:b/>
          <w:bCs/>
          <w:sz w:val="24"/>
          <w:szCs w:val="24"/>
        </w:rPr>
        <w:t xml:space="preserve">. </w:t>
      </w:r>
      <w:r w:rsidR="000C1756" w:rsidRPr="00613FF4">
        <w:rPr>
          <w:rFonts w:ascii="Arial" w:hAnsi="Arial" w:cs="Arial"/>
          <w:sz w:val="24"/>
          <w:szCs w:val="24"/>
        </w:rPr>
        <w:t>As propostas apresentadas com borrões, rasuras, erros, entrelinhas, emendas, ressalva ou omissões que, a critério da Comissão de Licitação, comprometam o seu conteúdo.</w:t>
      </w:r>
    </w:p>
    <w:p w:rsidR="000C1756" w:rsidRPr="00613FF4" w:rsidRDefault="00382FE2" w:rsidP="00AB785F">
      <w:pPr>
        <w:ind w:left="567"/>
        <w:jc w:val="both"/>
        <w:rPr>
          <w:rFonts w:ascii="Arial" w:hAnsi="Arial" w:cs="Arial"/>
          <w:sz w:val="24"/>
          <w:szCs w:val="24"/>
        </w:rPr>
      </w:pPr>
      <w:r w:rsidRPr="00613FF4">
        <w:rPr>
          <w:rFonts w:ascii="Arial" w:hAnsi="Arial" w:cs="Arial"/>
          <w:b/>
          <w:sz w:val="24"/>
          <w:szCs w:val="24"/>
        </w:rPr>
        <w:t>14</w:t>
      </w:r>
      <w:r w:rsidR="000C1756" w:rsidRPr="00613FF4">
        <w:rPr>
          <w:rFonts w:ascii="Arial" w:hAnsi="Arial" w:cs="Arial"/>
          <w:b/>
          <w:sz w:val="24"/>
          <w:szCs w:val="24"/>
        </w:rPr>
        <w:t>.7.5</w:t>
      </w:r>
      <w:r w:rsidR="00F65F69" w:rsidRPr="00613FF4">
        <w:rPr>
          <w:rFonts w:ascii="Arial" w:hAnsi="Arial" w:cs="Arial"/>
          <w:b/>
          <w:sz w:val="24"/>
          <w:szCs w:val="24"/>
        </w:rPr>
        <w:t>.</w:t>
      </w:r>
      <w:r w:rsidR="000C1756" w:rsidRPr="00613FF4">
        <w:rPr>
          <w:rFonts w:ascii="Arial" w:hAnsi="Arial" w:cs="Arial"/>
          <w:sz w:val="24"/>
          <w:szCs w:val="24"/>
        </w:rPr>
        <w:t>As propostas com valor unitário e/ou global super</w:t>
      </w:r>
      <w:r w:rsidR="000A2857" w:rsidRPr="00613FF4">
        <w:rPr>
          <w:rFonts w:ascii="Arial" w:hAnsi="Arial" w:cs="Arial"/>
          <w:sz w:val="24"/>
          <w:szCs w:val="24"/>
        </w:rPr>
        <w:t xml:space="preserve">ior ao Orçamento da Prefeitura </w:t>
      </w:r>
      <w:r w:rsidR="000C1756" w:rsidRPr="00613FF4">
        <w:rPr>
          <w:rFonts w:ascii="Arial" w:hAnsi="Arial" w:cs="Arial"/>
          <w:sz w:val="24"/>
          <w:szCs w:val="24"/>
        </w:rPr>
        <w:t>e demais cláusulas pertinentes do Edital (Súmula 259 do TCU).</w:t>
      </w:r>
    </w:p>
    <w:p w:rsidR="000C1756" w:rsidRPr="00613FF4" w:rsidRDefault="00382FE2" w:rsidP="00AB785F">
      <w:pPr>
        <w:ind w:left="567"/>
        <w:jc w:val="both"/>
        <w:rPr>
          <w:rFonts w:ascii="Arial" w:hAnsi="Arial" w:cs="Arial"/>
          <w:sz w:val="24"/>
          <w:szCs w:val="24"/>
        </w:rPr>
      </w:pPr>
      <w:r w:rsidRPr="00613FF4">
        <w:rPr>
          <w:rFonts w:ascii="Arial" w:hAnsi="Arial" w:cs="Arial"/>
          <w:b/>
          <w:sz w:val="24"/>
          <w:szCs w:val="24"/>
        </w:rPr>
        <w:t>14</w:t>
      </w:r>
      <w:r w:rsidR="000C1756" w:rsidRPr="00613FF4">
        <w:rPr>
          <w:rFonts w:ascii="Arial" w:hAnsi="Arial" w:cs="Arial"/>
          <w:b/>
          <w:sz w:val="24"/>
          <w:szCs w:val="24"/>
        </w:rPr>
        <w:t>.7.6</w:t>
      </w:r>
      <w:r w:rsidR="000C1756" w:rsidRPr="00613FF4">
        <w:rPr>
          <w:rFonts w:ascii="Arial" w:hAnsi="Arial" w:cs="Arial"/>
          <w:sz w:val="24"/>
          <w:szCs w:val="24"/>
        </w:rPr>
        <w:t>. As propostas apresentadas sem assinaturas.</w:t>
      </w:r>
    </w:p>
    <w:p w:rsidR="00DD77D5" w:rsidRPr="00613FF4" w:rsidRDefault="00382FE2" w:rsidP="00AB785F">
      <w:pPr>
        <w:ind w:left="567"/>
        <w:jc w:val="both"/>
        <w:rPr>
          <w:rFonts w:ascii="Arial" w:hAnsi="Arial" w:cs="Arial"/>
          <w:sz w:val="24"/>
          <w:szCs w:val="24"/>
        </w:rPr>
      </w:pPr>
      <w:r w:rsidRPr="00613FF4">
        <w:rPr>
          <w:rFonts w:ascii="Arial" w:hAnsi="Arial" w:cs="Arial"/>
          <w:b/>
          <w:sz w:val="24"/>
          <w:szCs w:val="24"/>
        </w:rPr>
        <w:t>14</w:t>
      </w:r>
      <w:r w:rsidR="000C1756" w:rsidRPr="00613FF4">
        <w:rPr>
          <w:rFonts w:ascii="Arial" w:hAnsi="Arial" w:cs="Arial"/>
          <w:b/>
          <w:sz w:val="24"/>
          <w:szCs w:val="24"/>
        </w:rPr>
        <w:t>.7.7</w:t>
      </w:r>
      <w:r w:rsidR="00F65F69" w:rsidRPr="00613FF4">
        <w:rPr>
          <w:rFonts w:ascii="Arial" w:hAnsi="Arial" w:cs="Arial"/>
          <w:sz w:val="24"/>
          <w:szCs w:val="24"/>
        </w:rPr>
        <w:t xml:space="preserve">. </w:t>
      </w:r>
      <w:r w:rsidR="000C1756" w:rsidRPr="00613FF4">
        <w:rPr>
          <w:rFonts w:ascii="Arial" w:hAnsi="Arial" w:cs="Arial"/>
          <w:sz w:val="24"/>
          <w:szCs w:val="24"/>
        </w:rPr>
        <w:t>Serão devolvidos os envelopes fechados aos licitantes cujas propostas tiverem sido desclassificadas, contendo a respectiva documentação de habilitação desde que não tenha havido recurso ou após a sua denegação.</w:t>
      </w:r>
    </w:p>
    <w:p w:rsidR="005B624E" w:rsidRPr="00F76754" w:rsidRDefault="005B624E" w:rsidP="00AB785F">
      <w:pPr>
        <w:tabs>
          <w:tab w:val="left" w:pos="540"/>
          <w:tab w:val="left" w:pos="1800"/>
          <w:tab w:val="left" w:pos="2880"/>
        </w:tabs>
        <w:ind w:left="540"/>
        <w:jc w:val="both"/>
        <w:rPr>
          <w:rFonts w:ascii="Arial" w:hAnsi="Arial" w:cs="Arial"/>
          <w:color w:val="FF0000"/>
          <w:sz w:val="24"/>
          <w:szCs w:val="24"/>
        </w:rPr>
      </w:pPr>
    </w:p>
    <w:p w:rsidR="0004784D" w:rsidRPr="00613FF4" w:rsidRDefault="00EA27BD" w:rsidP="00AB785F">
      <w:pPr>
        <w:spacing w:after="120"/>
        <w:jc w:val="both"/>
        <w:rPr>
          <w:rFonts w:ascii="Arial" w:hAnsi="Arial" w:cs="Arial"/>
          <w:b/>
          <w:sz w:val="24"/>
          <w:szCs w:val="24"/>
        </w:rPr>
      </w:pPr>
      <w:r w:rsidRPr="00613FF4">
        <w:rPr>
          <w:rFonts w:ascii="Arial" w:hAnsi="Arial" w:cs="Arial"/>
          <w:b/>
          <w:sz w:val="24"/>
          <w:szCs w:val="24"/>
        </w:rPr>
        <w:t>1</w:t>
      </w:r>
      <w:r w:rsidR="00382FE2" w:rsidRPr="00613FF4">
        <w:rPr>
          <w:rFonts w:ascii="Arial" w:hAnsi="Arial" w:cs="Arial"/>
          <w:b/>
          <w:sz w:val="24"/>
          <w:szCs w:val="24"/>
        </w:rPr>
        <w:t>5</w:t>
      </w:r>
      <w:r w:rsidR="0004784D" w:rsidRPr="00613FF4">
        <w:rPr>
          <w:rFonts w:ascii="Arial" w:hAnsi="Arial" w:cs="Arial"/>
          <w:b/>
          <w:sz w:val="24"/>
          <w:szCs w:val="24"/>
        </w:rPr>
        <w:t xml:space="preserve">. </w:t>
      </w:r>
      <w:r w:rsidR="000C1756" w:rsidRPr="00613FF4">
        <w:rPr>
          <w:rFonts w:ascii="Arial" w:hAnsi="Arial" w:cs="Arial"/>
          <w:b/>
          <w:sz w:val="24"/>
          <w:szCs w:val="24"/>
        </w:rPr>
        <w:t>DA ABERTURA DOS ENVELOPES DE HABILITAÇÃO</w:t>
      </w:r>
    </w:p>
    <w:p w:rsidR="0004784D" w:rsidRPr="00613FF4" w:rsidRDefault="00EA27BD" w:rsidP="00AB785F">
      <w:pPr>
        <w:ind w:left="540" w:right="-32"/>
        <w:jc w:val="both"/>
        <w:rPr>
          <w:rFonts w:ascii="Arial" w:hAnsi="Arial" w:cs="Arial"/>
          <w:spacing w:val="-3"/>
          <w:sz w:val="24"/>
          <w:szCs w:val="24"/>
        </w:rPr>
      </w:pPr>
      <w:r w:rsidRPr="00613FF4">
        <w:rPr>
          <w:rFonts w:ascii="Arial" w:hAnsi="Arial" w:cs="Arial"/>
          <w:b/>
          <w:spacing w:val="-3"/>
          <w:sz w:val="24"/>
          <w:szCs w:val="24"/>
        </w:rPr>
        <w:lastRenderedPageBreak/>
        <w:t>1</w:t>
      </w:r>
      <w:r w:rsidR="00382FE2" w:rsidRPr="00613FF4">
        <w:rPr>
          <w:rFonts w:ascii="Arial" w:hAnsi="Arial" w:cs="Arial"/>
          <w:b/>
          <w:spacing w:val="-3"/>
          <w:sz w:val="24"/>
          <w:szCs w:val="24"/>
        </w:rPr>
        <w:t>5</w:t>
      </w:r>
      <w:r w:rsidR="000C1756" w:rsidRPr="00613FF4">
        <w:rPr>
          <w:rFonts w:ascii="Arial" w:hAnsi="Arial" w:cs="Arial"/>
          <w:b/>
          <w:spacing w:val="-3"/>
          <w:sz w:val="24"/>
          <w:szCs w:val="24"/>
        </w:rPr>
        <w:t>.1</w:t>
      </w:r>
      <w:r w:rsidR="0004784D" w:rsidRPr="00613FF4">
        <w:rPr>
          <w:rFonts w:ascii="Arial" w:hAnsi="Arial" w:cs="Arial"/>
          <w:b/>
          <w:spacing w:val="-3"/>
          <w:sz w:val="24"/>
          <w:szCs w:val="24"/>
        </w:rPr>
        <w:t>.</w:t>
      </w:r>
      <w:r w:rsidR="0004784D" w:rsidRPr="00613FF4">
        <w:rPr>
          <w:rFonts w:ascii="Arial" w:hAnsi="Arial" w:cs="Arial"/>
          <w:spacing w:val="-3"/>
          <w:sz w:val="24"/>
          <w:szCs w:val="24"/>
        </w:rPr>
        <w:t xml:space="preserve"> Os documento</w:t>
      </w:r>
      <w:r w:rsidR="000C1756" w:rsidRPr="00613FF4">
        <w:rPr>
          <w:rFonts w:ascii="Arial" w:hAnsi="Arial" w:cs="Arial"/>
          <w:spacing w:val="-3"/>
          <w:sz w:val="24"/>
          <w:szCs w:val="24"/>
        </w:rPr>
        <w:t>s apresentados por ocasião do cadastramento</w:t>
      </w:r>
      <w:r w:rsidR="0004784D" w:rsidRPr="00613FF4">
        <w:rPr>
          <w:rFonts w:ascii="Arial" w:hAnsi="Arial" w:cs="Arial"/>
          <w:spacing w:val="-3"/>
          <w:sz w:val="24"/>
          <w:szCs w:val="24"/>
        </w:rPr>
        <w:t xml:space="preserve"> para a sessão pública de abertura da licitação não precisam ser analisados, novam</w:t>
      </w:r>
      <w:r w:rsidR="00451ADA" w:rsidRPr="00613FF4">
        <w:rPr>
          <w:rFonts w:ascii="Arial" w:hAnsi="Arial" w:cs="Arial"/>
          <w:spacing w:val="-3"/>
          <w:sz w:val="24"/>
          <w:szCs w:val="24"/>
        </w:rPr>
        <w:t>ente, para fins de Habilitação.</w:t>
      </w:r>
    </w:p>
    <w:p w:rsidR="0004784D" w:rsidRPr="00613FF4" w:rsidRDefault="00EA27BD" w:rsidP="00AB785F">
      <w:pPr>
        <w:spacing w:after="120"/>
        <w:ind w:left="540"/>
        <w:jc w:val="both"/>
        <w:rPr>
          <w:rFonts w:ascii="Arial" w:hAnsi="Arial" w:cs="Arial"/>
          <w:sz w:val="24"/>
          <w:szCs w:val="24"/>
        </w:rPr>
      </w:pPr>
      <w:r w:rsidRPr="00613FF4">
        <w:rPr>
          <w:rFonts w:ascii="Arial" w:hAnsi="Arial" w:cs="Arial"/>
          <w:b/>
          <w:sz w:val="24"/>
          <w:szCs w:val="24"/>
        </w:rPr>
        <w:t>1</w:t>
      </w:r>
      <w:r w:rsidR="00382FE2" w:rsidRPr="00613FF4">
        <w:rPr>
          <w:rFonts w:ascii="Arial" w:hAnsi="Arial" w:cs="Arial"/>
          <w:b/>
          <w:sz w:val="24"/>
          <w:szCs w:val="24"/>
        </w:rPr>
        <w:t>5</w:t>
      </w:r>
      <w:r w:rsidR="000C1756" w:rsidRPr="00613FF4">
        <w:rPr>
          <w:rFonts w:ascii="Arial" w:hAnsi="Arial" w:cs="Arial"/>
          <w:b/>
          <w:sz w:val="24"/>
          <w:szCs w:val="24"/>
        </w:rPr>
        <w:t>.</w:t>
      </w:r>
      <w:r w:rsidR="00451ADA" w:rsidRPr="00613FF4">
        <w:rPr>
          <w:rFonts w:ascii="Arial" w:hAnsi="Arial" w:cs="Arial"/>
          <w:b/>
          <w:sz w:val="24"/>
          <w:szCs w:val="24"/>
        </w:rPr>
        <w:t>2</w:t>
      </w:r>
      <w:r w:rsidR="0004784D" w:rsidRPr="00613FF4">
        <w:rPr>
          <w:rFonts w:ascii="Arial" w:hAnsi="Arial" w:cs="Arial"/>
          <w:b/>
          <w:sz w:val="24"/>
          <w:szCs w:val="24"/>
        </w:rPr>
        <w:t>.</w:t>
      </w:r>
      <w:r w:rsidR="00451ADA" w:rsidRPr="00613FF4">
        <w:rPr>
          <w:rFonts w:ascii="Arial" w:hAnsi="Arial" w:cs="Arial"/>
          <w:sz w:val="24"/>
          <w:szCs w:val="24"/>
        </w:rPr>
        <w:t>Abertos os Envelopes de Habilitação</w:t>
      </w:r>
      <w:r w:rsidR="0004784D" w:rsidRPr="00613FF4">
        <w:rPr>
          <w:rFonts w:ascii="Arial" w:hAnsi="Arial" w:cs="Arial"/>
          <w:sz w:val="24"/>
          <w:szCs w:val="24"/>
        </w:rPr>
        <w:t xml:space="preserve"> a Comissão Julgadora examinará a documentação apresentada e decidirá da habilitação ou inabilitação das licitantes, dando ciência do fato às interessadas, na própria sessão ou por publicação na imprensa oficial do Município.</w:t>
      </w:r>
    </w:p>
    <w:p w:rsidR="0004784D" w:rsidRPr="00613FF4" w:rsidRDefault="00EA27BD" w:rsidP="002A7444">
      <w:pPr>
        <w:spacing w:after="120"/>
        <w:ind w:left="851"/>
        <w:jc w:val="both"/>
        <w:rPr>
          <w:rFonts w:ascii="Arial" w:hAnsi="Arial" w:cs="Arial"/>
          <w:sz w:val="24"/>
          <w:szCs w:val="24"/>
        </w:rPr>
      </w:pPr>
      <w:r w:rsidRPr="00613FF4">
        <w:rPr>
          <w:rFonts w:ascii="Arial" w:hAnsi="Arial" w:cs="Arial"/>
          <w:b/>
          <w:sz w:val="24"/>
          <w:szCs w:val="24"/>
        </w:rPr>
        <w:t>1</w:t>
      </w:r>
      <w:r w:rsidR="00382FE2" w:rsidRPr="00613FF4">
        <w:rPr>
          <w:rFonts w:ascii="Arial" w:hAnsi="Arial" w:cs="Arial"/>
          <w:b/>
          <w:sz w:val="24"/>
          <w:szCs w:val="24"/>
        </w:rPr>
        <w:t>5</w:t>
      </w:r>
      <w:r w:rsidR="00AE1825" w:rsidRPr="00613FF4">
        <w:rPr>
          <w:rFonts w:ascii="Arial" w:hAnsi="Arial" w:cs="Arial"/>
          <w:b/>
          <w:sz w:val="24"/>
          <w:szCs w:val="24"/>
        </w:rPr>
        <w:t>.2</w:t>
      </w:r>
      <w:r w:rsidR="0004784D" w:rsidRPr="00613FF4">
        <w:rPr>
          <w:rFonts w:ascii="Arial" w:hAnsi="Arial" w:cs="Arial"/>
          <w:b/>
          <w:sz w:val="24"/>
          <w:szCs w:val="24"/>
        </w:rPr>
        <w:t>.1</w:t>
      </w:r>
      <w:r w:rsidR="0004784D" w:rsidRPr="00613FF4">
        <w:rPr>
          <w:rFonts w:ascii="Arial" w:hAnsi="Arial" w:cs="Arial"/>
          <w:sz w:val="24"/>
          <w:szCs w:val="24"/>
        </w:rPr>
        <w:t>. O conteúdo dos envelopes também será rubricado pelos membros da Comissão Julgadora e pelos representantes legais ou credenciados presentes.</w:t>
      </w:r>
    </w:p>
    <w:p w:rsidR="0004784D" w:rsidRPr="00613FF4" w:rsidRDefault="00EA27BD" w:rsidP="002A7444">
      <w:pPr>
        <w:spacing w:after="120"/>
        <w:ind w:left="851"/>
        <w:jc w:val="both"/>
        <w:rPr>
          <w:rFonts w:ascii="Arial" w:hAnsi="Arial" w:cs="Arial"/>
          <w:sz w:val="24"/>
          <w:szCs w:val="24"/>
        </w:rPr>
      </w:pPr>
      <w:r w:rsidRPr="00613FF4">
        <w:rPr>
          <w:rFonts w:ascii="Arial" w:hAnsi="Arial" w:cs="Arial"/>
          <w:b/>
          <w:sz w:val="24"/>
          <w:szCs w:val="24"/>
        </w:rPr>
        <w:t>1</w:t>
      </w:r>
      <w:r w:rsidR="00382FE2" w:rsidRPr="00613FF4">
        <w:rPr>
          <w:rFonts w:ascii="Arial" w:hAnsi="Arial" w:cs="Arial"/>
          <w:b/>
          <w:sz w:val="24"/>
          <w:szCs w:val="24"/>
        </w:rPr>
        <w:t>5</w:t>
      </w:r>
      <w:r w:rsidR="000C1756" w:rsidRPr="00613FF4">
        <w:rPr>
          <w:rFonts w:ascii="Arial" w:hAnsi="Arial" w:cs="Arial"/>
          <w:b/>
          <w:sz w:val="24"/>
          <w:szCs w:val="24"/>
        </w:rPr>
        <w:t>.2</w:t>
      </w:r>
      <w:r w:rsidR="00AE1825" w:rsidRPr="00613FF4">
        <w:rPr>
          <w:rFonts w:ascii="Arial" w:hAnsi="Arial" w:cs="Arial"/>
          <w:b/>
          <w:sz w:val="24"/>
          <w:szCs w:val="24"/>
        </w:rPr>
        <w:t>.3</w:t>
      </w:r>
      <w:r w:rsidR="0004784D" w:rsidRPr="00613FF4">
        <w:rPr>
          <w:rFonts w:ascii="Arial" w:hAnsi="Arial" w:cs="Arial"/>
          <w:b/>
          <w:sz w:val="24"/>
          <w:szCs w:val="24"/>
        </w:rPr>
        <w:t>.</w:t>
      </w:r>
      <w:r w:rsidR="0004784D" w:rsidRPr="00613FF4">
        <w:rPr>
          <w:rFonts w:ascii="Arial" w:hAnsi="Arial" w:cs="Arial"/>
          <w:sz w:val="24"/>
          <w:szCs w:val="24"/>
        </w:rPr>
        <w:t>Serão liminarmente inabilitadas as participantes que apresentarem documentação incompleta ou com borrões, rasuras, erros, entrelinhas, cancelamentos, ressalvas ou omissões que, a critério da Comissão Julgadora, comprometa seu conteúdo.</w:t>
      </w:r>
    </w:p>
    <w:p w:rsidR="0004784D" w:rsidRPr="00613FF4" w:rsidRDefault="00EA27BD" w:rsidP="00AB785F">
      <w:pPr>
        <w:spacing w:after="120"/>
        <w:ind w:left="1260"/>
        <w:jc w:val="both"/>
        <w:rPr>
          <w:rFonts w:ascii="Arial" w:hAnsi="Arial" w:cs="Arial"/>
          <w:b/>
          <w:sz w:val="24"/>
          <w:szCs w:val="24"/>
        </w:rPr>
      </w:pPr>
      <w:r w:rsidRPr="00613FF4">
        <w:rPr>
          <w:rFonts w:ascii="Arial" w:hAnsi="Arial" w:cs="Arial"/>
          <w:b/>
          <w:sz w:val="24"/>
          <w:szCs w:val="24"/>
        </w:rPr>
        <w:t>1</w:t>
      </w:r>
      <w:r w:rsidR="00382FE2" w:rsidRPr="00613FF4">
        <w:rPr>
          <w:rFonts w:ascii="Arial" w:hAnsi="Arial" w:cs="Arial"/>
          <w:b/>
          <w:sz w:val="24"/>
          <w:szCs w:val="24"/>
        </w:rPr>
        <w:t>5</w:t>
      </w:r>
      <w:r w:rsidR="000C1756" w:rsidRPr="00613FF4">
        <w:rPr>
          <w:rFonts w:ascii="Arial" w:hAnsi="Arial" w:cs="Arial"/>
          <w:b/>
          <w:sz w:val="24"/>
          <w:szCs w:val="24"/>
        </w:rPr>
        <w:t>.2</w:t>
      </w:r>
      <w:r w:rsidR="00AE1825" w:rsidRPr="00613FF4">
        <w:rPr>
          <w:rFonts w:ascii="Arial" w:hAnsi="Arial" w:cs="Arial"/>
          <w:b/>
          <w:sz w:val="24"/>
          <w:szCs w:val="24"/>
        </w:rPr>
        <w:t>.3</w:t>
      </w:r>
      <w:r w:rsidR="0004784D" w:rsidRPr="00613FF4">
        <w:rPr>
          <w:rFonts w:ascii="Arial" w:hAnsi="Arial" w:cs="Arial"/>
          <w:b/>
          <w:sz w:val="24"/>
          <w:szCs w:val="24"/>
        </w:rPr>
        <w:t xml:space="preserve">.1. Nessa medida, é facultado à Comissão promover diligência destinada a esclarecer ou complementar a instrução do processo licitatório, em especial, promover o saneamento de falhas, desde que, a </w:t>
      </w:r>
      <w:r w:rsidR="0004784D" w:rsidRPr="00613FF4">
        <w:rPr>
          <w:rFonts w:ascii="Arial" w:hAnsi="Arial" w:cs="Arial"/>
          <w:b/>
          <w:sz w:val="24"/>
          <w:szCs w:val="24"/>
          <w:u w:val="single"/>
        </w:rPr>
        <w:t>critério da própria Comissão</w:t>
      </w:r>
      <w:r w:rsidR="0004784D" w:rsidRPr="00613FF4">
        <w:rPr>
          <w:rFonts w:ascii="Arial" w:hAnsi="Arial" w:cs="Arial"/>
          <w:b/>
          <w:sz w:val="24"/>
          <w:szCs w:val="24"/>
        </w:rPr>
        <w:t>, os elementos faltantes possam ser apresentados no prazo máximo de 3 (três) dias, nos termos do artigo 16, §§4° e 5° da Lei Municipal n° 13.278/02, com a redação dada pela Lei n° 14.145, de 07 de abril de 2006.</w:t>
      </w:r>
    </w:p>
    <w:p w:rsidR="0004784D" w:rsidRPr="00613FF4" w:rsidRDefault="00EA27BD" w:rsidP="00AB785F">
      <w:pPr>
        <w:spacing w:after="120"/>
        <w:ind w:left="1260"/>
        <w:jc w:val="both"/>
        <w:rPr>
          <w:rFonts w:ascii="Arial" w:hAnsi="Arial" w:cs="Arial"/>
          <w:sz w:val="24"/>
          <w:szCs w:val="24"/>
        </w:rPr>
      </w:pPr>
      <w:r w:rsidRPr="00613FF4">
        <w:rPr>
          <w:rFonts w:ascii="Arial" w:hAnsi="Arial" w:cs="Arial"/>
          <w:b/>
          <w:sz w:val="24"/>
          <w:szCs w:val="24"/>
        </w:rPr>
        <w:t>1</w:t>
      </w:r>
      <w:r w:rsidR="00382FE2" w:rsidRPr="00613FF4">
        <w:rPr>
          <w:rFonts w:ascii="Arial" w:hAnsi="Arial" w:cs="Arial"/>
          <w:b/>
          <w:sz w:val="24"/>
          <w:szCs w:val="24"/>
        </w:rPr>
        <w:t>5</w:t>
      </w:r>
      <w:r w:rsidR="000C1756" w:rsidRPr="00613FF4">
        <w:rPr>
          <w:rFonts w:ascii="Arial" w:hAnsi="Arial" w:cs="Arial"/>
          <w:b/>
          <w:sz w:val="24"/>
          <w:szCs w:val="24"/>
        </w:rPr>
        <w:t>.2.3.2</w:t>
      </w:r>
      <w:r w:rsidR="0004784D" w:rsidRPr="00613FF4">
        <w:rPr>
          <w:rFonts w:ascii="Arial" w:hAnsi="Arial" w:cs="Arial"/>
          <w:b/>
          <w:sz w:val="24"/>
          <w:szCs w:val="24"/>
        </w:rPr>
        <w:t>.</w:t>
      </w:r>
      <w:r w:rsidR="0004784D" w:rsidRPr="00613FF4">
        <w:rPr>
          <w:rFonts w:ascii="Arial" w:hAnsi="Arial" w:cs="Arial"/>
          <w:sz w:val="24"/>
          <w:szCs w:val="24"/>
        </w:rPr>
        <w:t xml:space="preserve"> Os erros materiais irrelevantes serão objeto de saneamento, mediante ato motivado da Comissão de Licitação.</w:t>
      </w:r>
    </w:p>
    <w:p w:rsidR="0004784D" w:rsidRPr="00613FF4" w:rsidRDefault="00EA27BD" w:rsidP="00AB785F">
      <w:pPr>
        <w:spacing w:after="120"/>
        <w:ind w:left="540"/>
        <w:jc w:val="both"/>
        <w:rPr>
          <w:rFonts w:ascii="Arial" w:hAnsi="Arial" w:cs="Arial"/>
          <w:sz w:val="24"/>
          <w:szCs w:val="24"/>
        </w:rPr>
      </w:pPr>
      <w:r w:rsidRPr="00613FF4">
        <w:rPr>
          <w:rFonts w:ascii="Arial" w:hAnsi="Arial" w:cs="Arial"/>
          <w:b/>
          <w:sz w:val="24"/>
          <w:szCs w:val="24"/>
        </w:rPr>
        <w:t>1</w:t>
      </w:r>
      <w:r w:rsidR="00382FE2" w:rsidRPr="00613FF4">
        <w:rPr>
          <w:rFonts w:ascii="Arial" w:hAnsi="Arial" w:cs="Arial"/>
          <w:b/>
          <w:sz w:val="24"/>
          <w:szCs w:val="24"/>
        </w:rPr>
        <w:t>5</w:t>
      </w:r>
      <w:r w:rsidR="000C1756" w:rsidRPr="00613FF4">
        <w:rPr>
          <w:rFonts w:ascii="Arial" w:hAnsi="Arial" w:cs="Arial"/>
          <w:b/>
          <w:sz w:val="24"/>
          <w:szCs w:val="24"/>
        </w:rPr>
        <w:t>.2</w:t>
      </w:r>
      <w:r w:rsidR="00AE1825" w:rsidRPr="00613FF4">
        <w:rPr>
          <w:rFonts w:ascii="Arial" w:hAnsi="Arial" w:cs="Arial"/>
          <w:b/>
          <w:sz w:val="24"/>
          <w:szCs w:val="24"/>
        </w:rPr>
        <w:t>.4</w:t>
      </w:r>
      <w:r w:rsidR="0004784D" w:rsidRPr="00613FF4">
        <w:rPr>
          <w:rFonts w:ascii="Arial" w:hAnsi="Arial" w:cs="Arial"/>
          <w:sz w:val="24"/>
          <w:szCs w:val="24"/>
        </w:rPr>
        <w:t>. Ocorrendo desistência expressa de recurso quanto à habilitação ou inabilitação, a Comissão Julgadora registrará o fato em ata, fazendo constar também as inabilitações ocorridas e o motivo que lhes deu causa.</w:t>
      </w:r>
    </w:p>
    <w:p w:rsidR="0004784D" w:rsidRPr="00613FF4" w:rsidRDefault="00EA27BD" w:rsidP="00AB785F">
      <w:pPr>
        <w:spacing w:after="120"/>
        <w:ind w:left="540"/>
        <w:jc w:val="both"/>
        <w:rPr>
          <w:rFonts w:ascii="Arial" w:hAnsi="Arial" w:cs="Arial"/>
          <w:sz w:val="24"/>
          <w:szCs w:val="24"/>
        </w:rPr>
      </w:pPr>
      <w:r w:rsidRPr="00613FF4">
        <w:rPr>
          <w:rFonts w:ascii="Arial" w:hAnsi="Arial" w:cs="Arial"/>
          <w:b/>
          <w:sz w:val="24"/>
          <w:szCs w:val="24"/>
        </w:rPr>
        <w:t>1</w:t>
      </w:r>
      <w:r w:rsidR="00382FE2" w:rsidRPr="00613FF4">
        <w:rPr>
          <w:rFonts w:ascii="Arial" w:hAnsi="Arial" w:cs="Arial"/>
          <w:b/>
          <w:sz w:val="24"/>
          <w:szCs w:val="24"/>
        </w:rPr>
        <w:t>5</w:t>
      </w:r>
      <w:r w:rsidR="000C1756" w:rsidRPr="00613FF4">
        <w:rPr>
          <w:rFonts w:ascii="Arial" w:hAnsi="Arial" w:cs="Arial"/>
          <w:b/>
          <w:sz w:val="24"/>
          <w:szCs w:val="24"/>
        </w:rPr>
        <w:t>.2.5</w:t>
      </w:r>
      <w:r w:rsidR="0004784D" w:rsidRPr="00613FF4">
        <w:rPr>
          <w:rFonts w:ascii="Arial" w:hAnsi="Arial" w:cs="Arial"/>
          <w:sz w:val="24"/>
          <w:szCs w:val="24"/>
        </w:rPr>
        <w:t>. Não ocorrendo desistência expressa de recurso quanto à habilitação ou inabilitação, a Comissão Julgadora encerrará a sessão, cientificando as participantes do prazo para sua interposição.</w:t>
      </w:r>
    </w:p>
    <w:p w:rsidR="003D5137" w:rsidRPr="00F76754" w:rsidRDefault="003D5137" w:rsidP="00AB785F">
      <w:pPr>
        <w:spacing w:after="120"/>
        <w:ind w:left="540"/>
        <w:jc w:val="both"/>
        <w:rPr>
          <w:rFonts w:ascii="Arial" w:hAnsi="Arial" w:cs="Arial"/>
          <w:color w:val="FF0000"/>
          <w:sz w:val="24"/>
          <w:szCs w:val="24"/>
        </w:rPr>
      </w:pPr>
    </w:p>
    <w:p w:rsidR="0004784D" w:rsidRPr="00613FF4" w:rsidRDefault="00EA27BD" w:rsidP="00AB785F">
      <w:pPr>
        <w:spacing w:after="120"/>
        <w:jc w:val="both"/>
        <w:rPr>
          <w:rFonts w:ascii="Arial" w:hAnsi="Arial" w:cs="Arial"/>
          <w:b/>
          <w:sz w:val="24"/>
          <w:szCs w:val="24"/>
        </w:rPr>
      </w:pPr>
      <w:r w:rsidRPr="00613FF4">
        <w:rPr>
          <w:rFonts w:ascii="Arial" w:hAnsi="Arial" w:cs="Arial"/>
          <w:b/>
          <w:sz w:val="24"/>
          <w:szCs w:val="24"/>
        </w:rPr>
        <w:t>1</w:t>
      </w:r>
      <w:r w:rsidR="00382FE2" w:rsidRPr="00613FF4">
        <w:rPr>
          <w:rFonts w:ascii="Arial" w:hAnsi="Arial" w:cs="Arial"/>
          <w:b/>
          <w:sz w:val="24"/>
          <w:szCs w:val="24"/>
        </w:rPr>
        <w:t>6</w:t>
      </w:r>
      <w:r w:rsidR="000C1756" w:rsidRPr="00613FF4">
        <w:rPr>
          <w:rFonts w:ascii="Arial" w:hAnsi="Arial" w:cs="Arial"/>
          <w:b/>
          <w:sz w:val="24"/>
          <w:szCs w:val="24"/>
        </w:rPr>
        <w:t>.DA ADJUDICAÇÃO E HOMOLOGAÇÃO</w:t>
      </w:r>
    </w:p>
    <w:p w:rsidR="0004784D" w:rsidRPr="00613FF4" w:rsidRDefault="00EA27BD" w:rsidP="0077498F">
      <w:pPr>
        <w:spacing w:after="120"/>
        <w:ind w:left="567"/>
        <w:jc w:val="both"/>
        <w:rPr>
          <w:rFonts w:ascii="Arial" w:hAnsi="Arial" w:cs="Arial"/>
          <w:sz w:val="24"/>
          <w:szCs w:val="24"/>
        </w:rPr>
      </w:pPr>
      <w:r w:rsidRPr="00613FF4">
        <w:rPr>
          <w:rFonts w:ascii="Arial" w:hAnsi="Arial" w:cs="Arial"/>
          <w:b/>
          <w:sz w:val="24"/>
          <w:szCs w:val="24"/>
        </w:rPr>
        <w:t>1</w:t>
      </w:r>
      <w:r w:rsidR="00382FE2" w:rsidRPr="00613FF4">
        <w:rPr>
          <w:rFonts w:ascii="Arial" w:hAnsi="Arial" w:cs="Arial"/>
          <w:b/>
          <w:sz w:val="24"/>
          <w:szCs w:val="24"/>
        </w:rPr>
        <w:t>6</w:t>
      </w:r>
      <w:r w:rsidR="000C1756" w:rsidRPr="00613FF4">
        <w:rPr>
          <w:rFonts w:ascii="Arial" w:hAnsi="Arial" w:cs="Arial"/>
          <w:b/>
          <w:sz w:val="24"/>
          <w:szCs w:val="24"/>
        </w:rPr>
        <w:t>.1</w:t>
      </w:r>
      <w:r w:rsidR="0004784D" w:rsidRPr="00613FF4">
        <w:rPr>
          <w:rFonts w:ascii="Arial" w:hAnsi="Arial" w:cs="Arial"/>
          <w:b/>
          <w:sz w:val="24"/>
          <w:szCs w:val="24"/>
        </w:rPr>
        <w:t>.</w:t>
      </w:r>
      <w:r w:rsidR="0004784D" w:rsidRPr="00613FF4">
        <w:rPr>
          <w:rFonts w:ascii="Arial" w:hAnsi="Arial" w:cs="Arial"/>
          <w:sz w:val="24"/>
          <w:szCs w:val="24"/>
        </w:rPr>
        <w:t xml:space="preserve"> A Comissão Julgadora examinará as propostas e decidirá sobre a classificação ou desclassificação das propostas apresentadas pelos licitantes habilitados eclassificará em ordem crescente em função </w:t>
      </w:r>
      <w:r w:rsidR="00E0349C" w:rsidRPr="00613FF4">
        <w:rPr>
          <w:rFonts w:ascii="Arial" w:hAnsi="Arial" w:cs="Arial"/>
          <w:sz w:val="24"/>
          <w:szCs w:val="24"/>
        </w:rPr>
        <w:t>do menor preço total oferecido</w:t>
      </w:r>
      <w:r w:rsidR="0004784D" w:rsidRPr="00613FF4">
        <w:rPr>
          <w:rFonts w:ascii="Arial" w:hAnsi="Arial" w:cs="Arial"/>
          <w:sz w:val="24"/>
          <w:szCs w:val="24"/>
        </w:rPr>
        <w:t>, abrindo-se prazo para apresentação de eventuais recursos.</w:t>
      </w:r>
    </w:p>
    <w:p w:rsidR="0004784D" w:rsidRPr="00613FF4" w:rsidRDefault="00EA27BD" w:rsidP="00264239">
      <w:pPr>
        <w:spacing w:after="120"/>
        <w:ind w:left="851"/>
        <w:jc w:val="both"/>
        <w:rPr>
          <w:rFonts w:ascii="Arial" w:hAnsi="Arial" w:cs="Arial"/>
          <w:sz w:val="24"/>
          <w:szCs w:val="24"/>
        </w:rPr>
      </w:pPr>
      <w:r w:rsidRPr="00613FF4">
        <w:rPr>
          <w:rFonts w:ascii="Arial" w:hAnsi="Arial" w:cs="Arial"/>
          <w:b/>
          <w:sz w:val="24"/>
          <w:szCs w:val="24"/>
        </w:rPr>
        <w:t>1</w:t>
      </w:r>
      <w:r w:rsidR="00382FE2" w:rsidRPr="00613FF4">
        <w:rPr>
          <w:rFonts w:ascii="Arial" w:hAnsi="Arial" w:cs="Arial"/>
          <w:b/>
          <w:sz w:val="24"/>
          <w:szCs w:val="24"/>
        </w:rPr>
        <w:t>6</w:t>
      </w:r>
      <w:r w:rsidR="000C1756" w:rsidRPr="00613FF4">
        <w:rPr>
          <w:rFonts w:ascii="Arial" w:hAnsi="Arial" w:cs="Arial"/>
          <w:b/>
          <w:sz w:val="24"/>
          <w:szCs w:val="24"/>
        </w:rPr>
        <w:t>.1</w:t>
      </w:r>
      <w:r w:rsidR="0004784D" w:rsidRPr="00613FF4">
        <w:rPr>
          <w:rFonts w:ascii="Arial" w:hAnsi="Arial" w:cs="Arial"/>
          <w:b/>
          <w:sz w:val="24"/>
          <w:szCs w:val="24"/>
        </w:rPr>
        <w:t>.1.</w:t>
      </w:r>
      <w:r w:rsidR="0004784D" w:rsidRPr="00613FF4">
        <w:rPr>
          <w:rFonts w:ascii="Arial" w:hAnsi="Arial" w:cs="Arial"/>
          <w:sz w:val="24"/>
          <w:szCs w:val="24"/>
        </w:rPr>
        <w:t xml:space="preserve"> Decididos os recursos, ou transcorrido o prazo sem sua interposição, o Presidente da Comissão Julgadora encaminhará o processo administrativo à autoridade competente, para, a seu critério, homologação do procedimento </w:t>
      </w:r>
      <w:r w:rsidR="0004784D" w:rsidRPr="00613FF4">
        <w:rPr>
          <w:rFonts w:ascii="Arial" w:hAnsi="Arial" w:cs="Arial"/>
          <w:sz w:val="24"/>
          <w:szCs w:val="24"/>
        </w:rPr>
        <w:lastRenderedPageBreak/>
        <w:t>licitatório e adjudicação de seu objeto ao licitante (vencedor)classificado em primeiro lugar, com a oportuna convocação para subscrever o contrato.</w:t>
      </w:r>
    </w:p>
    <w:p w:rsidR="0004784D" w:rsidRPr="00613FF4" w:rsidRDefault="00EA27BD" w:rsidP="0077498F">
      <w:pPr>
        <w:spacing w:after="120"/>
        <w:ind w:left="567"/>
        <w:jc w:val="both"/>
        <w:rPr>
          <w:rFonts w:ascii="Arial" w:hAnsi="Arial" w:cs="Arial"/>
          <w:sz w:val="24"/>
          <w:szCs w:val="24"/>
        </w:rPr>
      </w:pPr>
      <w:r w:rsidRPr="00613FF4">
        <w:rPr>
          <w:rFonts w:ascii="Arial" w:hAnsi="Arial" w:cs="Arial"/>
          <w:b/>
          <w:sz w:val="24"/>
          <w:szCs w:val="24"/>
        </w:rPr>
        <w:t>1</w:t>
      </w:r>
      <w:r w:rsidR="00382FE2" w:rsidRPr="00613FF4">
        <w:rPr>
          <w:rFonts w:ascii="Arial" w:hAnsi="Arial" w:cs="Arial"/>
          <w:b/>
          <w:sz w:val="24"/>
          <w:szCs w:val="24"/>
        </w:rPr>
        <w:t>6</w:t>
      </w:r>
      <w:r w:rsidR="0004784D" w:rsidRPr="00613FF4">
        <w:rPr>
          <w:rFonts w:ascii="Arial" w:hAnsi="Arial" w:cs="Arial"/>
          <w:b/>
          <w:sz w:val="24"/>
          <w:szCs w:val="24"/>
        </w:rPr>
        <w:t>.2.</w:t>
      </w:r>
      <w:r w:rsidR="0004784D" w:rsidRPr="00613FF4">
        <w:rPr>
          <w:rFonts w:ascii="Arial" w:hAnsi="Arial" w:cs="Arial"/>
          <w:sz w:val="24"/>
          <w:szCs w:val="24"/>
        </w:rPr>
        <w:t xml:space="preserve"> Das sessões realizadas, lavrar-se-ão atas circunstanciadas, que serão assinadas pelos membros da Comissão e pelos representantes legais ou credenciados presentes.</w:t>
      </w:r>
    </w:p>
    <w:p w:rsidR="0004784D" w:rsidRPr="00613FF4" w:rsidRDefault="00EA27BD" w:rsidP="0077498F">
      <w:pPr>
        <w:tabs>
          <w:tab w:val="left" w:pos="900"/>
        </w:tabs>
        <w:spacing w:after="120"/>
        <w:ind w:left="567"/>
        <w:jc w:val="both"/>
        <w:rPr>
          <w:rFonts w:ascii="Arial" w:hAnsi="Arial" w:cs="Arial"/>
          <w:sz w:val="24"/>
          <w:szCs w:val="24"/>
        </w:rPr>
      </w:pPr>
      <w:r w:rsidRPr="00613FF4">
        <w:rPr>
          <w:rFonts w:ascii="Arial" w:hAnsi="Arial" w:cs="Arial"/>
          <w:b/>
          <w:sz w:val="24"/>
          <w:szCs w:val="24"/>
        </w:rPr>
        <w:t>1</w:t>
      </w:r>
      <w:r w:rsidR="00382FE2" w:rsidRPr="00613FF4">
        <w:rPr>
          <w:rFonts w:ascii="Arial" w:hAnsi="Arial" w:cs="Arial"/>
          <w:b/>
          <w:sz w:val="24"/>
          <w:szCs w:val="24"/>
        </w:rPr>
        <w:t>6</w:t>
      </w:r>
      <w:r w:rsidR="0004784D" w:rsidRPr="00613FF4">
        <w:rPr>
          <w:rFonts w:ascii="Arial" w:hAnsi="Arial" w:cs="Arial"/>
          <w:b/>
          <w:sz w:val="24"/>
          <w:szCs w:val="24"/>
        </w:rPr>
        <w:t>.3.</w:t>
      </w:r>
      <w:r w:rsidR="0004784D" w:rsidRPr="00613FF4">
        <w:rPr>
          <w:rFonts w:ascii="Arial" w:hAnsi="Arial" w:cs="Arial"/>
          <w:sz w:val="24"/>
          <w:szCs w:val="24"/>
        </w:rPr>
        <w:t xml:space="preserve"> As dúvidas que surgirem durante as sessões serão resolvidas pela Comissão Julgadora, na presença das participantes, ou relegadas para ulterior deliberação, a juízo do Presidente, devendo o fato constar de ata, em ambos os casos.</w:t>
      </w:r>
    </w:p>
    <w:p w:rsidR="0004784D" w:rsidRPr="00613FF4" w:rsidRDefault="00EA27BD" w:rsidP="0077498F">
      <w:pPr>
        <w:tabs>
          <w:tab w:val="left" w:pos="1620"/>
        </w:tabs>
        <w:spacing w:after="120"/>
        <w:ind w:left="567"/>
        <w:jc w:val="both"/>
        <w:rPr>
          <w:rFonts w:ascii="Arial" w:hAnsi="Arial" w:cs="Arial"/>
          <w:sz w:val="24"/>
          <w:szCs w:val="24"/>
        </w:rPr>
      </w:pPr>
      <w:r w:rsidRPr="00613FF4">
        <w:rPr>
          <w:rFonts w:ascii="Arial" w:hAnsi="Arial" w:cs="Arial"/>
          <w:b/>
          <w:sz w:val="24"/>
          <w:szCs w:val="24"/>
        </w:rPr>
        <w:t>1</w:t>
      </w:r>
      <w:r w:rsidR="00382FE2" w:rsidRPr="00613FF4">
        <w:rPr>
          <w:rFonts w:ascii="Arial" w:hAnsi="Arial" w:cs="Arial"/>
          <w:b/>
          <w:sz w:val="24"/>
          <w:szCs w:val="24"/>
        </w:rPr>
        <w:t>6</w:t>
      </w:r>
      <w:r w:rsidR="0004784D" w:rsidRPr="00613FF4">
        <w:rPr>
          <w:rFonts w:ascii="Arial" w:hAnsi="Arial" w:cs="Arial"/>
          <w:b/>
          <w:sz w:val="24"/>
          <w:szCs w:val="24"/>
        </w:rPr>
        <w:t>.4</w:t>
      </w:r>
      <w:r w:rsidR="0004784D" w:rsidRPr="00613FF4">
        <w:rPr>
          <w:rFonts w:ascii="Arial" w:hAnsi="Arial" w:cs="Arial"/>
          <w:sz w:val="24"/>
          <w:szCs w:val="24"/>
        </w:rPr>
        <w:t>. É facultado à Comissão Julgadora ou autoridade superior, em qualquer fase da licitação, promover diligência destinada a esclarecer ou complementar a instrução do processo.</w:t>
      </w:r>
    </w:p>
    <w:p w:rsidR="0004784D" w:rsidRPr="00613FF4" w:rsidRDefault="0004784D" w:rsidP="0077498F">
      <w:pPr>
        <w:spacing w:after="120"/>
        <w:ind w:left="567"/>
        <w:jc w:val="both"/>
        <w:rPr>
          <w:rFonts w:ascii="Arial" w:hAnsi="Arial" w:cs="Arial"/>
          <w:sz w:val="24"/>
          <w:szCs w:val="24"/>
        </w:rPr>
      </w:pPr>
    </w:p>
    <w:p w:rsidR="0004784D" w:rsidRPr="00613FF4" w:rsidRDefault="00D72A57" w:rsidP="00AB785F">
      <w:pPr>
        <w:spacing w:after="120"/>
        <w:jc w:val="both"/>
        <w:rPr>
          <w:rFonts w:ascii="Arial" w:hAnsi="Arial" w:cs="Arial"/>
          <w:b/>
          <w:sz w:val="24"/>
          <w:szCs w:val="24"/>
        </w:rPr>
      </w:pPr>
      <w:r w:rsidRPr="00613FF4">
        <w:rPr>
          <w:rFonts w:ascii="Arial" w:hAnsi="Arial" w:cs="Arial"/>
          <w:b/>
          <w:sz w:val="24"/>
          <w:szCs w:val="24"/>
        </w:rPr>
        <w:t>1</w:t>
      </w:r>
      <w:r w:rsidR="00382FE2" w:rsidRPr="00613FF4">
        <w:rPr>
          <w:rFonts w:ascii="Arial" w:hAnsi="Arial" w:cs="Arial"/>
          <w:b/>
          <w:sz w:val="24"/>
          <w:szCs w:val="24"/>
        </w:rPr>
        <w:t>7</w:t>
      </w:r>
      <w:r w:rsidR="0004784D" w:rsidRPr="00613FF4">
        <w:rPr>
          <w:rFonts w:ascii="Arial" w:hAnsi="Arial" w:cs="Arial"/>
          <w:b/>
          <w:sz w:val="24"/>
          <w:szCs w:val="24"/>
        </w:rPr>
        <w:t>. DOS RECURSOS</w:t>
      </w:r>
    </w:p>
    <w:p w:rsidR="0004784D" w:rsidRPr="00613FF4" w:rsidRDefault="00382FE2" w:rsidP="00F65F69">
      <w:pPr>
        <w:spacing w:after="120"/>
        <w:ind w:left="567"/>
        <w:jc w:val="both"/>
        <w:rPr>
          <w:rFonts w:ascii="Arial" w:hAnsi="Arial" w:cs="Arial"/>
          <w:sz w:val="24"/>
          <w:szCs w:val="24"/>
        </w:rPr>
      </w:pPr>
      <w:r w:rsidRPr="00613FF4">
        <w:rPr>
          <w:rFonts w:ascii="Arial" w:hAnsi="Arial" w:cs="Arial"/>
          <w:b/>
          <w:sz w:val="24"/>
          <w:szCs w:val="24"/>
        </w:rPr>
        <w:t>17</w:t>
      </w:r>
      <w:r w:rsidR="00D72A57" w:rsidRPr="00613FF4">
        <w:rPr>
          <w:rFonts w:ascii="Arial" w:hAnsi="Arial" w:cs="Arial"/>
          <w:b/>
          <w:sz w:val="24"/>
          <w:szCs w:val="24"/>
        </w:rPr>
        <w:t>.1.</w:t>
      </w:r>
      <w:r w:rsidR="004E2175" w:rsidRPr="00613FF4">
        <w:rPr>
          <w:rFonts w:ascii="Arial" w:hAnsi="Arial" w:cs="Arial"/>
          <w:sz w:val="24"/>
          <w:szCs w:val="24"/>
        </w:rPr>
        <w:t>Eventuais recursos interpostos contra os atos praticados pela Administração serão processados de acordo com o art. 109 e parágrafos da Lei Federal 8.666/93 e deverão ser protocolados na Assessoria Técnica de Planejamento Estratégico, situada na Alameda Iraé, n° 35, nos dias úteis, no horário das 10h00 às 16h00.</w:t>
      </w:r>
    </w:p>
    <w:p w:rsidR="00D72A57" w:rsidRPr="00613FF4" w:rsidRDefault="00382FE2" w:rsidP="00F65F69">
      <w:pPr>
        <w:spacing w:after="120"/>
        <w:ind w:left="567"/>
        <w:jc w:val="both"/>
        <w:rPr>
          <w:rFonts w:ascii="Arial" w:hAnsi="Arial" w:cs="Arial"/>
          <w:sz w:val="24"/>
          <w:szCs w:val="24"/>
        </w:rPr>
      </w:pPr>
      <w:r w:rsidRPr="00613FF4">
        <w:rPr>
          <w:rFonts w:ascii="Arial" w:hAnsi="Arial" w:cs="Arial"/>
          <w:b/>
          <w:sz w:val="24"/>
          <w:szCs w:val="24"/>
        </w:rPr>
        <w:t>17</w:t>
      </w:r>
      <w:r w:rsidR="00D72A57" w:rsidRPr="00613FF4">
        <w:rPr>
          <w:rFonts w:ascii="Arial" w:hAnsi="Arial" w:cs="Arial"/>
          <w:b/>
          <w:sz w:val="24"/>
          <w:szCs w:val="24"/>
        </w:rPr>
        <w:t>.2.</w:t>
      </w:r>
      <w:r w:rsidR="00D72A57" w:rsidRPr="00613FF4">
        <w:rPr>
          <w:rFonts w:ascii="Arial" w:hAnsi="Arial" w:cs="Arial"/>
          <w:sz w:val="24"/>
          <w:szCs w:val="24"/>
        </w:rPr>
        <w:t>Fica dispensado do pagamento de preço público, em quaisquer modalidades licitatórias, em conformidade c</w:t>
      </w:r>
      <w:r w:rsidR="00E0349C" w:rsidRPr="00613FF4">
        <w:rPr>
          <w:rFonts w:ascii="Arial" w:hAnsi="Arial" w:cs="Arial"/>
          <w:sz w:val="24"/>
          <w:szCs w:val="24"/>
        </w:rPr>
        <w:t>om o Decreto Municipal n° 61.127</w:t>
      </w:r>
      <w:r w:rsidR="00D72A57" w:rsidRPr="00613FF4">
        <w:rPr>
          <w:rFonts w:ascii="Arial" w:hAnsi="Arial" w:cs="Arial"/>
          <w:sz w:val="24"/>
          <w:szCs w:val="24"/>
        </w:rPr>
        <w:t>/22.</w:t>
      </w:r>
    </w:p>
    <w:p w:rsidR="00D72A57" w:rsidRPr="00F76754" w:rsidRDefault="00382FE2" w:rsidP="00F65F69">
      <w:pPr>
        <w:spacing w:after="120"/>
        <w:ind w:left="567"/>
        <w:jc w:val="both"/>
        <w:rPr>
          <w:rFonts w:ascii="Arial" w:hAnsi="Arial" w:cs="Arial"/>
          <w:color w:val="FF0000"/>
          <w:sz w:val="24"/>
          <w:szCs w:val="24"/>
        </w:rPr>
      </w:pPr>
      <w:r w:rsidRPr="00613FF4">
        <w:rPr>
          <w:rFonts w:ascii="Arial" w:hAnsi="Arial" w:cs="Arial"/>
          <w:b/>
          <w:sz w:val="24"/>
          <w:szCs w:val="24"/>
        </w:rPr>
        <w:t>17</w:t>
      </w:r>
      <w:r w:rsidR="00D72A57" w:rsidRPr="00613FF4">
        <w:rPr>
          <w:rFonts w:ascii="Arial" w:hAnsi="Arial" w:cs="Arial"/>
          <w:b/>
          <w:sz w:val="24"/>
          <w:szCs w:val="24"/>
        </w:rPr>
        <w:t>.3.NÃO SERÁ CONHECIDO</w:t>
      </w:r>
      <w:r w:rsidR="00D72A57" w:rsidRPr="00613FF4">
        <w:rPr>
          <w:rFonts w:ascii="Arial" w:hAnsi="Arial" w:cs="Arial"/>
          <w:sz w:val="24"/>
          <w:szCs w:val="24"/>
        </w:rPr>
        <w:t xml:space="preserve"> recurso a esta licitação enviado pelo correio, fac-símile, correio eletrônico, ou qualquer outro meio de comunicação se dentro dos prazos previstos em lei a petição original não tiver sido protocolada</w:t>
      </w:r>
      <w:r w:rsidR="00D72A57" w:rsidRPr="00F76754">
        <w:rPr>
          <w:rFonts w:ascii="Arial" w:hAnsi="Arial" w:cs="Arial"/>
          <w:color w:val="FF0000"/>
          <w:sz w:val="24"/>
          <w:szCs w:val="24"/>
        </w:rPr>
        <w:t>.</w:t>
      </w:r>
    </w:p>
    <w:p w:rsidR="00E429DA" w:rsidRPr="00F76754" w:rsidRDefault="00E429DA" w:rsidP="00AB785F">
      <w:pPr>
        <w:spacing w:after="120"/>
        <w:jc w:val="both"/>
        <w:rPr>
          <w:rFonts w:ascii="Arial" w:hAnsi="Arial" w:cs="Arial"/>
          <w:color w:val="FF0000"/>
          <w:sz w:val="24"/>
          <w:szCs w:val="24"/>
        </w:rPr>
      </w:pPr>
    </w:p>
    <w:p w:rsidR="0004784D" w:rsidRPr="00613FF4" w:rsidRDefault="00382FE2" w:rsidP="00AB785F">
      <w:pPr>
        <w:spacing w:after="120"/>
        <w:jc w:val="both"/>
        <w:rPr>
          <w:rFonts w:ascii="Arial" w:hAnsi="Arial" w:cs="Arial"/>
          <w:b/>
          <w:sz w:val="24"/>
          <w:szCs w:val="24"/>
        </w:rPr>
      </w:pPr>
      <w:r w:rsidRPr="00613FF4">
        <w:rPr>
          <w:rFonts w:ascii="Arial" w:hAnsi="Arial" w:cs="Arial"/>
          <w:b/>
          <w:sz w:val="24"/>
          <w:szCs w:val="24"/>
        </w:rPr>
        <w:t>18</w:t>
      </w:r>
      <w:r w:rsidR="0004784D" w:rsidRPr="00613FF4">
        <w:rPr>
          <w:rFonts w:ascii="Arial" w:hAnsi="Arial" w:cs="Arial"/>
          <w:b/>
          <w:sz w:val="24"/>
          <w:szCs w:val="24"/>
        </w:rPr>
        <w:t>. DOS PREÇOS</w:t>
      </w:r>
    </w:p>
    <w:p w:rsidR="0004784D" w:rsidRPr="00613FF4" w:rsidRDefault="00382FE2" w:rsidP="00F65F69">
      <w:pPr>
        <w:spacing w:after="120"/>
        <w:ind w:left="567"/>
        <w:jc w:val="both"/>
        <w:rPr>
          <w:rFonts w:ascii="Arial" w:hAnsi="Arial" w:cs="Arial"/>
          <w:sz w:val="24"/>
          <w:szCs w:val="24"/>
        </w:rPr>
      </w:pPr>
      <w:r w:rsidRPr="00613FF4">
        <w:rPr>
          <w:rFonts w:ascii="Arial" w:hAnsi="Arial" w:cs="Arial"/>
          <w:b/>
          <w:bCs/>
          <w:sz w:val="24"/>
          <w:szCs w:val="24"/>
        </w:rPr>
        <w:t>18</w:t>
      </w:r>
      <w:r w:rsidR="0004784D" w:rsidRPr="00613FF4">
        <w:rPr>
          <w:rFonts w:ascii="Arial" w:hAnsi="Arial" w:cs="Arial"/>
          <w:b/>
          <w:bCs/>
          <w:sz w:val="24"/>
          <w:szCs w:val="24"/>
        </w:rPr>
        <w:t>.1</w:t>
      </w:r>
      <w:r w:rsidR="0004784D" w:rsidRPr="00613FF4">
        <w:rPr>
          <w:rFonts w:ascii="Arial" w:hAnsi="Arial" w:cs="Arial"/>
          <w:b/>
          <w:sz w:val="24"/>
          <w:szCs w:val="24"/>
        </w:rPr>
        <w:t>.</w:t>
      </w:r>
      <w:r w:rsidR="0004784D" w:rsidRPr="00613FF4">
        <w:rPr>
          <w:rFonts w:ascii="Arial" w:hAnsi="Arial" w:cs="Arial"/>
          <w:sz w:val="24"/>
          <w:szCs w:val="24"/>
        </w:rPr>
        <w:t xml:space="preserve"> Os preços unitários para execução do objeto da presente licitação serão os constantes da Planilha de Orçamento de Custos Básicos da Prefeitura (sobre os quais incidirá a variação entre o preço total oferecido na proposta e o preço total constante do orçamento da Prefeitura)</w:t>
      </w:r>
      <w:r w:rsidR="00A40346" w:rsidRPr="00613FF4">
        <w:rPr>
          <w:rFonts w:ascii="Arial" w:hAnsi="Arial" w:cs="Arial"/>
          <w:sz w:val="24"/>
          <w:szCs w:val="24"/>
        </w:rPr>
        <w:t>, acrescidos do B.D.I</w:t>
      </w:r>
      <w:r w:rsidR="0004784D" w:rsidRPr="00613FF4">
        <w:rPr>
          <w:rFonts w:ascii="Arial" w:hAnsi="Arial" w:cs="Arial"/>
          <w:sz w:val="24"/>
          <w:szCs w:val="24"/>
        </w:rPr>
        <w:t xml:space="preserve"> proposto, em ambos os casos.</w:t>
      </w:r>
    </w:p>
    <w:p w:rsidR="0004784D" w:rsidRPr="00F76754" w:rsidRDefault="0004784D" w:rsidP="00AB785F">
      <w:pPr>
        <w:pStyle w:val="Corpodetexto"/>
        <w:tabs>
          <w:tab w:val="left" w:pos="1080"/>
        </w:tabs>
        <w:spacing w:line="276" w:lineRule="auto"/>
        <w:ind w:right="151"/>
        <w:rPr>
          <w:rFonts w:ascii="Arial" w:hAnsi="Arial" w:cs="Arial"/>
          <w:b/>
          <w:color w:val="FF0000"/>
          <w:sz w:val="24"/>
          <w:szCs w:val="24"/>
        </w:rPr>
      </w:pPr>
    </w:p>
    <w:p w:rsidR="0004784D" w:rsidRPr="00613FF4" w:rsidRDefault="00382FE2" w:rsidP="00F65F69">
      <w:pPr>
        <w:pStyle w:val="Corpodetexto"/>
        <w:tabs>
          <w:tab w:val="left" w:pos="1080"/>
        </w:tabs>
        <w:spacing w:line="276" w:lineRule="auto"/>
        <w:ind w:left="851" w:right="151"/>
        <w:rPr>
          <w:rFonts w:ascii="Arial" w:hAnsi="Arial" w:cs="Arial"/>
          <w:sz w:val="24"/>
          <w:szCs w:val="24"/>
        </w:rPr>
      </w:pPr>
      <w:r w:rsidRPr="00613FF4">
        <w:rPr>
          <w:rFonts w:ascii="Arial" w:hAnsi="Arial" w:cs="Arial"/>
          <w:b/>
          <w:sz w:val="24"/>
          <w:szCs w:val="24"/>
        </w:rPr>
        <w:t>18</w:t>
      </w:r>
      <w:r w:rsidR="0004784D" w:rsidRPr="00613FF4">
        <w:rPr>
          <w:rFonts w:ascii="Arial" w:hAnsi="Arial" w:cs="Arial"/>
          <w:b/>
          <w:sz w:val="24"/>
          <w:szCs w:val="24"/>
        </w:rPr>
        <w:t>.1.1</w:t>
      </w:r>
      <w:r w:rsidR="0004784D" w:rsidRPr="00613FF4">
        <w:rPr>
          <w:rFonts w:ascii="Arial" w:hAnsi="Arial" w:cs="Arial"/>
          <w:sz w:val="24"/>
          <w:szCs w:val="24"/>
        </w:rPr>
        <w:t>. Este preço deve incluir todos os custos diretos e indiretos, impostos, taxas, benefícios, encargos fiscais, e constituirá, a qualquer título, a única e completa remuneração pela adequada e perfeita prestação do objeto desta licitação, de modo a que nenhuma outra remuneração seja devida.</w:t>
      </w:r>
    </w:p>
    <w:p w:rsidR="0004784D" w:rsidRPr="00613FF4" w:rsidRDefault="0004784D" w:rsidP="00AB785F">
      <w:pPr>
        <w:pStyle w:val="Corpodetexto"/>
        <w:tabs>
          <w:tab w:val="left" w:pos="1080"/>
        </w:tabs>
        <w:spacing w:line="276" w:lineRule="auto"/>
        <w:ind w:left="720" w:right="151"/>
        <w:rPr>
          <w:rFonts w:ascii="Arial" w:hAnsi="Arial" w:cs="Arial"/>
          <w:sz w:val="24"/>
          <w:szCs w:val="24"/>
        </w:rPr>
      </w:pPr>
    </w:p>
    <w:p w:rsidR="0004784D" w:rsidRPr="00613FF4" w:rsidRDefault="00382FE2" w:rsidP="00F65F69">
      <w:pPr>
        <w:spacing w:after="120"/>
        <w:ind w:left="567"/>
        <w:jc w:val="both"/>
        <w:rPr>
          <w:rFonts w:ascii="Arial" w:hAnsi="Arial" w:cs="Arial"/>
          <w:sz w:val="24"/>
          <w:szCs w:val="24"/>
        </w:rPr>
      </w:pPr>
      <w:r w:rsidRPr="00613FF4">
        <w:rPr>
          <w:rFonts w:ascii="Arial" w:hAnsi="Arial" w:cs="Arial"/>
          <w:b/>
          <w:sz w:val="24"/>
          <w:szCs w:val="24"/>
        </w:rPr>
        <w:t>18</w:t>
      </w:r>
      <w:r w:rsidR="0004784D" w:rsidRPr="00613FF4">
        <w:rPr>
          <w:rFonts w:ascii="Arial" w:hAnsi="Arial" w:cs="Arial"/>
          <w:b/>
          <w:sz w:val="24"/>
          <w:szCs w:val="24"/>
        </w:rPr>
        <w:t>.2</w:t>
      </w:r>
      <w:r w:rsidR="0004784D" w:rsidRPr="00613FF4">
        <w:rPr>
          <w:rFonts w:ascii="Arial" w:hAnsi="Arial" w:cs="Arial"/>
          <w:sz w:val="24"/>
          <w:szCs w:val="24"/>
        </w:rPr>
        <w:t xml:space="preserve">. Os preços oferecidos na proposta vencedora não serão atualizados para fins de contratação, a não ser, </w:t>
      </w:r>
      <w:r w:rsidR="0004784D" w:rsidRPr="00613FF4">
        <w:rPr>
          <w:rFonts w:ascii="Arial" w:hAnsi="Arial" w:cs="Arial"/>
          <w:i/>
          <w:sz w:val="24"/>
          <w:szCs w:val="24"/>
        </w:rPr>
        <w:t>excepcionalmente</w:t>
      </w:r>
      <w:r w:rsidR="0004784D" w:rsidRPr="00613FF4">
        <w:rPr>
          <w:rFonts w:ascii="Arial" w:hAnsi="Arial" w:cs="Arial"/>
          <w:sz w:val="24"/>
          <w:szCs w:val="24"/>
        </w:rPr>
        <w:t xml:space="preserve">, quando a mesma ocorrer após 01 (um) ano da sua apresentação, caso em que deverá ser utilizado o índice “Edificações em </w:t>
      </w:r>
      <w:r w:rsidR="0004784D" w:rsidRPr="00613FF4">
        <w:rPr>
          <w:rFonts w:ascii="Arial" w:hAnsi="Arial" w:cs="Arial"/>
          <w:sz w:val="24"/>
          <w:szCs w:val="24"/>
        </w:rPr>
        <w:lastRenderedPageBreak/>
        <w:t>Geral”, da Tabela “Construção Civil”, publicado pela Secretaria Municipal da Fazenda, nos termos do artigo 4°, §4°, do Decreto n° 25.236/87.</w:t>
      </w:r>
    </w:p>
    <w:p w:rsidR="0004784D" w:rsidRPr="00613FF4" w:rsidRDefault="0004784D" w:rsidP="00F65F69">
      <w:pPr>
        <w:tabs>
          <w:tab w:val="left" w:pos="851"/>
          <w:tab w:val="left" w:pos="1080"/>
        </w:tabs>
        <w:spacing w:after="120"/>
        <w:ind w:left="851"/>
        <w:jc w:val="both"/>
        <w:rPr>
          <w:rFonts w:ascii="Arial" w:hAnsi="Arial" w:cs="Arial"/>
          <w:sz w:val="24"/>
          <w:szCs w:val="24"/>
        </w:rPr>
      </w:pPr>
      <w:r w:rsidRPr="00613FF4">
        <w:rPr>
          <w:rFonts w:ascii="Arial" w:hAnsi="Arial" w:cs="Arial"/>
          <w:b/>
          <w:sz w:val="24"/>
          <w:szCs w:val="24"/>
        </w:rPr>
        <w:t>1</w:t>
      </w:r>
      <w:r w:rsidR="00D945B3" w:rsidRPr="00613FF4">
        <w:rPr>
          <w:rFonts w:ascii="Arial" w:hAnsi="Arial" w:cs="Arial"/>
          <w:b/>
          <w:sz w:val="24"/>
          <w:szCs w:val="24"/>
        </w:rPr>
        <w:t>8</w:t>
      </w:r>
      <w:r w:rsidRPr="00613FF4">
        <w:rPr>
          <w:rFonts w:ascii="Arial" w:hAnsi="Arial" w:cs="Arial"/>
          <w:b/>
          <w:sz w:val="24"/>
          <w:szCs w:val="24"/>
        </w:rPr>
        <w:t>.2.1.</w:t>
      </w:r>
      <w:r w:rsidRPr="00613FF4">
        <w:rPr>
          <w:rFonts w:ascii="Arial" w:hAnsi="Arial" w:cs="Arial"/>
          <w:sz w:val="24"/>
          <w:szCs w:val="24"/>
        </w:rPr>
        <w:t>Os preços oferecidos remunerarão todas as despesas necessárias à execução dos serviços, bem como as despesas da CONTRATADA com as ligações provisórias de água, luz e esgoto, as despesas com cópias de desenhos que venham a ser utilizados e aquelas decorrentes da elaboração de controle tecnológico.</w:t>
      </w:r>
    </w:p>
    <w:p w:rsidR="0004784D" w:rsidRPr="00613FF4" w:rsidRDefault="00382FE2" w:rsidP="00A1374B">
      <w:pPr>
        <w:ind w:left="567"/>
        <w:jc w:val="both"/>
        <w:rPr>
          <w:rFonts w:ascii="Arial" w:hAnsi="Arial" w:cs="Arial"/>
          <w:sz w:val="24"/>
          <w:szCs w:val="24"/>
        </w:rPr>
      </w:pPr>
      <w:r w:rsidRPr="00613FF4">
        <w:rPr>
          <w:rFonts w:ascii="Arial" w:hAnsi="Arial" w:cs="Arial"/>
          <w:b/>
          <w:sz w:val="24"/>
          <w:szCs w:val="24"/>
        </w:rPr>
        <w:t>18</w:t>
      </w:r>
      <w:r w:rsidR="0004784D" w:rsidRPr="00613FF4">
        <w:rPr>
          <w:rFonts w:ascii="Arial" w:hAnsi="Arial" w:cs="Arial"/>
          <w:b/>
          <w:sz w:val="24"/>
          <w:szCs w:val="24"/>
        </w:rPr>
        <w:t>.3.</w:t>
      </w:r>
      <w:r w:rsidR="0004784D" w:rsidRPr="00613FF4">
        <w:rPr>
          <w:rFonts w:ascii="Arial" w:hAnsi="Arial" w:cs="Arial"/>
          <w:sz w:val="24"/>
          <w:szCs w:val="24"/>
        </w:rPr>
        <w:t xml:space="preserve"> Os preços para execução de eventuais serviços extracontratuais serão os constantes da Planilha de Orçamento de Custos Básicos da Prefeitura (sobre os quais incidirá a variação entre o preço total oferecido na proposta e o preço total constante do</w:t>
      </w:r>
      <w:r w:rsidR="00DB707B" w:rsidRPr="00613FF4">
        <w:rPr>
          <w:rFonts w:ascii="Arial" w:hAnsi="Arial" w:cs="Arial"/>
          <w:sz w:val="24"/>
          <w:szCs w:val="24"/>
        </w:rPr>
        <w:t xml:space="preserve"> orçamento da Prefeitura) </w:t>
      </w:r>
      <w:r w:rsidR="0004784D" w:rsidRPr="00613FF4">
        <w:rPr>
          <w:rFonts w:ascii="Arial" w:hAnsi="Arial" w:cs="Arial"/>
          <w:sz w:val="24"/>
          <w:szCs w:val="24"/>
        </w:rPr>
        <w:t xml:space="preserve">acrescidos do BDI proposto, em ambos os casos.  </w:t>
      </w:r>
    </w:p>
    <w:p w:rsidR="0004784D" w:rsidRPr="00613FF4" w:rsidRDefault="00382FE2" w:rsidP="00AB785F">
      <w:pPr>
        <w:ind w:left="900"/>
        <w:jc w:val="both"/>
        <w:rPr>
          <w:rFonts w:ascii="Arial" w:hAnsi="Arial" w:cs="Arial"/>
          <w:sz w:val="24"/>
          <w:szCs w:val="24"/>
        </w:rPr>
      </w:pPr>
      <w:r w:rsidRPr="00613FF4">
        <w:rPr>
          <w:rFonts w:ascii="Arial" w:hAnsi="Arial" w:cs="Arial"/>
          <w:b/>
          <w:sz w:val="24"/>
          <w:szCs w:val="24"/>
        </w:rPr>
        <w:t>18</w:t>
      </w:r>
      <w:r w:rsidR="0004784D" w:rsidRPr="00613FF4">
        <w:rPr>
          <w:rFonts w:ascii="Arial" w:hAnsi="Arial" w:cs="Arial"/>
          <w:b/>
          <w:sz w:val="24"/>
          <w:szCs w:val="24"/>
        </w:rPr>
        <w:t>.3.1</w:t>
      </w:r>
      <w:r w:rsidR="0004784D" w:rsidRPr="00613FF4">
        <w:rPr>
          <w:rFonts w:ascii="Arial" w:hAnsi="Arial" w:cs="Arial"/>
          <w:sz w:val="24"/>
          <w:szCs w:val="24"/>
        </w:rPr>
        <w:t xml:space="preserve"> Caso os valores não estejam contemplados na Planilha </w:t>
      </w:r>
      <w:r w:rsidR="00E0349C" w:rsidRPr="00613FF4">
        <w:rPr>
          <w:rFonts w:ascii="Arial" w:hAnsi="Arial" w:cs="Arial"/>
          <w:sz w:val="24"/>
          <w:szCs w:val="24"/>
        </w:rPr>
        <w:t>de Orçamento de Custos Básicos</w:t>
      </w:r>
      <w:r w:rsidR="0004784D" w:rsidRPr="00613FF4">
        <w:rPr>
          <w:rFonts w:ascii="Arial" w:hAnsi="Arial" w:cs="Arial"/>
          <w:sz w:val="24"/>
          <w:szCs w:val="24"/>
        </w:rPr>
        <w:t xml:space="preserve">, serão utilizados os valores previstos na Tabela de Custos Unitários EDIF/SIURB, com </w:t>
      </w:r>
      <w:r w:rsidR="0004784D" w:rsidRPr="00613FF4">
        <w:rPr>
          <w:rFonts w:ascii="Arial" w:hAnsi="Arial" w:cs="Arial"/>
          <w:b/>
          <w:bCs/>
          <w:sz w:val="24"/>
          <w:szCs w:val="24"/>
          <w:u w:val="single"/>
        </w:rPr>
        <w:t xml:space="preserve">data-base (Io) </w:t>
      </w:r>
      <w:r w:rsidR="00FD2044" w:rsidRPr="00613FF4">
        <w:rPr>
          <w:rFonts w:ascii="Arial" w:hAnsi="Arial" w:cs="Arial"/>
          <w:b/>
          <w:bCs/>
          <w:sz w:val="24"/>
          <w:szCs w:val="24"/>
          <w:u w:val="single"/>
        </w:rPr>
        <w:t>J</w:t>
      </w:r>
      <w:r w:rsidR="00613FF4" w:rsidRPr="00613FF4">
        <w:rPr>
          <w:rFonts w:ascii="Arial" w:hAnsi="Arial" w:cs="Arial"/>
          <w:b/>
          <w:bCs/>
          <w:sz w:val="24"/>
          <w:szCs w:val="24"/>
          <w:u w:val="single"/>
        </w:rPr>
        <w:t>ANEIRO</w:t>
      </w:r>
      <w:r w:rsidR="0004784D" w:rsidRPr="00613FF4">
        <w:rPr>
          <w:rFonts w:ascii="Arial" w:hAnsi="Arial" w:cs="Arial"/>
          <w:b/>
          <w:sz w:val="24"/>
          <w:szCs w:val="24"/>
          <w:u w:val="single"/>
        </w:rPr>
        <w:t>/</w:t>
      </w:r>
      <w:r w:rsidR="00613FF4" w:rsidRPr="00613FF4">
        <w:rPr>
          <w:rFonts w:ascii="Arial" w:hAnsi="Arial" w:cs="Arial"/>
          <w:b/>
          <w:sz w:val="24"/>
          <w:szCs w:val="24"/>
          <w:u w:val="single"/>
        </w:rPr>
        <w:t>2023</w:t>
      </w:r>
      <w:r w:rsidR="0004784D" w:rsidRPr="00613FF4">
        <w:rPr>
          <w:rFonts w:ascii="Arial" w:hAnsi="Arial" w:cs="Arial"/>
          <w:b/>
          <w:bCs/>
          <w:sz w:val="24"/>
          <w:szCs w:val="24"/>
          <w:u w:val="single"/>
        </w:rPr>
        <w:t xml:space="preserve">, </w:t>
      </w:r>
      <w:r w:rsidR="0004784D" w:rsidRPr="00613FF4">
        <w:rPr>
          <w:rFonts w:ascii="Arial" w:hAnsi="Arial" w:cs="Arial"/>
          <w:sz w:val="24"/>
          <w:szCs w:val="24"/>
        </w:rPr>
        <w:t>sobre os quais incidirá a variação entre o preço total oferecido na proposta e o preço total constante do orçamento da Prefeitura, acrescidos do B.D.I. proposto;</w:t>
      </w:r>
    </w:p>
    <w:p w:rsidR="0004784D" w:rsidRPr="00613FF4" w:rsidRDefault="00382FE2" w:rsidP="00EC5A18">
      <w:pPr>
        <w:tabs>
          <w:tab w:val="left" w:pos="851"/>
        </w:tabs>
        <w:ind w:left="851"/>
        <w:jc w:val="both"/>
        <w:rPr>
          <w:rFonts w:ascii="Arial" w:hAnsi="Arial" w:cs="Arial"/>
          <w:sz w:val="24"/>
          <w:szCs w:val="24"/>
        </w:rPr>
      </w:pPr>
      <w:r w:rsidRPr="00613FF4">
        <w:rPr>
          <w:rFonts w:ascii="Arial" w:hAnsi="Arial" w:cs="Arial"/>
          <w:b/>
          <w:sz w:val="24"/>
          <w:szCs w:val="24"/>
        </w:rPr>
        <w:t>18</w:t>
      </w:r>
      <w:r w:rsidR="0004784D" w:rsidRPr="00613FF4">
        <w:rPr>
          <w:rFonts w:ascii="Arial" w:hAnsi="Arial" w:cs="Arial"/>
          <w:b/>
          <w:sz w:val="24"/>
          <w:szCs w:val="24"/>
        </w:rPr>
        <w:t>.3.2.</w:t>
      </w:r>
      <w:r w:rsidR="0004784D" w:rsidRPr="00613FF4">
        <w:rPr>
          <w:rFonts w:ascii="Arial" w:hAnsi="Arial" w:cs="Arial"/>
          <w:sz w:val="24"/>
          <w:szCs w:val="24"/>
        </w:rPr>
        <w:t xml:space="preserve"> Quando não constantes da referida Tabela de Custos Unitários, os preços dos serviços extracontratuais serão compostos com base nos preços praticados pelo mercado, retroagidos à data base da Tabela de Custos Unitários, utilizando-se como deflator o índice contratual definitivo relativo ao mês em que se deu a composição, sobre os quais incidirá a variação entre o preço total oferecido na proposta e o preço total constante do orçamento da Prefeitura, acrescidos do B.D.I. proposto;</w:t>
      </w:r>
    </w:p>
    <w:p w:rsidR="0004784D" w:rsidRPr="00613FF4" w:rsidRDefault="00382FE2" w:rsidP="00AB785F">
      <w:pPr>
        <w:tabs>
          <w:tab w:val="left" w:pos="720"/>
          <w:tab w:val="left" w:pos="1080"/>
        </w:tabs>
        <w:ind w:left="900"/>
        <w:jc w:val="both"/>
        <w:rPr>
          <w:rFonts w:ascii="Arial" w:hAnsi="Arial" w:cs="Arial"/>
          <w:sz w:val="24"/>
          <w:szCs w:val="24"/>
        </w:rPr>
      </w:pPr>
      <w:r w:rsidRPr="00613FF4">
        <w:rPr>
          <w:rFonts w:ascii="Arial" w:hAnsi="Arial" w:cs="Arial"/>
          <w:b/>
          <w:sz w:val="24"/>
          <w:szCs w:val="24"/>
        </w:rPr>
        <w:t>18</w:t>
      </w:r>
      <w:r w:rsidR="0004784D" w:rsidRPr="00613FF4">
        <w:rPr>
          <w:rFonts w:ascii="Arial" w:hAnsi="Arial" w:cs="Arial"/>
          <w:b/>
          <w:sz w:val="24"/>
          <w:szCs w:val="24"/>
        </w:rPr>
        <w:t>.3.3</w:t>
      </w:r>
      <w:r w:rsidR="0004784D" w:rsidRPr="00613FF4">
        <w:rPr>
          <w:rFonts w:ascii="Arial" w:hAnsi="Arial" w:cs="Arial"/>
          <w:sz w:val="24"/>
          <w:szCs w:val="24"/>
        </w:rPr>
        <w:t>. Não estando disponível o índice definitivo mencionado no item anterior, deverá ser utilizado índice provisório, em caráter precário, devendo o Termo de Aditamento respectivo conter cláusula de adequação dos preços compostos, tão logo seja divulgado o índice definitivo.</w:t>
      </w:r>
    </w:p>
    <w:p w:rsidR="0004784D" w:rsidRPr="00613FF4" w:rsidRDefault="0004784D" w:rsidP="00F65F69">
      <w:pPr>
        <w:spacing w:after="120"/>
        <w:ind w:left="567"/>
        <w:jc w:val="both"/>
        <w:rPr>
          <w:rFonts w:ascii="Arial" w:hAnsi="Arial" w:cs="Arial"/>
          <w:sz w:val="24"/>
          <w:szCs w:val="24"/>
        </w:rPr>
      </w:pPr>
      <w:r w:rsidRPr="00613FF4">
        <w:rPr>
          <w:rFonts w:ascii="Arial" w:hAnsi="Arial" w:cs="Arial"/>
          <w:b/>
          <w:sz w:val="24"/>
          <w:szCs w:val="24"/>
        </w:rPr>
        <w:t>1</w:t>
      </w:r>
      <w:r w:rsidR="00382FE2" w:rsidRPr="00613FF4">
        <w:rPr>
          <w:rFonts w:ascii="Arial" w:hAnsi="Arial" w:cs="Arial"/>
          <w:b/>
          <w:sz w:val="24"/>
          <w:szCs w:val="24"/>
        </w:rPr>
        <w:t>8</w:t>
      </w:r>
      <w:r w:rsidR="00EC5A18" w:rsidRPr="00613FF4">
        <w:rPr>
          <w:rFonts w:ascii="Arial" w:hAnsi="Arial" w:cs="Arial"/>
          <w:b/>
          <w:sz w:val="24"/>
          <w:szCs w:val="24"/>
        </w:rPr>
        <w:t>.4.</w:t>
      </w:r>
      <w:r w:rsidRPr="00613FF4">
        <w:rPr>
          <w:rFonts w:ascii="Arial" w:hAnsi="Arial" w:cs="Arial"/>
          <w:sz w:val="24"/>
          <w:szCs w:val="24"/>
        </w:rPr>
        <w:t>Os referidos preços constituirão, a qualquer título, a única e completa remuneração pela adequada e perfeita execução dos serviços e pelo pagamento dos encargos sociais e trabalhistas, previdenciários, fiscais e comerciais resultantes da execução do contrato;</w:t>
      </w:r>
    </w:p>
    <w:p w:rsidR="00D56852" w:rsidRPr="00613FF4" w:rsidRDefault="00382FE2" w:rsidP="00F65F69">
      <w:pPr>
        <w:spacing w:after="120"/>
        <w:ind w:left="567"/>
        <w:jc w:val="both"/>
        <w:rPr>
          <w:rFonts w:ascii="Arial" w:hAnsi="Arial" w:cs="Arial"/>
          <w:sz w:val="24"/>
          <w:szCs w:val="24"/>
        </w:rPr>
      </w:pPr>
      <w:r w:rsidRPr="00613FF4">
        <w:rPr>
          <w:rFonts w:ascii="Arial" w:hAnsi="Arial" w:cs="Arial"/>
          <w:b/>
          <w:sz w:val="24"/>
          <w:szCs w:val="24"/>
        </w:rPr>
        <w:t>18</w:t>
      </w:r>
      <w:r w:rsidR="00EC5A18" w:rsidRPr="00613FF4">
        <w:rPr>
          <w:rFonts w:ascii="Arial" w:hAnsi="Arial" w:cs="Arial"/>
          <w:b/>
          <w:sz w:val="24"/>
          <w:szCs w:val="24"/>
        </w:rPr>
        <w:t>.5</w:t>
      </w:r>
      <w:r w:rsidR="00EC5A18" w:rsidRPr="00613FF4">
        <w:rPr>
          <w:rFonts w:ascii="Arial" w:hAnsi="Arial" w:cs="Arial"/>
          <w:sz w:val="24"/>
          <w:szCs w:val="24"/>
        </w:rPr>
        <w:t xml:space="preserve">. </w:t>
      </w:r>
      <w:r w:rsidR="00D56852" w:rsidRPr="00613FF4">
        <w:rPr>
          <w:rFonts w:ascii="Arial" w:hAnsi="Arial" w:cs="Arial"/>
          <w:sz w:val="24"/>
          <w:szCs w:val="24"/>
        </w:rPr>
        <w:t xml:space="preserve">O critério de reajuste, que deverá retratar a variação efetiva do custo de produção, admitida a adoção de índices específicos ou setoriais, desde a data prevista para apresentação da proposta, ou do orçamento a que essa proposta se referir, até a data do adimplemento de cada parcela, conforme o inciso XI, do artigo 40, da Lei 8.666/93. </w:t>
      </w:r>
    </w:p>
    <w:p w:rsidR="00B10ED1" w:rsidRPr="00F76754" w:rsidRDefault="00B10ED1" w:rsidP="00AB785F">
      <w:pPr>
        <w:spacing w:after="120"/>
        <w:jc w:val="both"/>
        <w:rPr>
          <w:rFonts w:ascii="Arial" w:hAnsi="Arial" w:cs="Arial"/>
          <w:b/>
          <w:color w:val="FF0000"/>
          <w:sz w:val="24"/>
          <w:szCs w:val="24"/>
        </w:rPr>
      </w:pPr>
    </w:p>
    <w:p w:rsidR="0004784D" w:rsidRPr="00613FF4" w:rsidRDefault="00382FE2" w:rsidP="00AB785F">
      <w:pPr>
        <w:spacing w:after="120"/>
        <w:jc w:val="both"/>
        <w:rPr>
          <w:rFonts w:ascii="Arial" w:hAnsi="Arial" w:cs="Arial"/>
          <w:b/>
          <w:sz w:val="24"/>
          <w:szCs w:val="24"/>
        </w:rPr>
      </w:pPr>
      <w:r w:rsidRPr="00613FF4">
        <w:rPr>
          <w:rFonts w:ascii="Arial" w:hAnsi="Arial" w:cs="Arial"/>
          <w:b/>
          <w:sz w:val="24"/>
          <w:szCs w:val="24"/>
        </w:rPr>
        <w:lastRenderedPageBreak/>
        <w:t>19</w:t>
      </w:r>
      <w:r w:rsidR="0004784D" w:rsidRPr="00613FF4">
        <w:rPr>
          <w:rFonts w:ascii="Arial" w:hAnsi="Arial" w:cs="Arial"/>
          <w:b/>
          <w:sz w:val="24"/>
          <w:szCs w:val="24"/>
        </w:rPr>
        <w:t>. DA GARANTIA DO CONTRATO</w:t>
      </w:r>
    </w:p>
    <w:p w:rsidR="0004784D" w:rsidRPr="00613FF4" w:rsidRDefault="00382FE2" w:rsidP="00F65F69">
      <w:pPr>
        <w:spacing w:after="120"/>
        <w:ind w:left="567"/>
        <w:jc w:val="both"/>
        <w:rPr>
          <w:rFonts w:ascii="Arial" w:hAnsi="Arial" w:cs="Arial"/>
          <w:sz w:val="24"/>
          <w:szCs w:val="24"/>
        </w:rPr>
      </w:pPr>
      <w:r w:rsidRPr="00613FF4">
        <w:rPr>
          <w:rFonts w:ascii="Arial" w:hAnsi="Arial" w:cs="Arial"/>
          <w:b/>
          <w:sz w:val="24"/>
          <w:szCs w:val="24"/>
        </w:rPr>
        <w:t>19</w:t>
      </w:r>
      <w:r w:rsidR="0004784D" w:rsidRPr="00613FF4">
        <w:rPr>
          <w:rFonts w:ascii="Arial" w:hAnsi="Arial" w:cs="Arial"/>
          <w:b/>
          <w:sz w:val="24"/>
          <w:szCs w:val="24"/>
        </w:rPr>
        <w:t>.1.</w:t>
      </w:r>
      <w:r w:rsidR="0004784D" w:rsidRPr="00613FF4">
        <w:rPr>
          <w:rFonts w:ascii="Arial" w:hAnsi="Arial" w:cs="Arial"/>
          <w:sz w:val="24"/>
          <w:szCs w:val="24"/>
        </w:rPr>
        <w:t xml:space="preserve"> A garantia do contrato será prestada antes de sua lavratura, mediante Guia de Recolhimento, no valor correspondente a 5% (cinco por cento) sobre o valor do contrato a ser </w:t>
      </w:r>
      <w:r w:rsidR="00672C4B" w:rsidRPr="00613FF4">
        <w:rPr>
          <w:rFonts w:ascii="Arial" w:hAnsi="Arial" w:cs="Arial"/>
          <w:sz w:val="24"/>
          <w:szCs w:val="24"/>
        </w:rPr>
        <w:t>firmado, e liberado após o recebimento definitivo do objeto contratual, mediante requerimento da Contratada</w:t>
      </w:r>
      <w:r w:rsidR="0004784D" w:rsidRPr="00613FF4">
        <w:rPr>
          <w:rFonts w:ascii="Arial" w:hAnsi="Arial" w:cs="Arial"/>
          <w:sz w:val="24"/>
          <w:szCs w:val="24"/>
        </w:rPr>
        <w:t>.</w:t>
      </w:r>
    </w:p>
    <w:p w:rsidR="0004784D" w:rsidRPr="00F76754" w:rsidRDefault="00382FE2" w:rsidP="00AB785F">
      <w:pPr>
        <w:spacing w:after="120"/>
        <w:ind w:left="540"/>
        <w:jc w:val="both"/>
        <w:rPr>
          <w:rFonts w:ascii="Arial" w:hAnsi="Arial" w:cs="Arial"/>
          <w:color w:val="FF0000"/>
          <w:sz w:val="24"/>
          <w:szCs w:val="24"/>
        </w:rPr>
      </w:pPr>
      <w:r w:rsidRPr="00613FF4">
        <w:rPr>
          <w:rFonts w:ascii="Arial" w:hAnsi="Arial" w:cs="Arial"/>
          <w:b/>
          <w:sz w:val="24"/>
          <w:szCs w:val="24"/>
        </w:rPr>
        <w:t>19</w:t>
      </w:r>
      <w:r w:rsidR="0004784D" w:rsidRPr="00613FF4">
        <w:rPr>
          <w:rFonts w:ascii="Arial" w:hAnsi="Arial" w:cs="Arial"/>
          <w:b/>
          <w:sz w:val="24"/>
          <w:szCs w:val="24"/>
        </w:rPr>
        <w:t>.1.1.</w:t>
      </w:r>
      <w:r w:rsidR="0004784D" w:rsidRPr="00613FF4">
        <w:rPr>
          <w:rFonts w:ascii="Arial" w:hAnsi="Arial" w:cs="Arial"/>
          <w:sz w:val="24"/>
          <w:szCs w:val="24"/>
        </w:rPr>
        <w:t xml:space="preserve"> Haverá prestação de garantia adicional, se verificada a ocorrência do disposto no § 2º do artigo 48 da Lei Federal 8.666/93 e alterações posteriores</w:t>
      </w:r>
      <w:r w:rsidR="0004784D" w:rsidRPr="00F76754">
        <w:rPr>
          <w:rFonts w:ascii="Arial" w:hAnsi="Arial" w:cs="Arial"/>
          <w:color w:val="FF0000"/>
          <w:sz w:val="24"/>
          <w:szCs w:val="24"/>
        </w:rPr>
        <w:t>.</w:t>
      </w:r>
    </w:p>
    <w:p w:rsidR="0004784D" w:rsidRPr="00613FF4" w:rsidRDefault="00382FE2" w:rsidP="00F65F69">
      <w:pPr>
        <w:spacing w:after="120"/>
        <w:ind w:left="567"/>
        <w:jc w:val="both"/>
        <w:rPr>
          <w:rFonts w:ascii="Arial" w:hAnsi="Arial" w:cs="Arial"/>
          <w:sz w:val="24"/>
          <w:szCs w:val="24"/>
        </w:rPr>
      </w:pPr>
      <w:r w:rsidRPr="00613FF4">
        <w:rPr>
          <w:rFonts w:ascii="Arial" w:hAnsi="Arial" w:cs="Arial"/>
          <w:b/>
          <w:sz w:val="24"/>
          <w:szCs w:val="24"/>
        </w:rPr>
        <w:t>19</w:t>
      </w:r>
      <w:r w:rsidR="0004784D" w:rsidRPr="00613FF4">
        <w:rPr>
          <w:rFonts w:ascii="Arial" w:hAnsi="Arial" w:cs="Arial"/>
          <w:b/>
          <w:sz w:val="24"/>
          <w:szCs w:val="24"/>
        </w:rPr>
        <w:t>.2.</w:t>
      </w:r>
      <w:r w:rsidR="0004784D" w:rsidRPr="00613FF4">
        <w:rPr>
          <w:rFonts w:ascii="Arial" w:hAnsi="Arial" w:cs="Arial"/>
          <w:sz w:val="24"/>
          <w:szCs w:val="24"/>
        </w:rPr>
        <w:t xml:space="preserve"> A garantia será prestada em moeda corrente nacional, Letras do Tesouro Municipal, Seguro-Garantia ou Fiança Bancária, mediante procedimento específico junto a</w:t>
      </w:r>
      <w:r w:rsidR="00B9614D" w:rsidRPr="00613FF4">
        <w:rPr>
          <w:rFonts w:ascii="Arial" w:hAnsi="Arial" w:cs="Arial"/>
          <w:sz w:val="24"/>
          <w:szCs w:val="24"/>
        </w:rPr>
        <w:t xml:space="preserve"> Divisão de Planejamento Orçamentário e Financeiro</w:t>
      </w:r>
      <w:r w:rsidR="0004784D" w:rsidRPr="00613FF4">
        <w:rPr>
          <w:rFonts w:ascii="Arial" w:hAnsi="Arial" w:cs="Arial"/>
          <w:sz w:val="24"/>
          <w:szCs w:val="24"/>
        </w:rPr>
        <w:t xml:space="preserve"> – DPOF da Secretaria Municipal de Esportes e Lazer.</w:t>
      </w:r>
    </w:p>
    <w:p w:rsidR="0004784D" w:rsidRPr="00613FF4" w:rsidRDefault="00382FE2" w:rsidP="00F65F69">
      <w:pPr>
        <w:spacing w:after="120"/>
        <w:ind w:left="567"/>
        <w:jc w:val="both"/>
        <w:rPr>
          <w:rFonts w:ascii="Arial" w:hAnsi="Arial" w:cs="Arial"/>
          <w:sz w:val="24"/>
          <w:szCs w:val="24"/>
        </w:rPr>
      </w:pPr>
      <w:r w:rsidRPr="00613FF4">
        <w:rPr>
          <w:rFonts w:ascii="Arial" w:hAnsi="Arial" w:cs="Arial"/>
          <w:b/>
          <w:sz w:val="24"/>
          <w:szCs w:val="24"/>
        </w:rPr>
        <w:t>19</w:t>
      </w:r>
      <w:r w:rsidR="0004784D" w:rsidRPr="00613FF4">
        <w:rPr>
          <w:rFonts w:ascii="Arial" w:hAnsi="Arial" w:cs="Arial"/>
          <w:b/>
          <w:sz w:val="24"/>
          <w:szCs w:val="24"/>
        </w:rPr>
        <w:t>.3</w:t>
      </w:r>
      <w:r w:rsidR="0004784D" w:rsidRPr="00613FF4">
        <w:rPr>
          <w:rFonts w:ascii="Arial" w:hAnsi="Arial" w:cs="Arial"/>
          <w:sz w:val="24"/>
          <w:szCs w:val="24"/>
        </w:rPr>
        <w:t>. A garantia prestada poderá ser substituída, mediante requerimento do interessado, respeitadas as modalidades acima previstas.</w:t>
      </w:r>
    </w:p>
    <w:p w:rsidR="0004784D" w:rsidRPr="00613FF4" w:rsidRDefault="00382FE2" w:rsidP="00F65F69">
      <w:pPr>
        <w:spacing w:after="120"/>
        <w:ind w:left="567"/>
        <w:jc w:val="both"/>
        <w:rPr>
          <w:rFonts w:ascii="Arial" w:hAnsi="Arial" w:cs="Arial"/>
          <w:sz w:val="24"/>
          <w:szCs w:val="24"/>
        </w:rPr>
      </w:pPr>
      <w:r w:rsidRPr="00613FF4">
        <w:rPr>
          <w:rFonts w:ascii="Arial" w:hAnsi="Arial" w:cs="Arial"/>
          <w:b/>
          <w:sz w:val="24"/>
          <w:szCs w:val="24"/>
        </w:rPr>
        <w:t>19</w:t>
      </w:r>
      <w:r w:rsidR="0004784D" w:rsidRPr="00613FF4">
        <w:rPr>
          <w:rFonts w:ascii="Arial" w:hAnsi="Arial" w:cs="Arial"/>
          <w:b/>
          <w:sz w:val="24"/>
          <w:szCs w:val="24"/>
        </w:rPr>
        <w:t>.4.</w:t>
      </w:r>
      <w:r w:rsidR="0004784D" w:rsidRPr="00613FF4">
        <w:rPr>
          <w:rFonts w:ascii="Arial" w:hAnsi="Arial" w:cs="Arial"/>
          <w:sz w:val="24"/>
          <w:szCs w:val="24"/>
        </w:rPr>
        <w:t xml:space="preserve"> Sempre que o valor contratual for aumentado, a CONTRATADA será convocada a reforçar a garantia, no prazo máximo de </w:t>
      </w:r>
      <w:r w:rsidR="00672C4B" w:rsidRPr="00613FF4">
        <w:rPr>
          <w:rFonts w:ascii="Arial" w:hAnsi="Arial" w:cs="Arial"/>
          <w:sz w:val="24"/>
          <w:szCs w:val="24"/>
        </w:rPr>
        <w:t>0</w:t>
      </w:r>
      <w:r w:rsidR="00E0349C" w:rsidRPr="00613FF4">
        <w:rPr>
          <w:rFonts w:ascii="Arial" w:hAnsi="Arial" w:cs="Arial"/>
          <w:sz w:val="24"/>
          <w:szCs w:val="24"/>
        </w:rPr>
        <w:t>3 (três) dias úteis</w:t>
      </w:r>
      <w:r w:rsidR="0004784D" w:rsidRPr="00613FF4">
        <w:rPr>
          <w:rFonts w:ascii="Arial" w:hAnsi="Arial" w:cs="Arial"/>
          <w:sz w:val="24"/>
          <w:szCs w:val="24"/>
        </w:rPr>
        <w:t>, em relação ao novo valor contratual.</w:t>
      </w:r>
    </w:p>
    <w:p w:rsidR="00E429DA" w:rsidRPr="00613FF4" w:rsidRDefault="00382FE2" w:rsidP="00AB785F">
      <w:pPr>
        <w:spacing w:after="240"/>
        <w:ind w:left="720"/>
        <w:jc w:val="both"/>
        <w:rPr>
          <w:rFonts w:ascii="Arial" w:hAnsi="Arial" w:cs="Arial"/>
          <w:sz w:val="24"/>
          <w:szCs w:val="24"/>
        </w:rPr>
      </w:pPr>
      <w:r w:rsidRPr="00613FF4">
        <w:rPr>
          <w:rFonts w:ascii="Arial" w:hAnsi="Arial" w:cs="Arial"/>
          <w:b/>
          <w:sz w:val="24"/>
          <w:szCs w:val="24"/>
        </w:rPr>
        <w:t>19</w:t>
      </w:r>
      <w:r w:rsidR="0004784D" w:rsidRPr="00613FF4">
        <w:rPr>
          <w:rFonts w:ascii="Arial" w:hAnsi="Arial" w:cs="Arial"/>
          <w:b/>
          <w:sz w:val="24"/>
          <w:szCs w:val="24"/>
        </w:rPr>
        <w:t>.4.1.</w:t>
      </w:r>
      <w:r w:rsidR="0004784D" w:rsidRPr="00613FF4">
        <w:rPr>
          <w:rFonts w:ascii="Arial" w:hAnsi="Arial" w:cs="Arial"/>
          <w:sz w:val="24"/>
          <w:szCs w:val="24"/>
        </w:rPr>
        <w:t xml:space="preserve"> O não cumprimento dessa exigência ensejará a aplicação da penalidade própria, prevista na minuta do Contrato, constante do Anexo </w:t>
      </w:r>
      <w:r w:rsidR="00B9614D" w:rsidRPr="00613FF4">
        <w:rPr>
          <w:rFonts w:ascii="Arial" w:hAnsi="Arial" w:cs="Arial"/>
          <w:sz w:val="24"/>
          <w:szCs w:val="24"/>
        </w:rPr>
        <w:t>I</w:t>
      </w:r>
      <w:r w:rsidR="0004784D" w:rsidRPr="00613FF4">
        <w:rPr>
          <w:rFonts w:ascii="Arial" w:hAnsi="Arial" w:cs="Arial"/>
          <w:sz w:val="24"/>
          <w:szCs w:val="24"/>
        </w:rPr>
        <w:t>X do presente Edital.</w:t>
      </w:r>
    </w:p>
    <w:p w:rsidR="00B226FB" w:rsidRPr="00613FF4" w:rsidRDefault="00B226FB" w:rsidP="00AB785F">
      <w:pPr>
        <w:spacing w:after="240"/>
        <w:ind w:left="720"/>
        <w:jc w:val="both"/>
        <w:rPr>
          <w:rFonts w:ascii="Arial" w:hAnsi="Arial" w:cs="Arial"/>
          <w:sz w:val="24"/>
          <w:szCs w:val="24"/>
        </w:rPr>
      </w:pPr>
    </w:p>
    <w:p w:rsidR="0004784D" w:rsidRPr="00613FF4" w:rsidRDefault="00382FE2" w:rsidP="00AB785F">
      <w:pPr>
        <w:spacing w:after="120"/>
        <w:jc w:val="both"/>
        <w:rPr>
          <w:rFonts w:ascii="Arial" w:hAnsi="Arial" w:cs="Arial"/>
          <w:b/>
          <w:sz w:val="24"/>
          <w:szCs w:val="24"/>
        </w:rPr>
      </w:pPr>
      <w:r w:rsidRPr="00613FF4">
        <w:rPr>
          <w:rFonts w:ascii="Arial" w:hAnsi="Arial" w:cs="Arial"/>
          <w:b/>
          <w:sz w:val="24"/>
          <w:szCs w:val="24"/>
        </w:rPr>
        <w:t>20</w:t>
      </w:r>
      <w:r w:rsidR="0004784D" w:rsidRPr="00613FF4">
        <w:rPr>
          <w:rFonts w:ascii="Arial" w:hAnsi="Arial" w:cs="Arial"/>
          <w:b/>
          <w:sz w:val="24"/>
          <w:szCs w:val="24"/>
        </w:rPr>
        <w:t>. DA CONTRATAÇÃO</w:t>
      </w:r>
    </w:p>
    <w:p w:rsidR="0004784D" w:rsidRPr="00613FF4" w:rsidRDefault="00382FE2" w:rsidP="00F65F69">
      <w:pPr>
        <w:spacing w:after="120"/>
        <w:ind w:left="567"/>
        <w:jc w:val="both"/>
        <w:rPr>
          <w:rFonts w:ascii="Arial" w:hAnsi="Arial" w:cs="Arial"/>
          <w:sz w:val="24"/>
          <w:szCs w:val="24"/>
        </w:rPr>
      </w:pPr>
      <w:r w:rsidRPr="00613FF4">
        <w:rPr>
          <w:rFonts w:ascii="Arial" w:hAnsi="Arial" w:cs="Arial"/>
          <w:b/>
          <w:sz w:val="24"/>
          <w:szCs w:val="24"/>
        </w:rPr>
        <w:t>20</w:t>
      </w:r>
      <w:r w:rsidR="0004784D" w:rsidRPr="00613FF4">
        <w:rPr>
          <w:rFonts w:ascii="Arial" w:hAnsi="Arial" w:cs="Arial"/>
          <w:b/>
          <w:sz w:val="24"/>
          <w:szCs w:val="24"/>
        </w:rPr>
        <w:t>.1</w:t>
      </w:r>
      <w:r w:rsidR="0004784D" w:rsidRPr="00613FF4">
        <w:rPr>
          <w:rFonts w:ascii="Arial" w:hAnsi="Arial" w:cs="Arial"/>
          <w:sz w:val="24"/>
          <w:szCs w:val="24"/>
        </w:rPr>
        <w:t xml:space="preserve">.A minuta do Contrato que será firmado entre a Administração e a licitante vencedora integra o presente Edital como Anexo </w:t>
      </w:r>
      <w:r w:rsidR="00B9614D" w:rsidRPr="00613FF4">
        <w:rPr>
          <w:rFonts w:ascii="Arial" w:hAnsi="Arial" w:cs="Arial"/>
          <w:sz w:val="24"/>
          <w:szCs w:val="24"/>
        </w:rPr>
        <w:t>I</w:t>
      </w:r>
      <w:r w:rsidR="0004784D" w:rsidRPr="00613FF4">
        <w:rPr>
          <w:rFonts w:ascii="Arial" w:hAnsi="Arial" w:cs="Arial"/>
          <w:sz w:val="24"/>
          <w:szCs w:val="24"/>
        </w:rPr>
        <w:t>X.</w:t>
      </w:r>
    </w:p>
    <w:p w:rsidR="0004784D" w:rsidRPr="00613FF4" w:rsidRDefault="00382FE2" w:rsidP="00F65F69">
      <w:pPr>
        <w:spacing w:after="120"/>
        <w:ind w:left="567"/>
        <w:jc w:val="both"/>
        <w:rPr>
          <w:rFonts w:ascii="Arial" w:hAnsi="Arial" w:cs="Arial"/>
          <w:sz w:val="24"/>
          <w:szCs w:val="24"/>
        </w:rPr>
      </w:pPr>
      <w:r w:rsidRPr="00613FF4">
        <w:rPr>
          <w:rFonts w:ascii="Arial" w:hAnsi="Arial" w:cs="Arial"/>
          <w:b/>
          <w:sz w:val="24"/>
          <w:szCs w:val="24"/>
        </w:rPr>
        <w:t>20</w:t>
      </w:r>
      <w:r w:rsidR="0004784D" w:rsidRPr="00613FF4">
        <w:rPr>
          <w:rFonts w:ascii="Arial" w:hAnsi="Arial" w:cs="Arial"/>
          <w:b/>
          <w:sz w:val="24"/>
          <w:szCs w:val="24"/>
        </w:rPr>
        <w:t>.2.</w:t>
      </w:r>
      <w:r w:rsidR="0004784D" w:rsidRPr="00613FF4">
        <w:rPr>
          <w:rFonts w:ascii="Arial" w:hAnsi="Arial" w:cs="Arial"/>
          <w:sz w:val="24"/>
          <w:szCs w:val="24"/>
        </w:rPr>
        <w:t>Quando convocada a subscrever o contrato, a adjudicatária deverá fazê-lo no prazo de 05 (cinco) dias corridos, contados da data do recebimento da convocação, atendendo às seguintes disposições:</w:t>
      </w:r>
    </w:p>
    <w:p w:rsidR="0004784D" w:rsidRPr="00613FF4" w:rsidRDefault="00382FE2" w:rsidP="00EC5A18">
      <w:pPr>
        <w:tabs>
          <w:tab w:val="left" w:pos="1260"/>
        </w:tabs>
        <w:spacing w:after="120"/>
        <w:ind w:left="851"/>
        <w:jc w:val="both"/>
        <w:rPr>
          <w:rFonts w:ascii="Arial" w:hAnsi="Arial" w:cs="Arial"/>
          <w:sz w:val="24"/>
          <w:szCs w:val="24"/>
        </w:rPr>
      </w:pPr>
      <w:r w:rsidRPr="00613FF4">
        <w:rPr>
          <w:rFonts w:ascii="Arial" w:hAnsi="Arial" w:cs="Arial"/>
          <w:b/>
          <w:sz w:val="24"/>
          <w:szCs w:val="24"/>
        </w:rPr>
        <w:t>20</w:t>
      </w:r>
      <w:r w:rsidR="0004784D" w:rsidRPr="00613FF4">
        <w:rPr>
          <w:rFonts w:ascii="Arial" w:hAnsi="Arial" w:cs="Arial"/>
          <w:b/>
          <w:sz w:val="24"/>
          <w:szCs w:val="24"/>
        </w:rPr>
        <w:t>.2.1.</w:t>
      </w:r>
      <w:r w:rsidR="0004784D" w:rsidRPr="00613FF4">
        <w:rPr>
          <w:rFonts w:ascii="Arial" w:hAnsi="Arial" w:cs="Arial"/>
          <w:sz w:val="24"/>
          <w:szCs w:val="24"/>
        </w:rPr>
        <w:t xml:space="preserve"> Apresentar Certidão atualizada de registro de Pessoa Jurídica expedida pelo Conselho Regional de Engenharia e Agronomia – CREA ou Conselho Regional de Arquitetura e Urbanismo - CAU;</w:t>
      </w:r>
    </w:p>
    <w:p w:rsidR="0004784D" w:rsidRPr="00613FF4" w:rsidRDefault="00382FE2" w:rsidP="00AB785F">
      <w:pPr>
        <w:spacing w:after="240"/>
        <w:ind w:left="1620"/>
        <w:jc w:val="both"/>
        <w:rPr>
          <w:rFonts w:ascii="Arial" w:hAnsi="Arial" w:cs="Arial"/>
          <w:sz w:val="24"/>
          <w:szCs w:val="24"/>
        </w:rPr>
      </w:pPr>
      <w:r w:rsidRPr="00613FF4">
        <w:rPr>
          <w:rFonts w:ascii="Arial" w:hAnsi="Arial" w:cs="Arial"/>
          <w:b/>
          <w:sz w:val="24"/>
          <w:szCs w:val="24"/>
        </w:rPr>
        <w:t>20</w:t>
      </w:r>
      <w:r w:rsidR="00E7089F" w:rsidRPr="00613FF4">
        <w:rPr>
          <w:rFonts w:ascii="Arial" w:hAnsi="Arial" w:cs="Arial"/>
          <w:b/>
          <w:sz w:val="24"/>
          <w:szCs w:val="24"/>
        </w:rPr>
        <w:t>.</w:t>
      </w:r>
      <w:r w:rsidR="0004784D" w:rsidRPr="00613FF4">
        <w:rPr>
          <w:rFonts w:ascii="Arial" w:hAnsi="Arial" w:cs="Arial"/>
          <w:b/>
          <w:sz w:val="24"/>
          <w:szCs w:val="24"/>
        </w:rPr>
        <w:t>2.1.1</w:t>
      </w:r>
      <w:r w:rsidR="0004784D" w:rsidRPr="00613FF4">
        <w:rPr>
          <w:rFonts w:ascii="Arial" w:hAnsi="Arial" w:cs="Arial"/>
          <w:sz w:val="24"/>
          <w:szCs w:val="24"/>
        </w:rPr>
        <w:t>. Caso a licitante vencedora da presente licitação esteja sediada em outro Estado, deverá providenciar, até a data da assinatura do Contrato, o visto do CREA-SP na Certidão de Registro de Pessoa Jurídica.</w:t>
      </w:r>
    </w:p>
    <w:p w:rsidR="0004784D" w:rsidRPr="00613FF4" w:rsidRDefault="00382FE2" w:rsidP="00EC5A18">
      <w:pPr>
        <w:tabs>
          <w:tab w:val="left" w:pos="1080"/>
          <w:tab w:val="left" w:pos="1260"/>
        </w:tabs>
        <w:spacing w:after="120"/>
        <w:ind w:left="851"/>
        <w:jc w:val="both"/>
        <w:rPr>
          <w:rFonts w:ascii="Arial" w:hAnsi="Arial" w:cs="Arial"/>
          <w:sz w:val="24"/>
          <w:szCs w:val="24"/>
        </w:rPr>
      </w:pPr>
      <w:r w:rsidRPr="00613FF4">
        <w:rPr>
          <w:rFonts w:ascii="Arial" w:hAnsi="Arial" w:cs="Arial"/>
          <w:b/>
          <w:sz w:val="24"/>
          <w:szCs w:val="24"/>
        </w:rPr>
        <w:t>20</w:t>
      </w:r>
      <w:r w:rsidR="0004784D" w:rsidRPr="00613FF4">
        <w:rPr>
          <w:rFonts w:ascii="Arial" w:hAnsi="Arial" w:cs="Arial"/>
          <w:b/>
          <w:sz w:val="24"/>
          <w:szCs w:val="24"/>
        </w:rPr>
        <w:t>.2.2.</w:t>
      </w:r>
      <w:r w:rsidR="0004784D" w:rsidRPr="00613FF4">
        <w:rPr>
          <w:rFonts w:ascii="Arial" w:hAnsi="Arial" w:cs="Arial"/>
          <w:sz w:val="24"/>
          <w:szCs w:val="24"/>
        </w:rPr>
        <w:t xml:space="preserve"> Prestar a garantia do contrato;</w:t>
      </w:r>
    </w:p>
    <w:p w:rsidR="0004784D" w:rsidRPr="00613FF4" w:rsidRDefault="00382FE2" w:rsidP="00EC5A18">
      <w:pPr>
        <w:spacing w:after="120"/>
        <w:ind w:left="851"/>
        <w:jc w:val="both"/>
        <w:rPr>
          <w:rFonts w:ascii="Arial" w:hAnsi="Arial" w:cs="Arial"/>
          <w:sz w:val="24"/>
          <w:szCs w:val="24"/>
        </w:rPr>
      </w:pPr>
      <w:r w:rsidRPr="00613FF4">
        <w:rPr>
          <w:rFonts w:ascii="Arial" w:hAnsi="Arial" w:cs="Arial"/>
          <w:b/>
          <w:sz w:val="24"/>
          <w:szCs w:val="24"/>
        </w:rPr>
        <w:t>20</w:t>
      </w:r>
      <w:r w:rsidR="0004784D" w:rsidRPr="00613FF4">
        <w:rPr>
          <w:rFonts w:ascii="Arial" w:hAnsi="Arial" w:cs="Arial"/>
          <w:b/>
          <w:sz w:val="24"/>
          <w:szCs w:val="24"/>
        </w:rPr>
        <w:t>.2.3.</w:t>
      </w:r>
      <w:r w:rsidR="0004784D" w:rsidRPr="00613FF4">
        <w:rPr>
          <w:rFonts w:ascii="Arial" w:hAnsi="Arial" w:cs="Arial"/>
          <w:sz w:val="24"/>
          <w:szCs w:val="24"/>
        </w:rPr>
        <w:t>Indicar o responsável técnico pela execução do objeto do contrato, necessariamente, o já indicado na licitação, e o preposto que o representará durante a execução dos trabalhos;</w:t>
      </w:r>
    </w:p>
    <w:p w:rsidR="0004784D" w:rsidRPr="00613FF4" w:rsidRDefault="00382FE2" w:rsidP="00AB785F">
      <w:pPr>
        <w:spacing w:after="120"/>
        <w:ind w:left="1440"/>
        <w:jc w:val="both"/>
        <w:rPr>
          <w:rFonts w:ascii="Arial" w:hAnsi="Arial" w:cs="Arial"/>
          <w:sz w:val="24"/>
          <w:szCs w:val="24"/>
        </w:rPr>
      </w:pPr>
      <w:r w:rsidRPr="00613FF4">
        <w:rPr>
          <w:rFonts w:ascii="Arial" w:hAnsi="Arial" w:cs="Arial"/>
          <w:b/>
          <w:sz w:val="24"/>
          <w:szCs w:val="24"/>
        </w:rPr>
        <w:lastRenderedPageBreak/>
        <w:t>20</w:t>
      </w:r>
      <w:r w:rsidR="0004784D" w:rsidRPr="00613FF4">
        <w:rPr>
          <w:rFonts w:ascii="Arial" w:hAnsi="Arial" w:cs="Arial"/>
          <w:b/>
          <w:sz w:val="24"/>
          <w:szCs w:val="24"/>
        </w:rPr>
        <w:t>.2.3.1.</w:t>
      </w:r>
      <w:r w:rsidR="0004784D" w:rsidRPr="00613FF4">
        <w:rPr>
          <w:rFonts w:ascii="Arial" w:hAnsi="Arial" w:cs="Arial"/>
          <w:sz w:val="24"/>
          <w:szCs w:val="24"/>
        </w:rPr>
        <w:t xml:space="preserve"> O responsável técnico indicado na licitação apenas poderá ser substituído, mediante prévio conhecimento e aceitação da Administração, caso haja justificativa plausível para tanto, devendo o profissional substituto preencher todos os requisitos de habilitação exigidos no edital.</w:t>
      </w:r>
    </w:p>
    <w:p w:rsidR="0004784D" w:rsidRPr="00613FF4" w:rsidRDefault="00382FE2" w:rsidP="00EC5A18">
      <w:pPr>
        <w:tabs>
          <w:tab w:val="left" w:pos="1260"/>
          <w:tab w:val="left" w:pos="1440"/>
        </w:tabs>
        <w:spacing w:after="120"/>
        <w:ind w:left="851"/>
        <w:jc w:val="both"/>
        <w:rPr>
          <w:rFonts w:ascii="Arial" w:hAnsi="Arial" w:cs="Arial"/>
          <w:sz w:val="24"/>
          <w:szCs w:val="24"/>
        </w:rPr>
      </w:pPr>
      <w:r w:rsidRPr="00613FF4">
        <w:rPr>
          <w:rFonts w:ascii="Arial" w:hAnsi="Arial" w:cs="Arial"/>
          <w:b/>
          <w:sz w:val="24"/>
          <w:szCs w:val="24"/>
        </w:rPr>
        <w:t>20</w:t>
      </w:r>
      <w:r w:rsidR="0004784D" w:rsidRPr="00613FF4">
        <w:rPr>
          <w:rFonts w:ascii="Arial" w:hAnsi="Arial" w:cs="Arial"/>
          <w:b/>
          <w:sz w:val="24"/>
          <w:szCs w:val="24"/>
        </w:rPr>
        <w:t>.2.4.</w:t>
      </w:r>
      <w:r w:rsidR="0004784D" w:rsidRPr="00613FF4">
        <w:rPr>
          <w:rFonts w:ascii="Arial" w:hAnsi="Arial" w:cs="Arial"/>
          <w:sz w:val="24"/>
          <w:szCs w:val="24"/>
        </w:rPr>
        <w:t>Apresentar cronograma físico-financeiro da execução das obras e/ou serviços, compatível com o prazo previsto no Edital para sua realização, que deve ser aceito pela Prefeitura;</w:t>
      </w:r>
    </w:p>
    <w:p w:rsidR="0004784D" w:rsidRPr="00F76754" w:rsidRDefault="00382FE2" w:rsidP="00EC5A18">
      <w:pPr>
        <w:spacing w:after="120"/>
        <w:ind w:left="851"/>
        <w:jc w:val="both"/>
        <w:rPr>
          <w:rFonts w:ascii="Arial" w:hAnsi="Arial" w:cs="Arial"/>
          <w:color w:val="FF0000"/>
          <w:sz w:val="24"/>
          <w:szCs w:val="24"/>
        </w:rPr>
      </w:pPr>
      <w:r w:rsidRPr="00613FF4">
        <w:rPr>
          <w:rFonts w:ascii="Arial" w:hAnsi="Arial" w:cs="Arial"/>
          <w:b/>
          <w:sz w:val="24"/>
          <w:szCs w:val="24"/>
        </w:rPr>
        <w:t>20</w:t>
      </w:r>
      <w:r w:rsidR="0004784D" w:rsidRPr="00613FF4">
        <w:rPr>
          <w:rFonts w:ascii="Arial" w:hAnsi="Arial" w:cs="Arial"/>
          <w:b/>
          <w:sz w:val="24"/>
          <w:szCs w:val="24"/>
        </w:rPr>
        <w:t>.2.5.</w:t>
      </w:r>
      <w:r w:rsidR="0004784D" w:rsidRPr="00613FF4">
        <w:rPr>
          <w:rFonts w:ascii="Arial" w:hAnsi="Arial" w:cs="Arial"/>
          <w:sz w:val="24"/>
          <w:szCs w:val="24"/>
        </w:rPr>
        <w:t xml:space="preserve"> Apresentar Guia de Recolhimento da ART (CREA/CAU), nos termos da Resolução 307/86-</w:t>
      </w:r>
      <w:r w:rsidR="0004784D" w:rsidRPr="00D22C07">
        <w:rPr>
          <w:rFonts w:ascii="Arial" w:hAnsi="Arial" w:cs="Arial"/>
          <w:sz w:val="24"/>
          <w:szCs w:val="24"/>
        </w:rPr>
        <w:t>CONFEA;</w:t>
      </w:r>
    </w:p>
    <w:p w:rsidR="0004784D" w:rsidRPr="00D22C07" w:rsidRDefault="00382FE2" w:rsidP="00EC5A18">
      <w:pPr>
        <w:spacing w:after="120"/>
        <w:ind w:left="851"/>
        <w:jc w:val="both"/>
        <w:rPr>
          <w:rFonts w:ascii="Arial" w:hAnsi="Arial" w:cs="Arial"/>
          <w:sz w:val="24"/>
          <w:szCs w:val="24"/>
        </w:rPr>
      </w:pPr>
      <w:r w:rsidRPr="00D22C07">
        <w:rPr>
          <w:rFonts w:ascii="Arial" w:hAnsi="Arial" w:cs="Arial"/>
          <w:b/>
          <w:sz w:val="24"/>
          <w:szCs w:val="24"/>
        </w:rPr>
        <w:t>20</w:t>
      </w:r>
      <w:r w:rsidR="0004784D" w:rsidRPr="00D22C07">
        <w:rPr>
          <w:rFonts w:ascii="Arial" w:hAnsi="Arial" w:cs="Arial"/>
          <w:b/>
          <w:sz w:val="24"/>
          <w:szCs w:val="24"/>
        </w:rPr>
        <w:t>.2.6</w:t>
      </w:r>
      <w:r w:rsidR="0004784D" w:rsidRPr="00D22C07">
        <w:rPr>
          <w:rFonts w:ascii="Arial" w:hAnsi="Arial" w:cs="Arial"/>
          <w:sz w:val="24"/>
          <w:szCs w:val="24"/>
        </w:rPr>
        <w:t>. Apresentar comprovante de inscrição no Cadastro de Contribuintes Mobiliários do Município de São Paulo e certidão comprobatória de regularidade perante a Prefeitura do Município de São Paulo, referente aos tributos mobiliários e imobiliários;</w:t>
      </w:r>
    </w:p>
    <w:p w:rsidR="0004784D" w:rsidRPr="00D22C07" w:rsidRDefault="00382FE2" w:rsidP="00EC5A18">
      <w:pPr>
        <w:tabs>
          <w:tab w:val="left" w:pos="720"/>
          <w:tab w:val="left" w:pos="851"/>
          <w:tab w:val="left" w:pos="2160"/>
        </w:tabs>
        <w:ind w:left="851"/>
        <w:jc w:val="both"/>
        <w:rPr>
          <w:rFonts w:ascii="Arial" w:hAnsi="Arial" w:cs="Arial"/>
          <w:sz w:val="24"/>
          <w:szCs w:val="24"/>
        </w:rPr>
      </w:pPr>
      <w:r w:rsidRPr="00D22C07">
        <w:rPr>
          <w:rFonts w:ascii="Arial" w:hAnsi="Arial" w:cs="Arial"/>
          <w:b/>
          <w:sz w:val="24"/>
          <w:szCs w:val="24"/>
        </w:rPr>
        <w:t>20</w:t>
      </w:r>
      <w:r w:rsidR="0004784D" w:rsidRPr="00D22C07">
        <w:rPr>
          <w:rFonts w:ascii="Arial" w:hAnsi="Arial" w:cs="Arial"/>
          <w:b/>
          <w:sz w:val="24"/>
          <w:szCs w:val="24"/>
        </w:rPr>
        <w:t>.2.7.</w:t>
      </w:r>
      <w:r w:rsidR="0004784D" w:rsidRPr="00D22C07">
        <w:rPr>
          <w:rFonts w:ascii="Arial" w:hAnsi="Arial" w:cs="Arial"/>
          <w:sz w:val="24"/>
          <w:szCs w:val="24"/>
        </w:rPr>
        <w:t xml:space="preserve"> Documentos exigíveis nos termos da Lei nº 13.278/2002:</w:t>
      </w:r>
    </w:p>
    <w:p w:rsidR="0004784D" w:rsidRPr="00D22C07" w:rsidRDefault="00382FE2" w:rsidP="00AB785F">
      <w:pPr>
        <w:tabs>
          <w:tab w:val="left" w:pos="900"/>
          <w:tab w:val="left" w:pos="1080"/>
        </w:tabs>
        <w:ind w:left="1440"/>
        <w:jc w:val="both"/>
        <w:rPr>
          <w:rFonts w:ascii="Arial" w:hAnsi="Arial" w:cs="Arial"/>
          <w:sz w:val="24"/>
          <w:szCs w:val="24"/>
        </w:rPr>
      </w:pPr>
      <w:r w:rsidRPr="00D22C07">
        <w:rPr>
          <w:rFonts w:ascii="Arial" w:hAnsi="Arial" w:cs="Arial"/>
          <w:b/>
          <w:sz w:val="24"/>
          <w:szCs w:val="24"/>
        </w:rPr>
        <w:t>20</w:t>
      </w:r>
      <w:r w:rsidR="0004784D" w:rsidRPr="00D22C07">
        <w:rPr>
          <w:rFonts w:ascii="Arial" w:hAnsi="Arial" w:cs="Arial"/>
          <w:b/>
          <w:sz w:val="24"/>
          <w:szCs w:val="24"/>
        </w:rPr>
        <w:t>.2.7.1</w:t>
      </w:r>
      <w:r w:rsidR="0004784D" w:rsidRPr="00D22C07">
        <w:rPr>
          <w:rFonts w:ascii="Arial" w:hAnsi="Arial" w:cs="Arial"/>
          <w:sz w:val="24"/>
          <w:szCs w:val="24"/>
        </w:rPr>
        <w:t xml:space="preserve">. Prova de regularidade para com a Fazenda do Município de São Paulo, mediante a apresentação de certidão de tributos mobiliários sendo a primeira expedida pela Secretaria Municipal da Fazenda e segunda pelo Departamento Fiscal, da Procuradoria Geral do Município, </w:t>
      </w:r>
      <w:r w:rsidR="0004784D" w:rsidRPr="00D22C07">
        <w:rPr>
          <w:rFonts w:ascii="Arial" w:hAnsi="Arial" w:cs="Arial"/>
          <w:sz w:val="24"/>
          <w:szCs w:val="24"/>
          <w:u w:val="single"/>
        </w:rPr>
        <w:t>caso a empresa esteja cadastrada</w:t>
      </w:r>
      <w:r w:rsidR="0004784D" w:rsidRPr="00D22C07">
        <w:rPr>
          <w:rFonts w:ascii="Arial" w:hAnsi="Arial" w:cs="Arial"/>
          <w:sz w:val="24"/>
          <w:szCs w:val="24"/>
        </w:rPr>
        <w:t xml:space="preserve"> junto a este Município, </w:t>
      </w:r>
      <w:r w:rsidR="0004784D" w:rsidRPr="00D22C07">
        <w:rPr>
          <w:rFonts w:ascii="Arial" w:hAnsi="Arial" w:cs="Arial"/>
          <w:sz w:val="24"/>
          <w:szCs w:val="24"/>
          <w:u w:val="single"/>
        </w:rPr>
        <w:t>ainda que não tenha aqui sua sede</w:t>
      </w:r>
      <w:r w:rsidR="0004784D" w:rsidRPr="00D22C07">
        <w:rPr>
          <w:rFonts w:ascii="Arial" w:hAnsi="Arial" w:cs="Arial"/>
          <w:sz w:val="24"/>
          <w:szCs w:val="24"/>
        </w:rPr>
        <w:t xml:space="preserve"> - ocasião em que deverá apresentar, também, prova dessa regularidade fiscal para com a Fazenda Municipal do Município sede.</w:t>
      </w:r>
    </w:p>
    <w:p w:rsidR="0004784D" w:rsidRPr="00D22C07" w:rsidRDefault="00382FE2" w:rsidP="00AB785F">
      <w:pPr>
        <w:tabs>
          <w:tab w:val="left" w:pos="180"/>
          <w:tab w:val="left" w:pos="2880"/>
        </w:tabs>
        <w:ind w:left="2693" w:hanging="992"/>
        <w:jc w:val="both"/>
        <w:rPr>
          <w:rFonts w:ascii="Arial" w:hAnsi="Arial" w:cs="Arial"/>
          <w:sz w:val="24"/>
          <w:szCs w:val="24"/>
        </w:rPr>
      </w:pPr>
      <w:r w:rsidRPr="00D22C07">
        <w:rPr>
          <w:rFonts w:ascii="Arial" w:hAnsi="Arial" w:cs="Arial"/>
          <w:b/>
          <w:sz w:val="24"/>
          <w:szCs w:val="24"/>
        </w:rPr>
        <w:t>20</w:t>
      </w:r>
      <w:r w:rsidR="0004784D" w:rsidRPr="00D22C07">
        <w:rPr>
          <w:rFonts w:ascii="Arial" w:hAnsi="Arial" w:cs="Arial"/>
          <w:b/>
          <w:sz w:val="24"/>
          <w:szCs w:val="24"/>
        </w:rPr>
        <w:t>.2.7.1.1</w:t>
      </w:r>
      <w:r w:rsidR="00D22C07">
        <w:rPr>
          <w:rFonts w:ascii="Arial" w:hAnsi="Arial" w:cs="Arial"/>
          <w:sz w:val="24"/>
          <w:szCs w:val="24"/>
        </w:rPr>
        <w:t xml:space="preserve">. </w:t>
      </w:r>
      <w:r w:rsidR="0004784D" w:rsidRPr="00D22C07">
        <w:rPr>
          <w:rFonts w:ascii="Arial" w:hAnsi="Arial" w:cs="Arial"/>
          <w:sz w:val="24"/>
          <w:szCs w:val="24"/>
          <w:u w:val="single"/>
        </w:rPr>
        <w:t>Caso não sejam cadastradas</w:t>
      </w:r>
      <w:r w:rsidR="0004784D" w:rsidRPr="00D22C07">
        <w:rPr>
          <w:rFonts w:ascii="Arial" w:hAnsi="Arial" w:cs="Arial"/>
          <w:sz w:val="24"/>
          <w:szCs w:val="24"/>
        </w:rPr>
        <w:t xml:space="preserve"> como</w:t>
      </w:r>
      <w:r w:rsidR="00B10ED1" w:rsidRPr="00D22C07">
        <w:rPr>
          <w:rFonts w:ascii="Arial" w:hAnsi="Arial" w:cs="Arial"/>
          <w:sz w:val="24"/>
          <w:szCs w:val="24"/>
        </w:rPr>
        <w:t xml:space="preserve"> contribuintes neste Município</w:t>
      </w:r>
      <w:r w:rsidR="00E429DA" w:rsidRPr="00D22C07">
        <w:rPr>
          <w:rFonts w:ascii="Arial" w:hAnsi="Arial" w:cs="Arial"/>
          <w:sz w:val="24"/>
          <w:szCs w:val="24"/>
        </w:rPr>
        <w:t xml:space="preserve"> deverão</w:t>
      </w:r>
      <w:r w:rsidR="0004784D" w:rsidRPr="00D22C07">
        <w:rPr>
          <w:rFonts w:ascii="Arial" w:hAnsi="Arial" w:cs="Arial"/>
          <w:sz w:val="24"/>
          <w:szCs w:val="24"/>
        </w:rPr>
        <w:t xml:space="preserve"> apresentar declaração, firmada pelo representante legal, sob as penas da Lei, do não cadastramento e de que nada devem à Fazenda do Município de São Paulo, relativamente aos tributos relacionados com a prestação licitada, e também prova dessa regularidade fiscal para com a Fazenda Municipal do Município sede do interessado.</w:t>
      </w:r>
    </w:p>
    <w:p w:rsidR="0004784D" w:rsidRPr="00D22C07" w:rsidRDefault="00382FE2" w:rsidP="00AB785F">
      <w:pPr>
        <w:tabs>
          <w:tab w:val="left" w:pos="1800"/>
        </w:tabs>
        <w:ind w:left="1800" w:hanging="180"/>
        <w:jc w:val="both"/>
        <w:rPr>
          <w:rFonts w:ascii="Arial" w:hAnsi="Arial" w:cs="Arial"/>
          <w:sz w:val="24"/>
          <w:szCs w:val="24"/>
        </w:rPr>
      </w:pPr>
      <w:r w:rsidRPr="00D22C07">
        <w:rPr>
          <w:rFonts w:ascii="Arial" w:hAnsi="Arial" w:cs="Arial"/>
          <w:b/>
          <w:sz w:val="24"/>
          <w:szCs w:val="24"/>
        </w:rPr>
        <w:t>20</w:t>
      </w:r>
      <w:r w:rsidR="0004784D" w:rsidRPr="00D22C07">
        <w:rPr>
          <w:rFonts w:ascii="Arial" w:hAnsi="Arial" w:cs="Arial"/>
          <w:b/>
          <w:sz w:val="24"/>
          <w:szCs w:val="24"/>
        </w:rPr>
        <w:t>.2.7.1.2</w:t>
      </w:r>
      <w:r w:rsidR="00D22C07" w:rsidRPr="00D22C07">
        <w:rPr>
          <w:rFonts w:ascii="Arial" w:hAnsi="Arial" w:cs="Arial"/>
          <w:sz w:val="24"/>
          <w:szCs w:val="24"/>
        </w:rPr>
        <w:t>.</w:t>
      </w:r>
      <w:r w:rsidR="0004784D" w:rsidRPr="00D22C07">
        <w:rPr>
          <w:rFonts w:ascii="Arial" w:hAnsi="Arial" w:cs="Arial"/>
          <w:sz w:val="24"/>
          <w:szCs w:val="24"/>
        </w:rPr>
        <w:t>Certidão Negativa de Débitos – CND, expedida pelo INSS;</w:t>
      </w:r>
    </w:p>
    <w:p w:rsidR="0004784D" w:rsidRPr="00D22C07" w:rsidRDefault="00382FE2" w:rsidP="00AB785F">
      <w:pPr>
        <w:tabs>
          <w:tab w:val="left" w:pos="1620"/>
        </w:tabs>
        <w:ind w:left="1620"/>
        <w:jc w:val="both"/>
        <w:rPr>
          <w:rFonts w:ascii="Arial" w:hAnsi="Arial" w:cs="Arial"/>
          <w:sz w:val="24"/>
          <w:szCs w:val="24"/>
        </w:rPr>
      </w:pPr>
      <w:r w:rsidRPr="00D22C07">
        <w:rPr>
          <w:rFonts w:ascii="Arial" w:hAnsi="Arial" w:cs="Arial"/>
          <w:b/>
          <w:sz w:val="24"/>
          <w:szCs w:val="24"/>
        </w:rPr>
        <w:t>20</w:t>
      </w:r>
      <w:r w:rsidR="0004784D" w:rsidRPr="00D22C07">
        <w:rPr>
          <w:rFonts w:ascii="Arial" w:hAnsi="Arial" w:cs="Arial"/>
          <w:b/>
          <w:sz w:val="24"/>
          <w:szCs w:val="24"/>
        </w:rPr>
        <w:t>.2.7.1.3</w:t>
      </w:r>
      <w:r w:rsidR="00D22C07" w:rsidRPr="00D22C07">
        <w:rPr>
          <w:rFonts w:ascii="Arial" w:hAnsi="Arial" w:cs="Arial"/>
          <w:sz w:val="24"/>
          <w:szCs w:val="24"/>
        </w:rPr>
        <w:t xml:space="preserve">. </w:t>
      </w:r>
      <w:r w:rsidR="0004784D" w:rsidRPr="00D22C07">
        <w:rPr>
          <w:rFonts w:ascii="Arial" w:hAnsi="Arial" w:cs="Arial"/>
          <w:sz w:val="24"/>
          <w:szCs w:val="24"/>
        </w:rPr>
        <w:t>Certificado de Regularidade de Situação para com o Fundo de Garantia do Tempo de Serviço - FGTS;</w:t>
      </w:r>
    </w:p>
    <w:p w:rsidR="0004784D" w:rsidRPr="00D22C07" w:rsidRDefault="00382FE2" w:rsidP="00AB785F">
      <w:pPr>
        <w:tabs>
          <w:tab w:val="left" w:pos="900"/>
          <w:tab w:val="left" w:pos="1260"/>
          <w:tab w:val="left" w:pos="1620"/>
          <w:tab w:val="left" w:pos="1980"/>
        </w:tabs>
        <w:ind w:left="1620"/>
        <w:jc w:val="both"/>
        <w:rPr>
          <w:rFonts w:ascii="Arial" w:hAnsi="Arial" w:cs="Arial"/>
          <w:sz w:val="24"/>
          <w:szCs w:val="24"/>
        </w:rPr>
      </w:pPr>
      <w:r w:rsidRPr="00D22C07">
        <w:rPr>
          <w:rFonts w:ascii="Arial" w:hAnsi="Arial" w:cs="Arial"/>
          <w:b/>
          <w:sz w:val="24"/>
          <w:szCs w:val="24"/>
        </w:rPr>
        <w:t>20</w:t>
      </w:r>
      <w:r w:rsidR="0004784D" w:rsidRPr="00D22C07">
        <w:rPr>
          <w:rFonts w:ascii="Arial" w:hAnsi="Arial" w:cs="Arial"/>
          <w:b/>
          <w:sz w:val="24"/>
          <w:szCs w:val="24"/>
        </w:rPr>
        <w:t>.2.7.1.4</w:t>
      </w:r>
      <w:r w:rsidR="00D22C07" w:rsidRPr="00D22C07">
        <w:rPr>
          <w:rFonts w:ascii="Arial" w:hAnsi="Arial" w:cs="Arial"/>
          <w:sz w:val="24"/>
          <w:szCs w:val="24"/>
        </w:rPr>
        <w:t xml:space="preserve">. </w:t>
      </w:r>
      <w:r w:rsidR="0004784D" w:rsidRPr="00D22C07">
        <w:rPr>
          <w:rFonts w:ascii="Arial" w:hAnsi="Arial" w:cs="Arial"/>
          <w:sz w:val="24"/>
          <w:szCs w:val="24"/>
        </w:rPr>
        <w:t xml:space="preserve">Prova de regularidade junto ao Cadastro Informativo Municipal - </w:t>
      </w:r>
      <w:r w:rsidR="0004784D" w:rsidRPr="00D22C07">
        <w:rPr>
          <w:rFonts w:ascii="Arial" w:hAnsi="Arial" w:cs="Arial"/>
          <w:b/>
          <w:bCs/>
          <w:sz w:val="24"/>
          <w:szCs w:val="24"/>
        </w:rPr>
        <w:t xml:space="preserve">CADIN MUNICIPAL </w:t>
      </w:r>
      <w:r w:rsidR="0004784D" w:rsidRPr="00D22C07">
        <w:rPr>
          <w:rFonts w:ascii="Arial" w:hAnsi="Arial" w:cs="Arial"/>
          <w:sz w:val="24"/>
          <w:szCs w:val="24"/>
        </w:rPr>
        <w:t>(Lei Municipal n° 14.094/2005, regulamentada pelo Decreto n°</w:t>
      </w:r>
      <w:r w:rsidR="00B9614D" w:rsidRPr="00D22C07">
        <w:rPr>
          <w:rFonts w:ascii="Arial" w:hAnsi="Arial" w:cs="Arial"/>
          <w:sz w:val="24"/>
          <w:szCs w:val="24"/>
        </w:rPr>
        <w:t xml:space="preserve"> 47.096/200</w:t>
      </w:r>
      <w:r w:rsidR="0004784D" w:rsidRPr="00D22C07">
        <w:rPr>
          <w:rFonts w:ascii="Arial" w:hAnsi="Arial" w:cs="Arial"/>
          <w:sz w:val="24"/>
          <w:szCs w:val="24"/>
        </w:rPr>
        <w:t>6), mediante impressão da consulta feita no site da Prefeitura;</w:t>
      </w:r>
    </w:p>
    <w:p w:rsidR="0004784D" w:rsidRPr="007E4F3C" w:rsidRDefault="00382FE2" w:rsidP="00AB785F">
      <w:pPr>
        <w:tabs>
          <w:tab w:val="left" w:pos="2880"/>
        </w:tabs>
        <w:ind w:left="1620"/>
        <w:jc w:val="both"/>
        <w:rPr>
          <w:rFonts w:ascii="Arial" w:hAnsi="Arial" w:cs="Arial"/>
          <w:sz w:val="24"/>
          <w:szCs w:val="24"/>
        </w:rPr>
      </w:pPr>
      <w:r w:rsidRPr="00D22C07">
        <w:rPr>
          <w:rFonts w:ascii="Arial" w:hAnsi="Arial" w:cs="Arial"/>
          <w:b/>
          <w:sz w:val="24"/>
          <w:szCs w:val="24"/>
        </w:rPr>
        <w:lastRenderedPageBreak/>
        <w:t>20</w:t>
      </w:r>
      <w:r w:rsidR="0004784D" w:rsidRPr="00D22C07">
        <w:rPr>
          <w:rFonts w:ascii="Arial" w:hAnsi="Arial" w:cs="Arial"/>
          <w:b/>
          <w:sz w:val="24"/>
          <w:szCs w:val="24"/>
        </w:rPr>
        <w:t>.2.7.1.5</w:t>
      </w:r>
      <w:r w:rsidR="00D22C07" w:rsidRPr="00D22C07">
        <w:rPr>
          <w:rFonts w:ascii="Arial" w:hAnsi="Arial" w:cs="Arial"/>
          <w:sz w:val="24"/>
          <w:szCs w:val="24"/>
        </w:rPr>
        <w:t>.</w:t>
      </w:r>
      <w:r w:rsidR="0004784D" w:rsidRPr="00D22C07">
        <w:rPr>
          <w:rFonts w:ascii="Arial" w:hAnsi="Arial" w:cs="Arial"/>
          <w:sz w:val="24"/>
          <w:szCs w:val="24"/>
        </w:rPr>
        <w:t xml:space="preserve"> Prova de inexistência de débitos inadimplidos perante a Justiça do Trabalho, mediante a apresentação de certidão negativa, nos termos do Título VII-A da Consolidação das Leis do Trabalho, aprovada pelo Decreto-Lei n</w:t>
      </w:r>
      <w:r w:rsidR="0004784D" w:rsidRPr="00D22C07">
        <w:rPr>
          <w:rFonts w:ascii="Arial" w:hAnsi="Arial" w:cs="Arial"/>
          <w:sz w:val="24"/>
          <w:szCs w:val="24"/>
          <w:u w:val="single"/>
          <w:vertAlign w:val="superscript"/>
        </w:rPr>
        <w:t>o</w:t>
      </w:r>
      <w:r w:rsidR="0004784D" w:rsidRPr="00D22C07">
        <w:rPr>
          <w:rFonts w:ascii="Arial" w:hAnsi="Arial" w:cs="Arial"/>
          <w:sz w:val="24"/>
          <w:szCs w:val="24"/>
        </w:rPr>
        <w:t xml:space="preserve"> 5.452, de 1</w:t>
      </w:r>
      <w:r w:rsidR="0004784D" w:rsidRPr="00D22C07">
        <w:rPr>
          <w:rFonts w:ascii="Arial" w:hAnsi="Arial" w:cs="Arial"/>
          <w:sz w:val="24"/>
          <w:szCs w:val="24"/>
          <w:u w:val="single"/>
          <w:vertAlign w:val="superscript"/>
        </w:rPr>
        <w:t>o</w:t>
      </w:r>
      <w:r w:rsidR="0004784D" w:rsidRPr="00D22C07">
        <w:rPr>
          <w:rFonts w:ascii="Arial" w:hAnsi="Arial" w:cs="Arial"/>
          <w:sz w:val="24"/>
          <w:szCs w:val="24"/>
        </w:rPr>
        <w:t xml:space="preserve"> de maio de 1943 (Lei Federal n° 12.440, de 7 de julho de </w:t>
      </w:r>
      <w:r w:rsidR="0004784D" w:rsidRPr="007E4F3C">
        <w:rPr>
          <w:rFonts w:ascii="Arial" w:hAnsi="Arial" w:cs="Arial"/>
          <w:sz w:val="24"/>
          <w:szCs w:val="24"/>
        </w:rPr>
        <w:t>2011).</w:t>
      </w:r>
    </w:p>
    <w:p w:rsidR="0004784D" w:rsidRPr="007E4F3C" w:rsidRDefault="00382FE2" w:rsidP="00EC5A18">
      <w:pPr>
        <w:ind w:left="851"/>
        <w:jc w:val="both"/>
        <w:rPr>
          <w:rFonts w:ascii="Arial" w:hAnsi="Arial" w:cs="Arial"/>
          <w:sz w:val="24"/>
          <w:szCs w:val="24"/>
        </w:rPr>
      </w:pPr>
      <w:r w:rsidRPr="007E4F3C">
        <w:rPr>
          <w:rFonts w:ascii="Arial" w:hAnsi="Arial" w:cs="Arial"/>
          <w:b/>
          <w:sz w:val="24"/>
          <w:szCs w:val="24"/>
        </w:rPr>
        <w:t>20</w:t>
      </w:r>
      <w:r w:rsidR="0004784D" w:rsidRPr="007E4F3C">
        <w:rPr>
          <w:rFonts w:ascii="Arial" w:hAnsi="Arial" w:cs="Arial"/>
          <w:b/>
          <w:sz w:val="24"/>
          <w:szCs w:val="24"/>
        </w:rPr>
        <w:t>.2.8</w:t>
      </w:r>
      <w:r w:rsidR="0004784D" w:rsidRPr="007E4F3C">
        <w:rPr>
          <w:rFonts w:ascii="Arial" w:hAnsi="Arial" w:cs="Arial"/>
          <w:sz w:val="24"/>
          <w:szCs w:val="24"/>
        </w:rPr>
        <w:t xml:space="preserve"> Apresentar composição detalhada dos seus custos (</w:t>
      </w:r>
      <w:r w:rsidR="00105886" w:rsidRPr="007E4F3C">
        <w:rPr>
          <w:rFonts w:ascii="Arial" w:hAnsi="Arial" w:cs="Arial"/>
          <w:sz w:val="24"/>
          <w:szCs w:val="24"/>
        </w:rPr>
        <w:t>BDI), devendo ser, necessariamente, ser apresentado o anexo III-A do Edital.</w:t>
      </w:r>
    </w:p>
    <w:p w:rsidR="0004784D" w:rsidRPr="007E4F3C" w:rsidRDefault="00382FE2" w:rsidP="00F65F69">
      <w:pPr>
        <w:spacing w:after="120"/>
        <w:ind w:left="567"/>
        <w:jc w:val="both"/>
        <w:rPr>
          <w:rFonts w:ascii="Arial" w:hAnsi="Arial" w:cs="Arial"/>
          <w:sz w:val="24"/>
          <w:szCs w:val="24"/>
        </w:rPr>
      </w:pPr>
      <w:r w:rsidRPr="007E4F3C">
        <w:rPr>
          <w:rFonts w:ascii="Arial" w:hAnsi="Arial" w:cs="Arial"/>
          <w:b/>
          <w:sz w:val="24"/>
          <w:szCs w:val="24"/>
        </w:rPr>
        <w:t>20</w:t>
      </w:r>
      <w:r w:rsidR="0004784D" w:rsidRPr="007E4F3C">
        <w:rPr>
          <w:rFonts w:ascii="Arial" w:hAnsi="Arial" w:cs="Arial"/>
          <w:b/>
          <w:sz w:val="24"/>
          <w:szCs w:val="24"/>
        </w:rPr>
        <w:t>.3</w:t>
      </w:r>
      <w:r w:rsidR="0004784D" w:rsidRPr="007E4F3C">
        <w:rPr>
          <w:rFonts w:ascii="Arial" w:hAnsi="Arial" w:cs="Arial"/>
          <w:sz w:val="24"/>
          <w:szCs w:val="24"/>
        </w:rPr>
        <w:t>. O prazo para assinatura do contrato poderá ser prorrogado uma única vez, por igual período, quando solicitado por escrito, durante seu transcurso, e ocorrendo motivo justificado e aceito pela Administração Municipal.</w:t>
      </w:r>
    </w:p>
    <w:p w:rsidR="0004784D" w:rsidRPr="00F76754" w:rsidRDefault="00382FE2" w:rsidP="00F65F69">
      <w:pPr>
        <w:spacing w:after="120"/>
        <w:ind w:left="567"/>
        <w:jc w:val="both"/>
        <w:rPr>
          <w:rFonts w:ascii="Arial" w:hAnsi="Arial" w:cs="Arial"/>
          <w:color w:val="FF0000"/>
          <w:sz w:val="24"/>
          <w:szCs w:val="24"/>
        </w:rPr>
      </w:pPr>
      <w:r w:rsidRPr="007E4F3C">
        <w:rPr>
          <w:rFonts w:ascii="Arial" w:hAnsi="Arial" w:cs="Arial"/>
          <w:b/>
          <w:sz w:val="24"/>
          <w:szCs w:val="24"/>
        </w:rPr>
        <w:t>20</w:t>
      </w:r>
      <w:r w:rsidR="00E0349C" w:rsidRPr="007E4F3C">
        <w:rPr>
          <w:rFonts w:ascii="Arial" w:hAnsi="Arial" w:cs="Arial"/>
          <w:b/>
          <w:sz w:val="24"/>
          <w:szCs w:val="24"/>
        </w:rPr>
        <w:t>.4</w:t>
      </w:r>
      <w:r w:rsidR="0004784D" w:rsidRPr="007E4F3C">
        <w:rPr>
          <w:rFonts w:ascii="Arial" w:hAnsi="Arial" w:cs="Arial"/>
          <w:b/>
          <w:sz w:val="24"/>
          <w:szCs w:val="24"/>
        </w:rPr>
        <w:t>.</w:t>
      </w:r>
      <w:r w:rsidR="0004784D" w:rsidRPr="007E4F3C">
        <w:rPr>
          <w:rFonts w:ascii="Arial" w:hAnsi="Arial" w:cs="Arial"/>
          <w:sz w:val="24"/>
          <w:szCs w:val="24"/>
        </w:rPr>
        <w:t>Havendo recusa da adjudicatária em assinar o contrato no prazo estabelecido, é facultado à Administração convocar as licitantes remanescentes, respeitada a ordem de classificação, para fazê-lo em igual prazo e condições</w:t>
      </w:r>
      <w:r w:rsidR="0004784D" w:rsidRPr="00F76754">
        <w:rPr>
          <w:rFonts w:ascii="Arial" w:hAnsi="Arial" w:cs="Arial"/>
          <w:color w:val="FF0000"/>
          <w:sz w:val="24"/>
          <w:szCs w:val="24"/>
        </w:rPr>
        <w:t>.</w:t>
      </w:r>
    </w:p>
    <w:p w:rsidR="0004784D" w:rsidRPr="007E4F3C" w:rsidRDefault="00382FE2" w:rsidP="00F65F69">
      <w:pPr>
        <w:spacing w:after="120"/>
        <w:ind w:left="567"/>
        <w:jc w:val="both"/>
        <w:rPr>
          <w:rFonts w:ascii="Arial" w:hAnsi="Arial" w:cs="Arial"/>
          <w:sz w:val="24"/>
          <w:szCs w:val="24"/>
        </w:rPr>
      </w:pPr>
      <w:r w:rsidRPr="007E4F3C">
        <w:rPr>
          <w:rFonts w:ascii="Arial" w:hAnsi="Arial" w:cs="Arial"/>
          <w:b/>
          <w:sz w:val="24"/>
          <w:szCs w:val="24"/>
        </w:rPr>
        <w:t>20</w:t>
      </w:r>
      <w:r w:rsidR="00E0349C" w:rsidRPr="007E4F3C">
        <w:rPr>
          <w:rFonts w:ascii="Arial" w:hAnsi="Arial" w:cs="Arial"/>
          <w:b/>
          <w:sz w:val="24"/>
          <w:szCs w:val="24"/>
        </w:rPr>
        <w:t>.5</w:t>
      </w:r>
      <w:r w:rsidR="0004784D" w:rsidRPr="007E4F3C">
        <w:rPr>
          <w:rFonts w:ascii="Arial" w:hAnsi="Arial" w:cs="Arial"/>
          <w:sz w:val="24"/>
          <w:szCs w:val="24"/>
        </w:rPr>
        <w:t xml:space="preserve">. Fica vedada a subcontratação de partes do objeto do contrato, ou sua cessão, </w:t>
      </w:r>
      <w:r w:rsidR="0004784D" w:rsidRPr="007E4F3C">
        <w:rPr>
          <w:rFonts w:ascii="Arial" w:hAnsi="Arial" w:cs="Arial"/>
          <w:i/>
          <w:sz w:val="24"/>
          <w:szCs w:val="24"/>
        </w:rPr>
        <w:t>exceto</w:t>
      </w:r>
      <w:r w:rsidR="0004784D" w:rsidRPr="007E4F3C">
        <w:rPr>
          <w:rFonts w:ascii="Arial" w:hAnsi="Arial" w:cs="Arial"/>
          <w:sz w:val="24"/>
          <w:szCs w:val="24"/>
        </w:rPr>
        <w:t xml:space="preserve"> quando previamente autorizada pela Administração, nos termos dos itens</w:t>
      </w:r>
      <w:r w:rsidR="00D4207B" w:rsidRPr="007E4F3C">
        <w:rPr>
          <w:rFonts w:ascii="Arial" w:hAnsi="Arial" w:cs="Arial"/>
          <w:sz w:val="24"/>
          <w:szCs w:val="24"/>
        </w:rPr>
        <w:t xml:space="preserve"> 21</w:t>
      </w:r>
      <w:r w:rsidR="0004784D" w:rsidRPr="007E4F3C">
        <w:rPr>
          <w:rFonts w:ascii="Arial" w:hAnsi="Arial" w:cs="Arial"/>
          <w:sz w:val="24"/>
          <w:szCs w:val="24"/>
        </w:rPr>
        <w:t>.4 e seguintes, abaixo.</w:t>
      </w:r>
    </w:p>
    <w:p w:rsidR="00951077" w:rsidRPr="007E4F3C" w:rsidRDefault="00382FE2" w:rsidP="00F65F69">
      <w:pPr>
        <w:spacing w:after="240"/>
        <w:ind w:left="567"/>
        <w:jc w:val="both"/>
        <w:rPr>
          <w:rFonts w:ascii="Arial" w:hAnsi="Arial" w:cs="Arial"/>
          <w:sz w:val="24"/>
          <w:szCs w:val="24"/>
        </w:rPr>
      </w:pPr>
      <w:r w:rsidRPr="007E4F3C">
        <w:rPr>
          <w:rFonts w:ascii="Arial" w:hAnsi="Arial" w:cs="Arial"/>
          <w:b/>
          <w:sz w:val="24"/>
          <w:szCs w:val="24"/>
        </w:rPr>
        <w:t>20</w:t>
      </w:r>
      <w:r w:rsidR="00E0349C" w:rsidRPr="007E4F3C">
        <w:rPr>
          <w:rFonts w:ascii="Arial" w:hAnsi="Arial" w:cs="Arial"/>
          <w:b/>
          <w:sz w:val="24"/>
          <w:szCs w:val="24"/>
        </w:rPr>
        <w:t>.6</w:t>
      </w:r>
      <w:r w:rsidR="0004784D" w:rsidRPr="007E4F3C">
        <w:rPr>
          <w:rFonts w:ascii="Arial" w:hAnsi="Arial" w:cs="Arial"/>
          <w:sz w:val="24"/>
          <w:szCs w:val="24"/>
        </w:rPr>
        <w:t>. As alterações contratuais obedecerão ao disposto na Lei Federal nº 8.6</w:t>
      </w:r>
      <w:r w:rsidR="00B226FB" w:rsidRPr="007E4F3C">
        <w:rPr>
          <w:rFonts w:ascii="Arial" w:hAnsi="Arial" w:cs="Arial"/>
          <w:sz w:val="24"/>
          <w:szCs w:val="24"/>
        </w:rPr>
        <w:t>66/93 e alterações posteriores.</w:t>
      </w:r>
    </w:p>
    <w:p w:rsidR="00674AE4" w:rsidRPr="00F76754" w:rsidRDefault="00674AE4" w:rsidP="00AB785F">
      <w:pPr>
        <w:spacing w:after="240"/>
        <w:jc w:val="both"/>
        <w:rPr>
          <w:rFonts w:ascii="Arial" w:hAnsi="Arial" w:cs="Arial"/>
          <w:color w:val="FF0000"/>
          <w:sz w:val="24"/>
          <w:szCs w:val="24"/>
        </w:rPr>
      </w:pPr>
    </w:p>
    <w:p w:rsidR="0004784D" w:rsidRPr="007E4F3C" w:rsidRDefault="00382FE2" w:rsidP="00AB785F">
      <w:pPr>
        <w:spacing w:after="120"/>
        <w:jc w:val="both"/>
        <w:rPr>
          <w:rFonts w:ascii="Arial" w:hAnsi="Arial" w:cs="Arial"/>
          <w:b/>
          <w:sz w:val="24"/>
          <w:szCs w:val="24"/>
        </w:rPr>
      </w:pPr>
      <w:r w:rsidRPr="007E4F3C">
        <w:rPr>
          <w:rFonts w:ascii="Arial" w:hAnsi="Arial" w:cs="Arial"/>
          <w:b/>
          <w:sz w:val="24"/>
          <w:szCs w:val="24"/>
        </w:rPr>
        <w:t>21</w:t>
      </w:r>
      <w:r w:rsidR="0004784D" w:rsidRPr="007E4F3C">
        <w:rPr>
          <w:rFonts w:ascii="Arial" w:hAnsi="Arial" w:cs="Arial"/>
          <w:b/>
          <w:sz w:val="24"/>
          <w:szCs w:val="24"/>
        </w:rPr>
        <w:t>. DAS CONDIÇÕES DO CONTRATO</w:t>
      </w:r>
    </w:p>
    <w:p w:rsidR="0004784D" w:rsidRPr="007E4F3C" w:rsidRDefault="00382FE2" w:rsidP="00F65F69">
      <w:pPr>
        <w:tabs>
          <w:tab w:val="num" w:pos="426"/>
        </w:tabs>
        <w:spacing w:after="120"/>
        <w:ind w:left="567"/>
        <w:jc w:val="both"/>
        <w:rPr>
          <w:rFonts w:ascii="Arial" w:hAnsi="Arial" w:cs="Arial"/>
          <w:sz w:val="24"/>
          <w:szCs w:val="24"/>
        </w:rPr>
      </w:pPr>
      <w:r w:rsidRPr="007E4F3C">
        <w:rPr>
          <w:rFonts w:ascii="Arial" w:hAnsi="Arial" w:cs="Arial"/>
          <w:b/>
          <w:sz w:val="24"/>
          <w:szCs w:val="24"/>
        </w:rPr>
        <w:t>21</w:t>
      </w:r>
      <w:r w:rsidR="0004784D" w:rsidRPr="007E4F3C">
        <w:rPr>
          <w:rFonts w:ascii="Arial" w:hAnsi="Arial" w:cs="Arial"/>
          <w:b/>
          <w:sz w:val="24"/>
          <w:szCs w:val="24"/>
        </w:rPr>
        <w:t>.1.</w:t>
      </w:r>
      <w:r w:rsidR="0004784D" w:rsidRPr="007E4F3C">
        <w:rPr>
          <w:rFonts w:ascii="Arial" w:hAnsi="Arial" w:cs="Arial"/>
          <w:sz w:val="24"/>
          <w:szCs w:val="24"/>
        </w:rPr>
        <w:t xml:space="preserve"> As obrigações e responsabilidades da Contratada, assim como as regras de medição dos serviços executados, as penalidades contratuais e condições de recebimento do objeto contratado encontram-se definidas e especificadas na Minuta do Contrato - Anexo </w:t>
      </w:r>
      <w:r w:rsidR="00B9614D" w:rsidRPr="007E4F3C">
        <w:rPr>
          <w:rFonts w:ascii="Arial" w:hAnsi="Arial" w:cs="Arial"/>
          <w:sz w:val="24"/>
          <w:szCs w:val="24"/>
        </w:rPr>
        <w:t>I</w:t>
      </w:r>
      <w:r w:rsidR="0004784D" w:rsidRPr="007E4F3C">
        <w:rPr>
          <w:rFonts w:ascii="Arial" w:hAnsi="Arial" w:cs="Arial"/>
          <w:sz w:val="24"/>
          <w:szCs w:val="24"/>
        </w:rPr>
        <w:t>X - que constitui parte integrante do presente instrumento.</w:t>
      </w:r>
    </w:p>
    <w:p w:rsidR="0004784D" w:rsidRPr="007E4F3C" w:rsidRDefault="00382FE2" w:rsidP="00F65F69">
      <w:pPr>
        <w:tabs>
          <w:tab w:val="num" w:pos="426"/>
        </w:tabs>
        <w:spacing w:after="240"/>
        <w:ind w:left="567"/>
        <w:jc w:val="both"/>
        <w:rPr>
          <w:rFonts w:ascii="Arial" w:hAnsi="Arial" w:cs="Arial"/>
          <w:sz w:val="24"/>
          <w:szCs w:val="24"/>
        </w:rPr>
      </w:pPr>
      <w:r w:rsidRPr="007E4F3C">
        <w:rPr>
          <w:rFonts w:ascii="Arial" w:hAnsi="Arial" w:cs="Arial"/>
          <w:b/>
          <w:sz w:val="24"/>
          <w:szCs w:val="24"/>
        </w:rPr>
        <w:t>21</w:t>
      </w:r>
      <w:r w:rsidR="0004784D" w:rsidRPr="007E4F3C">
        <w:rPr>
          <w:rFonts w:ascii="Arial" w:hAnsi="Arial" w:cs="Arial"/>
          <w:b/>
          <w:sz w:val="24"/>
          <w:szCs w:val="24"/>
        </w:rPr>
        <w:t>.2.</w:t>
      </w:r>
      <w:r w:rsidR="0004784D" w:rsidRPr="007E4F3C">
        <w:rPr>
          <w:rFonts w:ascii="Arial" w:hAnsi="Arial" w:cs="Arial"/>
          <w:sz w:val="24"/>
          <w:szCs w:val="24"/>
        </w:rPr>
        <w:t xml:space="preserve"> Na execução dos serviços que utilizarem produtos e/ou subprodutos de madeira de origem exótica ou de origem nativa, deverão ter procedência legal, devidamente comprovada, conforme preceitua o Decreto nº 50.977, de 06 de novembro de 2009, nos termos da declaraç</w:t>
      </w:r>
      <w:r w:rsidR="00B9614D" w:rsidRPr="007E4F3C">
        <w:rPr>
          <w:rFonts w:ascii="Arial" w:hAnsi="Arial" w:cs="Arial"/>
          <w:sz w:val="24"/>
          <w:szCs w:val="24"/>
        </w:rPr>
        <w:t>ão constante no Anexo V</w:t>
      </w:r>
      <w:r w:rsidR="0004784D" w:rsidRPr="007E4F3C">
        <w:rPr>
          <w:rFonts w:ascii="Arial" w:hAnsi="Arial" w:cs="Arial"/>
          <w:sz w:val="24"/>
          <w:szCs w:val="24"/>
        </w:rPr>
        <w:t>.</w:t>
      </w:r>
    </w:p>
    <w:p w:rsidR="0004784D" w:rsidRPr="007E4F3C" w:rsidRDefault="00382FE2" w:rsidP="00F65F69">
      <w:pPr>
        <w:tabs>
          <w:tab w:val="num" w:pos="426"/>
        </w:tabs>
        <w:spacing w:after="240"/>
        <w:ind w:left="567"/>
        <w:jc w:val="both"/>
        <w:rPr>
          <w:rFonts w:ascii="Arial" w:hAnsi="Arial" w:cs="Arial"/>
          <w:sz w:val="24"/>
          <w:szCs w:val="24"/>
        </w:rPr>
      </w:pPr>
      <w:r w:rsidRPr="007E4F3C">
        <w:rPr>
          <w:rFonts w:ascii="Arial" w:hAnsi="Arial" w:cs="Arial"/>
          <w:b/>
          <w:sz w:val="24"/>
          <w:szCs w:val="24"/>
        </w:rPr>
        <w:t>21</w:t>
      </w:r>
      <w:r w:rsidR="0004784D" w:rsidRPr="007E4F3C">
        <w:rPr>
          <w:rFonts w:ascii="Arial" w:hAnsi="Arial" w:cs="Arial"/>
          <w:b/>
          <w:sz w:val="24"/>
          <w:szCs w:val="24"/>
        </w:rPr>
        <w:t>.3.</w:t>
      </w:r>
      <w:r w:rsidR="0004784D" w:rsidRPr="007E4F3C">
        <w:rPr>
          <w:rFonts w:ascii="Arial" w:hAnsi="Arial" w:cs="Arial"/>
          <w:sz w:val="24"/>
          <w:szCs w:val="24"/>
        </w:rPr>
        <w:t xml:space="preserve"> No caso de utilização de produtos de empreendimentos minerários, nos termos do Decreto nº 48.184, de 13 de março de 2007 e alterações posteriores, deverão ser entregues ao contratante as notas fiscais de aquisição desses produtos;</w:t>
      </w:r>
    </w:p>
    <w:p w:rsidR="0004784D" w:rsidRPr="007E4F3C" w:rsidRDefault="00382FE2" w:rsidP="00F65F69">
      <w:pPr>
        <w:tabs>
          <w:tab w:val="num" w:pos="426"/>
        </w:tabs>
        <w:ind w:left="567"/>
        <w:jc w:val="both"/>
        <w:rPr>
          <w:rFonts w:ascii="Arial" w:hAnsi="Arial" w:cs="Arial"/>
          <w:sz w:val="24"/>
          <w:szCs w:val="24"/>
        </w:rPr>
      </w:pPr>
      <w:r w:rsidRPr="007E4F3C">
        <w:rPr>
          <w:rFonts w:ascii="Arial" w:hAnsi="Arial" w:cs="Arial"/>
          <w:b/>
          <w:sz w:val="24"/>
          <w:szCs w:val="24"/>
        </w:rPr>
        <w:t>21.4</w:t>
      </w:r>
      <w:r w:rsidRPr="007E4F3C">
        <w:rPr>
          <w:rFonts w:ascii="Arial" w:hAnsi="Arial" w:cs="Arial"/>
          <w:sz w:val="24"/>
          <w:szCs w:val="24"/>
        </w:rPr>
        <w:t xml:space="preserve">. A </w:t>
      </w:r>
      <w:r w:rsidR="0004784D" w:rsidRPr="007E4F3C">
        <w:rPr>
          <w:rFonts w:ascii="Arial" w:hAnsi="Arial" w:cs="Arial"/>
          <w:sz w:val="24"/>
          <w:szCs w:val="24"/>
        </w:rPr>
        <w:t xml:space="preserve">critério exclusivo da Contratante, mediante prévia e expressa autorização do Titular da Pasta, a Contratada poderá, sem prejuízo das suas responsabilidades contratuais e legais, como única responsável perante o Município, </w:t>
      </w:r>
      <w:r w:rsidR="0004784D" w:rsidRPr="007E4F3C">
        <w:rPr>
          <w:rFonts w:ascii="Arial" w:hAnsi="Arial" w:cs="Arial"/>
          <w:b/>
          <w:sz w:val="24"/>
          <w:szCs w:val="24"/>
        </w:rPr>
        <w:t>SUBCONTRATAR</w:t>
      </w:r>
      <w:r w:rsidR="0004784D" w:rsidRPr="007E4F3C">
        <w:rPr>
          <w:rFonts w:ascii="Arial" w:hAnsi="Arial" w:cs="Arial"/>
          <w:sz w:val="24"/>
          <w:szCs w:val="24"/>
        </w:rPr>
        <w:t xml:space="preserve"> parte do serviço, até o limite de </w:t>
      </w:r>
      <w:r w:rsidR="0004784D" w:rsidRPr="007E4F3C">
        <w:rPr>
          <w:rFonts w:ascii="Arial" w:hAnsi="Arial" w:cs="Arial"/>
          <w:b/>
          <w:sz w:val="24"/>
          <w:szCs w:val="24"/>
        </w:rPr>
        <w:t>20%</w:t>
      </w:r>
      <w:r w:rsidR="0004784D" w:rsidRPr="007E4F3C">
        <w:rPr>
          <w:rFonts w:ascii="Arial" w:hAnsi="Arial" w:cs="Arial"/>
          <w:sz w:val="24"/>
          <w:szCs w:val="24"/>
        </w:rPr>
        <w:t xml:space="preserve"> (vinte por cento) do valor contratual, desde que </w:t>
      </w:r>
      <w:r w:rsidR="0004784D" w:rsidRPr="007E4F3C">
        <w:rPr>
          <w:rFonts w:ascii="Arial" w:hAnsi="Arial" w:cs="Arial"/>
          <w:sz w:val="24"/>
          <w:szCs w:val="24"/>
        </w:rPr>
        <w:lastRenderedPageBreak/>
        <w:t>não alterem substancialmente as cláusulas pactuadas, sendo causa de rescisão contratual aquela não formalmente autorizada.</w:t>
      </w:r>
    </w:p>
    <w:p w:rsidR="0004784D" w:rsidRPr="007E4F3C" w:rsidRDefault="00382FE2" w:rsidP="00AB785F">
      <w:pPr>
        <w:ind w:left="720"/>
        <w:jc w:val="both"/>
        <w:rPr>
          <w:rFonts w:ascii="Arial" w:hAnsi="Arial" w:cs="Arial"/>
          <w:sz w:val="24"/>
          <w:szCs w:val="24"/>
        </w:rPr>
      </w:pPr>
      <w:r w:rsidRPr="007E4F3C">
        <w:rPr>
          <w:rFonts w:ascii="Arial" w:hAnsi="Arial" w:cs="Arial"/>
          <w:b/>
          <w:sz w:val="24"/>
          <w:szCs w:val="24"/>
        </w:rPr>
        <w:t>21</w:t>
      </w:r>
      <w:r w:rsidR="0004784D" w:rsidRPr="007E4F3C">
        <w:rPr>
          <w:rFonts w:ascii="Arial" w:hAnsi="Arial" w:cs="Arial"/>
          <w:b/>
          <w:sz w:val="24"/>
          <w:szCs w:val="24"/>
        </w:rPr>
        <w:t>.4.1</w:t>
      </w:r>
      <w:r w:rsidR="0004784D" w:rsidRPr="007E4F3C">
        <w:rPr>
          <w:rFonts w:ascii="Arial" w:hAnsi="Arial" w:cs="Arial"/>
          <w:sz w:val="24"/>
          <w:szCs w:val="24"/>
        </w:rPr>
        <w:t>. Havendo subcontratação, deverá ser demonstrado e documentado de que esta somente abrangerá etapas dos serviços, ficando claro que a subcontratada apenas reforçará a capacidade técnica da contratada, que executará, por seus próprios meios, a parte principal dos serviços de que trata este edital, assumindo a responsabilidade direta e integral pela qualidade dos serviços contratados.</w:t>
      </w:r>
    </w:p>
    <w:p w:rsidR="0004784D" w:rsidRPr="007E4F3C" w:rsidRDefault="00382FE2" w:rsidP="00AB785F">
      <w:pPr>
        <w:tabs>
          <w:tab w:val="left" w:pos="180"/>
        </w:tabs>
        <w:jc w:val="both"/>
        <w:rPr>
          <w:rFonts w:ascii="Arial" w:hAnsi="Arial" w:cs="Arial"/>
          <w:sz w:val="24"/>
          <w:szCs w:val="24"/>
        </w:rPr>
      </w:pPr>
      <w:r w:rsidRPr="007E4F3C">
        <w:rPr>
          <w:rFonts w:ascii="Arial" w:hAnsi="Arial" w:cs="Arial"/>
          <w:b/>
          <w:sz w:val="24"/>
          <w:szCs w:val="24"/>
        </w:rPr>
        <w:t>21</w:t>
      </w:r>
      <w:r w:rsidR="0004784D" w:rsidRPr="007E4F3C">
        <w:rPr>
          <w:rFonts w:ascii="Arial" w:hAnsi="Arial" w:cs="Arial"/>
          <w:b/>
          <w:sz w:val="24"/>
          <w:szCs w:val="24"/>
        </w:rPr>
        <w:t>.5.</w:t>
      </w:r>
      <w:r w:rsidR="0004784D" w:rsidRPr="007E4F3C">
        <w:rPr>
          <w:rFonts w:ascii="Arial" w:hAnsi="Arial" w:cs="Arial"/>
          <w:sz w:val="24"/>
          <w:szCs w:val="24"/>
        </w:rPr>
        <w:t xml:space="preserve"> A assinatura do contrato caberá somente à empresa vencedora, por ser a única responsável perante a Prefeitura do Município de São Paulo, mesmo que tenha havido apresentação de empresa a ser subcontratada para a execução de determinados serviços integrantes desta licitação.</w:t>
      </w:r>
    </w:p>
    <w:p w:rsidR="0004784D" w:rsidRPr="007E4F3C" w:rsidRDefault="00382FE2" w:rsidP="00AB785F">
      <w:pPr>
        <w:tabs>
          <w:tab w:val="left" w:pos="180"/>
        </w:tabs>
        <w:jc w:val="both"/>
        <w:rPr>
          <w:rFonts w:ascii="Arial" w:hAnsi="Arial" w:cs="Arial"/>
          <w:sz w:val="24"/>
          <w:szCs w:val="24"/>
        </w:rPr>
      </w:pPr>
      <w:r w:rsidRPr="007E4F3C">
        <w:rPr>
          <w:rFonts w:ascii="Arial" w:hAnsi="Arial" w:cs="Arial"/>
          <w:b/>
          <w:sz w:val="24"/>
          <w:szCs w:val="24"/>
        </w:rPr>
        <w:t>21</w:t>
      </w:r>
      <w:r w:rsidR="0004784D" w:rsidRPr="007E4F3C">
        <w:rPr>
          <w:rFonts w:ascii="Arial" w:hAnsi="Arial" w:cs="Arial"/>
          <w:b/>
          <w:sz w:val="24"/>
          <w:szCs w:val="24"/>
        </w:rPr>
        <w:t>.6.</w:t>
      </w:r>
      <w:r w:rsidR="0004784D" w:rsidRPr="007E4F3C">
        <w:rPr>
          <w:rFonts w:ascii="Arial" w:hAnsi="Arial" w:cs="Arial"/>
          <w:sz w:val="24"/>
          <w:szCs w:val="24"/>
        </w:rPr>
        <w:t xml:space="preserve"> As empresas subcontratadas devem comprovar, perante a Prefeitura, que atendem às exigências dispostas</w:t>
      </w:r>
      <w:r w:rsidR="000C3456" w:rsidRPr="007E4F3C">
        <w:rPr>
          <w:rFonts w:ascii="Arial" w:hAnsi="Arial" w:cs="Arial"/>
          <w:sz w:val="24"/>
          <w:szCs w:val="24"/>
        </w:rPr>
        <w:t xml:space="preserve"> no item 8.1 e 8</w:t>
      </w:r>
      <w:r w:rsidR="0004784D" w:rsidRPr="007E4F3C">
        <w:rPr>
          <w:rFonts w:ascii="Arial" w:hAnsi="Arial" w:cs="Arial"/>
          <w:sz w:val="24"/>
          <w:szCs w:val="24"/>
        </w:rPr>
        <w:t>.2, demonstrando sua regularidade jurídica, fiscal e previdenciária.</w:t>
      </w:r>
    </w:p>
    <w:p w:rsidR="0004784D" w:rsidRPr="007E4F3C" w:rsidRDefault="00382FE2" w:rsidP="00AB785F">
      <w:pPr>
        <w:jc w:val="both"/>
        <w:rPr>
          <w:rFonts w:ascii="Arial" w:hAnsi="Arial" w:cs="Arial"/>
          <w:sz w:val="24"/>
          <w:szCs w:val="24"/>
        </w:rPr>
      </w:pPr>
      <w:r w:rsidRPr="007E4F3C">
        <w:rPr>
          <w:rFonts w:ascii="Arial" w:hAnsi="Arial" w:cs="Arial"/>
          <w:b/>
          <w:sz w:val="24"/>
          <w:szCs w:val="24"/>
        </w:rPr>
        <w:t>21</w:t>
      </w:r>
      <w:r w:rsidR="0004784D" w:rsidRPr="007E4F3C">
        <w:rPr>
          <w:rFonts w:ascii="Arial" w:hAnsi="Arial" w:cs="Arial"/>
          <w:b/>
          <w:sz w:val="24"/>
          <w:szCs w:val="24"/>
        </w:rPr>
        <w:t>.7.</w:t>
      </w:r>
      <w:r w:rsidR="0004784D" w:rsidRPr="007E4F3C">
        <w:rPr>
          <w:rFonts w:ascii="Arial" w:hAnsi="Arial" w:cs="Arial"/>
          <w:sz w:val="24"/>
          <w:szCs w:val="24"/>
        </w:rPr>
        <w:t xml:space="preserve"> A relação que se estabelece na assinatura do contrato é exclusivamente entre a PMSP/SEME e a Contratada, não havendo qualquer vínculo ou relação de nenhuma espécie com a subcontratada, inclusive no que se refere à medição e ao pagamento diretoà subcontratada, com exceção das Microempresas (ME) e Empresas de Pequeno Porte (EPP), por expressa disposição em lei.</w:t>
      </w:r>
    </w:p>
    <w:p w:rsidR="00E429DA" w:rsidRPr="007E4F3C" w:rsidRDefault="00382FE2" w:rsidP="00AB785F">
      <w:pPr>
        <w:jc w:val="both"/>
        <w:rPr>
          <w:rFonts w:ascii="Arial" w:hAnsi="Arial" w:cs="Arial"/>
          <w:sz w:val="24"/>
          <w:szCs w:val="24"/>
        </w:rPr>
      </w:pPr>
      <w:r w:rsidRPr="007E4F3C">
        <w:rPr>
          <w:rFonts w:ascii="Arial" w:hAnsi="Arial" w:cs="Arial"/>
          <w:b/>
          <w:sz w:val="24"/>
          <w:szCs w:val="24"/>
        </w:rPr>
        <w:t>21</w:t>
      </w:r>
      <w:r w:rsidR="0004784D" w:rsidRPr="007E4F3C">
        <w:rPr>
          <w:rFonts w:ascii="Arial" w:hAnsi="Arial" w:cs="Arial"/>
          <w:b/>
          <w:sz w:val="24"/>
          <w:szCs w:val="24"/>
        </w:rPr>
        <w:t>.8.</w:t>
      </w:r>
      <w:r w:rsidR="0004784D" w:rsidRPr="007E4F3C">
        <w:rPr>
          <w:rFonts w:ascii="Arial" w:hAnsi="Arial" w:cs="Arial"/>
          <w:sz w:val="24"/>
          <w:szCs w:val="24"/>
        </w:rPr>
        <w:t xml:space="preserve"> A empresa contratada compromete-se a substituir a subcontratada, no prazo máximo de quinze dias, na hipótese de extinção da subcontratação, mantendo o percentual originalmente subcontratado até a sua execução total, notificando o órgão ou entidade contratante, sob pena de rescisão, sem prejuízo das sanções cabíveis, ou demonstrar a inviabilidade da substituição, em que ficará responsável pela execução da parce</w:t>
      </w:r>
      <w:r w:rsidR="00A40346" w:rsidRPr="007E4F3C">
        <w:rPr>
          <w:rFonts w:ascii="Arial" w:hAnsi="Arial" w:cs="Arial"/>
          <w:sz w:val="24"/>
          <w:szCs w:val="24"/>
        </w:rPr>
        <w:t>la originalmente subcontratada.</w:t>
      </w:r>
    </w:p>
    <w:p w:rsidR="00E429DA" w:rsidRPr="00F76754" w:rsidRDefault="00E429DA" w:rsidP="00AB785F">
      <w:pPr>
        <w:jc w:val="both"/>
        <w:rPr>
          <w:rFonts w:ascii="Arial" w:hAnsi="Arial" w:cs="Arial"/>
          <w:color w:val="FF0000"/>
          <w:sz w:val="24"/>
          <w:szCs w:val="24"/>
        </w:rPr>
      </w:pPr>
    </w:p>
    <w:p w:rsidR="0004784D" w:rsidRPr="007E4F3C" w:rsidRDefault="00382FE2" w:rsidP="00AB785F">
      <w:pPr>
        <w:spacing w:after="120"/>
        <w:jc w:val="both"/>
        <w:rPr>
          <w:rFonts w:ascii="Arial" w:hAnsi="Arial" w:cs="Arial"/>
          <w:b/>
          <w:sz w:val="24"/>
          <w:szCs w:val="24"/>
        </w:rPr>
      </w:pPr>
      <w:r w:rsidRPr="007E4F3C">
        <w:rPr>
          <w:rFonts w:ascii="Arial" w:hAnsi="Arial" w:cs="Arial"/>
          <w:b/>
          <w:sz w:val="24"/>
          <w:szCs w:val="24"/>
        </w:rPr>
        <w:t>22</w:t>
      </w:r>
      <w:r w:rsidR="0004784D" w:rsidRPr="007E4F3C">
        <w:rPr>
          <w:rFonts w:ascii="Arial" w:hAnsi="Arial" w:cs="Arial"/>
          <w:b/>
          <w:sz w:val="24"/>
          <w:szCs w:val="24"/>
        </w:rPr>
        <w:t>. DAS PENALIDADES</w:t>
      </w:r>
    </w:p>
    <w:p w:rsidR="0004784D" w:rsidRPr="007E4F3C" w:rsidRDefault="00382FE2" w:rsidP="00AB785F">
      <w:pPr>
        <w:spacing w:after="120"/>
        <w:jc w:val="both"/>
        <w:rPr>
          <w:rFonts w:ascii="Arial" w:hAnsi="Arial" w:cs="Arial"/>
          <w:sz w:val="24"/>
          <w:szCs w:val="24"/>
        </w:rPr>
      </w:pPr>
      <w:r w:rsidRPr="007E4F3C">
        <w:rPr>
          <w:rFonts w:ascii="Arial" w:hAnsi="Arial" w:cs="Arial"/>
          <w:b/>
          <w:sz w:val="24"/>
          <w:szCs w:val="24"/>
        </w:rPr>
        <w:t>22</w:t>
      </w:r>
      <w:r w:rsidR="0004784D" w:rsidRPr="007E4F3C">
        <w:rPr>
          <w:rFonts w:ascii="Arial" w:hAnsi="Arial" w:cs="Arial"/>
          <w:b/>
          <w:sz w:val="24"/>
          <w:szCs w:val="24"/>
        </w:rPr>
        <w:t>.1.</w:t>
      </w:r>
      <w:r w:rsidR="0004784D" w:rsidRPr="007E4F3C">
        <w:rPr>
          <w:rFonts w:ascii="Arial" w:hAnsi="Arial" w:cs="Arial"/>
          <w:sz w:val="24"/>
          <w:szCs w:val="24"/>
        </w:rPr>
        <w:t>A recusa da adjudicatária em assinar o contrato, sem justificativa aceita pela Administração, dentro do prazo estabelecido, implicará a imposição de multa correspondente a 20% (vinte por cento) do valor da proposta, reajustado pelo último índice conhecido na data da aplicação da pena, e demais sanções previstas no artigo 87, da Lei Federal nº 8.666/93, a critério da Administração.</w:t>
      </w:r>
    </w:p>
    <w:p w:rsidR="0004784D" w:rsidRPr="007E4F3C" w:rsidRDefault="00382FE2" w:rsidP="00AB785F">
      <w:pPr>
        <w:spacing w:after="120"/>
        <w:ind w:left="540"/>
        <w:jc w:val="both"/>
        <w:rPr>
          <w:rFonts w:ascii="Arial" w:hAnsi="Arial" w:cs="Arial"/>
          <w:sz w:val="24"/>
          <w:szCs w:val="24"/>
        </w:rPr>
      </w:pPr>
      <w:r w:rsidRPr="007E4F3C">
        <w:rPr>
          <w:rFonts w:ascii="Arial" w:hAnsi="Arial" w:cs="Arial"/>
          <w:b/>
          <w:sz w:val="24"/>
          <w:szCs w:val="24"/>
        </w:rPr>
        <w:t>22</w:t>
      </w:r>
      <w:r w:rsidR="0004784D" w:rsidRPr="007E4F3C">
        <w:rPr>
          <w:rFonts w:ascii="Arial" w:hAnsi="Arial" w:cs="Arial"/>
          <w:b/>
          <w:sz w:val="24"/>
          <w:szCs w:val="24"/>
        </w:rPr>
        <w:t>.1.1.</w:t>
      </w:r>
      <w:r w:rsidR="0004784D" w:rsidRPr="007E4F3C">
        <w:rPr>
          <w:rFonts w:ascii="Arial" w:hAnsi="Arial" w:cs="Arial"/>
          <w:sz w:val="24"/>
          <w:szCs w:val="24"/>
        </w:rPr>
        <w:t xml:space="preserve">O valor da multa será atualizado monetariamente, nos termos da Lei nº 10.734/89, do Decreto nº 31.503/92, e alterações </w:t>
      </w:r>
      <w:r w:rsidR="00672C4B" w:rsidRPr="007E4F3C">
        <w:rPr>
          <w:rFonts w:ascii="Arial" w:hAnsi="Arial" w:cs="Arial"/>
          <w:sz w:val="24"/>
          <w:szCs w:val="24"/>
        </w:rPr>
        <w:t>subsequentes</w:t>
      </w:r>
      <w:r w:rsidR="0004784D" w:rsidRPr="007E4F3C">
        <w:rPr>
          <w:rFonts w:ascii="Arial" w:hAnsi="Arial" w:cs="Arial"/>
          <w:sz w:val="24"/>
          <w:szCs w:val="24"/>
        </w:rPr>
        <w:t>.</w:t>
      </w:r>
    </w:p>
    <w:p w:rsidR="0004784D" w:rsidRPr="007E4F3C" w:rsidRDefault="00382FE2" w:rsidP="00EC5A18">
      <w:pPr>
        <w:spacing w:after="240"/>
        <w:ind w:left="567"/>
        <w:jc w:val="both"/>
        <w:rPr>
          <w:rFonts w:ascii="Arial" w:hAnsi="Arial" w:cs="Arial"/>
          <w:sz w:val="24"/>
          <w:szCs w:val="24"/>
        </w:rPr>
      </w:pPr>
      <w:r w:rsidRPr="007E4F3C">
        <w:rPr>
          <w:rFonts w:ascii="Arial" w:hAnsi="Arial" w:cs="Arial"/>
          <w:b/>
          <w:sz w:val="24"/>
          <w:szCs w:val="24"/>
        </w:rPr>
        <w:t>22</w:t>
      </w:r>
      <w:r w:rsidR="0004784D" w:rsidRPr="007E4F3C">
        <w:rPr>
          <w:rFonts w:ascii="Arial" w:hAnsi="Arial" w:cs="Arial"/>
          <w:b/>
          <w:sz w:val="24"/>
          <w:szCs w:val="24"/>
        </w:rPr>
        <w:t>.2.</w:t>
      </w:r>
      <w:r w:rsidR="0004784D" w:rsidRPr="007E4F3C">
        <w:rPr>
          <w:rFonts w:ascii="Arial" w:hAnsi="Arial" w:cs="Arial"/>
          <w:sz w:val="24"/>
          <w:szCs w:val="24"/>
        </w:rPr>
        <w:t xml:space="preserve"> As licitantes estarão sujeitas às sanções penais previstas na Seção III do Capítulo IV da Lei Federal nº 8.666/93 e alterações posteriores.</w:t>
      </w:r>
    </w:p>
    <w:p w:rsidR="0004784D" w:rsidRPr="007E4F3C" w:rsidRDefault="00E96BB2" w:rsidP="00EC5A18">
      <w:pPr>
        <w:spacing w:after="240"/>
        <w:ind w:left="567"/>
        <w:jc w:val="both"/>
        <w:rPr>
          <w:rFonts w:ascii="Arial" w:hAnsi="Arial" w:cs="Arial"/>
          <w:sz w:val="24"/>
          <w:szCs w:val="24"/>
        </w:rPr>
      </w:pPr>
      <w:r w:rsidRPr="007E4F3C">
        <w:rPr>
          <w:rFonts w:ascii="Arial" w:hAnsi="Arial" w:cs="Arial"/>
          <w:b/>
          <w:sz w:val="24"/>
          <w:szCs w:val="24"/>
        </w:rPr>
        <w:lastRenderedPageBreak/>
        <w:t>22</w:t>
      </w:r>
      <w:r w:rsidR="0004784D" w:rsidRPr="007E4F3C">
        <w:rPr>
          <w:rFonts w:ascii="Arial" w:hAnsi="Arial" w:cs="Arial"/>
          <w:b/>
          <w:sz w:val="24"/>
          <w:szCs w:val="24"/>
        </w:rPr>
        <w:t>.3</w:t>
      </w:r>
      <w:r w:rsidR="0004784D" w:rsidRPr="007E4F3C">
        <w:rPr>
          <w:rFonts w:ascii="Arial" w:hAnsi="Arial" w:cs="Arial"/>
          <w:sz w:val="24"/>
          <w:szCs w:val="24"/>
        </w:rPr>
        <w:t>. O não cumprimento dos requisitos previstos no Decreto 50.977/2009</w:t>
      </w:r>
      <w:r w:rsidR="00672C4B" w:rsidRPr="007E4F3C">
        <w:rPr>
          <w:rFonts w:ascii="Arial" w:hAnsi="Arial" w:cs="Arial"/>
          <w:sz w:val="24"/>
          <w:szCs w:val="24"/>
        </w:rPr>
        <w:t xml:space="preserve"> sujeitará</w:t>
      </w:r>
      <w:r w:rsidR="0004784D" w:rsidRPr="007E4F3C">
        <w:rPr>
          <w:rFonts w:ascii="Arial" w:hAnsi="Arial" w:cs="Arial"/>
          <w:sz w:val="24"/>
          <w:szCs w:val="24"/>
        </w:rPr>
        <w:t xml:space="preserve"> o contratado à pena de rescisão do contrato, com fundamento noartigo 78 e da aplicação das penalidades previstas nos artigos 86 a 88 da Lei Federal 8.666/93 e da sanção administrativa de proibição de contratar com a Administração Pública por um período de até 03 anos, com base no inciso V, do § 8º, do artigo 72, da Lei 9.605/98, sem prejuízo das implicações de ordem criminal.</w:t>
      </w:r>
    </w:p>
    <w:p w:rsidR="0004784D" w:rsidRPr="007E4F3C" w:rsidRDefault="00E96BB2" w:rsidP="00EC5A18">
      <w:pPr>
        <w:tabs>
          <w:tab w:val="left" w:pos="540"/>
        </w:tabs>
        <w:ind w:left="567"/>
        <w:jc w:val="both"/>
        <w:rPr>
          <w:rFonts w:ascii="Arial" w:hAnsi="Arial" w:cs="Arial"/>
          <w:sz w:val="24"/>
          <w:szCs w:val="24"/>
        </w:rPr>
      </w:pPr>
      <w:r w:rsidRPr="007E4F3C">
        <w:rPr>
          <w:rFonts w:ascii="Arial" w:hAnsi="Arial" w:cs="Arial"/>
          <w:b/>
          <w:sz w:val="24"/>
          <w:szCs w:val="24"/>
        </w:rPr>
        <w:t>22</w:t>
      </w:r>
      <w:r w:rsidR="0004784D" w:rsidRPr="007E4F3C">
        <w:rPr>
          <w:rFonts w:ascii="Arial" w:hAnsi="Arial" w:cs="Arial"/>
          <w:b/>
          <w:sz w:val="24"/>
          <w:szCs w:val="24"/>
        </w:rPr>
        <w:t>.4.</w:t>
      </w:r>
      <w:r w:rsidR="0004784D" w:rsidRPr="007E4F3C">
        <w:rPr>
          <w:rFonts w:ascii="Arial" w:hAnsi="Arial" w:cs="Arial"/>
          <w:sz w:val="24"/>
          <w:szCs w:val="24"/>
        </w:rPr>
        <w:t>À licitante que ensejar o retardamento da execução do certame, inclusive em razão de comportamento inadequado de seus representantes, der causa a tumultos durante a sessão pública, deixar de entregar ou apresentar documentação falsa exigida neste edital, não mantiver a proposta/lance, comportar-se de modo inidôneo, fizer declaração falsa ou cometer fraude fiscal, se microempresa ou pequena empresa não regularizar a documentação fiscal no prazo concedido para este fim, garantido o direito prévio de citação e da ampla defesa, serão aplicadas as seguintes penalidades, a critério da Administração:</w:t>
      </w:r>
    </w:p>
    <w:p w:rsidR="0004784D" w:rsidRPr="007E4F3C" w:rsidRDefault="00E96BB2" w:rsidP="00EC5A18">
      <w:pPr>
        <w:tabs>
          <w:tab w:val="left" w:pos="540"/>
        </w:tabs>
        <w:ind w:left="851"/>
        <w:jc w:val="both"/>
        <w:rPr>
          <w:rFonts w:ascii="Arial" w:hAnsi="Arial" w:cs="Arial"/>
          <w:sz w:val="24"/>
          <w:szCs w:val="24"/>
        </w:rPr>
      </w:pPr>
      <w:r w:rsidRPr="007E4F3C">
        <w:rPr>
          <w:rFonts w:ascii="Arial" w:hAnsi="Arial" w:cs="Arial"/>
          <w:b/>
          <w:sz w:val="24"/>
          <w:szCs w:val="24"/>
        </w:rPr>
        <w:t>22</w:t>
      </w:r>
      <w:r w:rsidR="0004784D" w:rsidRPr="007E4F3C">
        <w:rPr>
          <w:rFonts w:ascii="Arial" w:hAnsi="Arial" w:cs="Arial"/>
          <w:b/>
          <w:sz w:val="24"/>
          <w:szCs w:val="24"/>
        </w:rPr>
        <w:t>.4.1</w:t>
      </w:r>
      <w:r w:rsidR="0004784D" w:rsidRPr="007E4F3C">
        <w:rPr>
          <w:rFonts w:ascii="Arial" w:hAnsi="Arial" w:cs="Arial"/>
          <w:sz w:val="24"/>
          <w:szCs w:val="24"/>
        </w:rPr>
        <w:t>. Multa de até 20% (vinte inteiros por cento) do valor do ajuste, se firmado fosse;</w:t>
      </w:r>
    </w:p>
    <w:p w:rsidR="0004784D" w:rsidRPr="007E4F3C" w:rsidRDefault="00E96BB2" w:rsidP="00EC5A18">
      <w:pPr>
        <w:pStyle w:val="Recuodecorpodetexto31"/>
        <w:spacing w:line="276" w:lineRule="auto"/>
        <w:rPr>
          <w:rFonts w:cs="Arial"/>
          <w:szCs w:val="24"/>
        </w:rPr>
      </w:pPr>
      <w:r w:rsidRPr="007E4F3C">
        <w:rPr>
          <w:rFonts w:cs="Arial"/>
          <w:b/>
          <w:szCs w:val="24"/>
        </w:rPr>
        <w:t>22</w:t>
      </w:r>
      <w:r w:rsidR="0004784D" w:rsidRPr="007E4F3C">
        <w:rPr>
          <w:rFonts w:cs="Arial"/>
          <w:b/>
          <w:szCs w:val="24"/>
        </w:rPr>
        <w:t>.4.2</w:t>
      </w:r>
      <w:r w:rsidR="0004784D" w:rsidRPr="007E4F3C">
        <w:rPr>
          <w:rFonts w:cs="Arial"/>
          <w:szCs w:val="24"/>
        </w:rPr>
        <w:t xml:space="preserve">. Pena de suspensão temporária do direito de licitar e contratar com a Administração, pelo prazo de até </w:t>
      </w:r>
      <w:r w:rsidR="00E429DA" w:rsidRPr="007E4F3C">
        <w:rPr>
          <w:rFonts w:cs="Arial"/>
          <w:szCs w:val="24"/>
        </w:rPr>
        <w:t>0</w:t>
      </w:r>
      <w:r w:rsidR="0004784D" w:rsidRPr="007E4F3C">
        <w:rPr>
          <w:rFonts w:cs="Arial"/>
          <w:szCs w:val="24"/>
        </w:rPr>
        <w:t>2 (dois) anos.</w:t>
      </w:r>
    </w:p>
    <w:p w:rsidR="00E429DA" w:rsidRPr="007E4F3C" w:rsidRDefault="00E429DA" w:rsidP="00AB785F">
      <w:pPr>
        <w:pStyle w:val="Recuodecorpodetexto31"/>
        <w:spacing w:line="276" w:lineRule="auto"/>
        <w:ind w:left="0"/>
        <w:rPr>
          <w:rFonts w:cs="Arial"/>
          <w:szCs w:val="24"/>
        </w:rPr>
      </w:pPr>
    </w:p>
    <w:p w:rsidR="00B469C7" w:rsidRPr="007E4F3C" w:rsidRDefault="00B469C7" w:rsidP="00AB785F">
      <w:pPr>
        <w:pStyle w:val="Recuodecorpodetexto31"/>
        <w:spacing w:line="276" w:lineRule="auto"/>
        <w:ind w:left="720"/>
        <w:rPr>
          <w:rFonts w:cs="Arial"/>
          <w:szCs w:val="24"/>
        </w:rPr>
      </w:pPr>
    </w:p>
    <w:p w:rsidR="0004784D" w:rsidRPr="007E4F3C" w:rsidRDefault="00E96BB2" w:rsidP="00AB785F">
      <w:pPr>
        <w:spacing w:after="120"/>
        <w:jc w:val="both"/>
        <w:rPr>
          <w:rFonts w:ascii="Arial" w:hAnsi="Arial" w:cs="Arial"/>
          <w:b/>
          <w:sz w:val="24"/>
          <w:szCs w:val="24"/>
        </w:rPr>
      </w:pPr>
      <w:r w:rsidRPr="007E4F3C">
        <w:rPr>
          <w:rFonts w:ascii="Arial" w:hAnsi="Arial" w:cs="Arial"/>
          <w:b/>
          <w:sz w:val="24"/>
          <w:szCs w:val="24"/>
        </w:rPr>
        <w:t>23</w:t>
      </w:r>
      <w:r w:rsidR="0004784D" w:rsidRPr="007E4F3C">
        <w:rPr>
          <w:rFonts w:ascii="Arial" w:hAnsi="Arial" w:cs="Arial"/>
          <w:b/>
          <w:sz w:val="24"/>
          <w:szCs w:val="24"/>
        </w:rPr>
        <w:t>. DO PAGAMENTO</w:t>
      </w:r>
    </w:p>
    <w:p w:rsidR="0004784D" w:rsidRPr="007E4F3C" w:rsidRDefault="00E96BB2" w:rsidP="00F65F69">
      <w:pPr>
        <w:tabs>
          <w:tab w:val="left" w:pos="720"/>
        </w:tabs>
        <w:ind w:left="567"/>
        <w:jc w:val="both"/>
        <w:rPr>
          <w:rFonts w:ascii="Arial" w:hAnsi="Arial" w:cs="Arial"/>
          <w:sz w:val="24"/>
          <w:szCs w:val="24"/>
        </w:rPr>
      </w:pPr>
      <w:r w:rsidRPr="007E4F3C">
        <w:rPr>
          <w:rFonts w:ascii="Arial" w:hAnsi="Arial" w:cs="Arial"/>
          <w:b/>
          <w:sz w:val="24"/>
          <w:szCs w:val="24"/>
        </w:rPr>
        <w:t>23</w:t>
      </w:r>
      <w:r w:rsidR="0004784D" w:rsidRPr="007E4F3C">
        <w:rPr>
          <w:rFonts w:ascii="Arial" w:hAnsi="Arial" w:cs="Arial"/>
          <w:b/>
          <w:sz w:val="24"/>
          <w:szCs w:val="24"/>
        </w:rPr>
        <w:t>.1.</w:t>
      </w:r>
      <w:r w:rsidR="000227B0" w:rsidRPr="007E4F3C">
        <w:rPr>
          <w:rFonts w:ascii="Arial" w:hAnsi="Arial" w:cs="Arial"/>
          <w:sz w:val="24"/>
          <w:szCs w:val="24"/>
        </w:rPr>
        <w:t>O pagamento será efetuado por crédito em conta corrente no BANCO DO BRASIL S/A, indicada pela Contratada, em até 30 dias, conforme dispõe o artigo 40, inciso XIV, alínea “a”, da Lei 8.666/93.</w:t>
      </w:r>
    </w:p>
    <w:p w:rsidR="0004784D" w:rsidRPr="007E4F3C" w:rsidRDefault="00E96BB2" w:rsidP="00F65F69">
      <w:pPr>
        <w:tabs>
          <w:tab w:val="left" w:pos="540"/>
        </w:tabs>
        <w:spacing w:after="240"/>
        <w:ind w:left="567"/>
        <w:jc w:val="both"/>
        <w:rPr>
          <w:rFonts w:ascii="Arial" w:hAnsi="Arial" w:cs="Arial"/>
          <w:sz w:val="24"/>
          <w:szCs w:val="24"/>
        </w:rPr>
      </w:pPr>
      <w:r w:rsidRPr="007E4F3C">
        <w:rPr>
          <w:rFonts w:ascii="Arial" w:hAnsi="Arial" w:cs="Arial"/>
          <w:b/>
          <w:sz w:val="24"/>
          <w:szCs w:val="24"/>
        </w:rPr>
        <w:t>23</w:t>
      </w:r>
      <w:r w:rsidR="0004784D" w:rsidRPr="007E4F3C">
        <w:rPr>
          <w:rFonts w:ascii="Arial" w:hAnsi="Arial" w:cs="Arial"/>
          <w:b/>
          <w:sz w:val="24"/>
          <w:szCs w:val="24"/>
        </w:rPr>
        <w:t>.2.</w:t>
      </w:r>
      <w:r w:rsidR="0004784D" w:rsidRPr="007E4F3C">
        <w:rPr>
          <w:rFonts w:ascii="Arial" w:hAnsi="Arial" w:cs="Arial"/>
          <w:sz w:val="24"/>
          <w:szCs w:val="24"/>
        </w:rPr>
        <w:t xml:space="preserve"> Nenhum pagamento isentará a Contratada das responsabilidades contratuais, nem implicará a aceitação dos serviços.</w:t>
      </w:r>
    </w:p>
    <w:p w:rsidR="00D56852" w:rsidRPr="007E4F3C" w:rsidRDefault="00E96BB2" w:rsidP="00F65F69">
      <w:pPr>
        <w:tabs>
          <w:tab w:val="left" w:pos="540"/>
        </w:tabs>
        <w:spacing w:after="240"/>
        <w:ind w:left="567"/>
        <w:jc w:val="both"/>
        <w:rPr>
          <w:rFonts w:ascii="Arial" w:hAnsi="Arial" w:cs="Arial"/>
          <w:sz w:val="24"/>
          <w:szCs w:val="24"/>
        </w:rPr>
      </w:pPr>
      <w:r w:rsidRPr="007E4F3C">
        <w:rPr>
          <w:rFonts w:ascii="Arial" w:hAnsi="Arial" w:cs="Arial"/>
          <w:b/>
          <w:sz w:val="24"/>
          <w:szCs w:val="24"/>
        </w:rPr>
        <w:t>23</w:t>
      </w:r>
      <w:r w:rsidR="00D56852" w:rsidRPr="007E4F3C">
        <w:rPr>
          <w:rFonts w:ascii="Arial" w:hAnsi="Arial" w:cs="Arial"/>
          <w:b/>
          <w:sz w:val="24"/>
          <w:szCs w:val="24"/>
        </w:rPr>
        <w:t>.3.</w:t>
      </w:r>
      <w:r w:rsidR="00D56852" w:rsidRPr="007E4F3C">
        <w:rPr>
          <w:rFonts w:ascii="Arial" w:hAnsi="Arial" w:cs="Arial"/>
          <w:sz w:val="24"/>
          <w:szCs w:val="24"/>
        </w:rPr>
        <w:t xml:space="preserve"> O prazo de pagamento não poderá ser superior a trinta dias, contado a partir da data final do período de adimplemento de cada parcela;             </w:t>
      </w:r>
    </w:p>
    <w:p w:rsidR="002D3D17" w:rsidRPr="007E4F3C" w:rsidRDefault="00E96BB2" w:rsidP="00F65F69">
      <w:pPr>
        <w:spacing w:after="120"/>
        <w:ind w:left="567"/>
        <w:jc w:val="both"/>
        <w:rPr>
          <w:rFonts w:ascii="Arial" w:hAnsi="Arial" w:cs="Arial"/>
          <w:sz w:val="24"/>
          <w:szCs w:val="24"/>
        </w:rPr>
      </w:pPr>
      <w:r w:rsidRPr="007E4F3C">
        <w:rPr>
          <w:rFonts w:ascii="Arial" w:hAnsi="Arial" w:cs="Arial"/>
          <w:b/>
          <w:sz w:val="24"/>
          <w:szCs w:val="24"/>
        </w:rPr>
        <w:t>23</w:t>
      </w:r>
      <w:r w:rsidR="00A25D6C" w:rsidRPr="007E4F3C">
        <w:rPr>
          <w:rFonts w:ascii="Arial" w:hAnsi="Arial" w:cs="Arial"/>
          <w:b/>
          <w:sz w:val="24"/>
          <w:szCs w:val="24"/>
        </w:rPr>
        <w:t>.4</w:t>
      </w:r>
      <w:r w:rsidR="00A25D6C" w:rsidRPr="007E4F3C">
        <w:rPr>
          <w:rFonts w:ascii="Arial" w:hAnsi="Arial" w:cs="Arial"/>
          <w:sz w:val="24"/>
          <w:szCs w:val="24"/>
        </w:rPr>
        <w:t xml:space="preserve">. </w:t>
      </w:r>
      <w:r w:rsidR="002D3D17" w:rsidRPr="007E4F3C">
        <w:rPr>
          <w:rFonts w:ascii="Arial" w:hAnsi="Arial" w:cs="Arial"/>
          <w:sz w:val="24"/>
          <w:szCs w:val="24"/>
        </w:rPr>
        <w:t xml:space="preserve">Os preços oferecidos na proposta vencedora não serão atualizados para fins de contratação, a não ser, </w:t>
      </w:r>
      <w:r w:rsidR="002D3D17" w:rsidRPr="007E4F3C">
        <w:rPr>
          <w:rFonts w:ascii="Arial" w:hAnsi="Arial" w:cs="Arial"/>
          <w:i/>
          <w:sz w:val="24"/>
          <w:szCs w:val="24"/>
        </w:rPr>
        <w:t>excepcionalmente</w:t>
      </w:r>
      <w:r w:rsidR="002D3D17" w:rsidRPr="007E4F3C">
        <w:rPr>
          <w:rFonts w:ascii="Arial" w:hAnsi="Arial" w:cs="Arial"/>
          <w:sz w:val="24"/>
          <w:szCs w:val="24"/>
        </w:rPr>
        <w:t>, quando a mesma ocorrer após 01 (um) ano da sua apresentação, caso em que deverá ser utilizado o índice “Edificações em Geral”, da Tabela “Construção Civil”, publicado pela Secretaria Municipal da Fazenda, nos termos do artigo 4°, §4°, do Decreto n° 25.236/87.</w:t>
      </w:r>
    </w:p>
    <w:p w:rsidR="0004784D" w:rsidRPr="007E4F3C" w:rsidRDefault="0004784D" w:rsidP="00AB785F">
      <w:pPr>
        <w:spacing w:after="120"/>
        <w:jc w:val="both"/>
        <w:rPr>
          <w:rFonts w:ascii="Arial" w:hAnsi="Arial" w:cs="Arial"/>
          <w:b/>
          <w:sz w:val="24"/>
          <w:szCs w:val="24"/>
        </w:rPr>
      </w:pPr>
    </w:p>
    <w:p w:rsidR="0004784D" w:rsidRPr="007E4F3C" w:rsidRDefault="00E96BB2" w:rsidP="00AB785F">
      <w:pPr>
        <w:spacing w:after="120"/>
        <w:jc w:val="both"/>
        <w:rPr>
          <w:rFonts w:ascii="Arial" w:hAnsi="Arial" w:cs="Arial"/>
          <w:b/>
          <w:sz w:val="24"/>
          <w:szCs w:val="24"/>
        </w:rPr>
      </w:pPr>
      <w:r w:rsidRPr="007E4F3C">
        <w:rPr>
          <w:rFonts w:ascii="Arial" w:hAnsi="Arial" w:cs="Arial"/>
          <w:b/>
          <w:sz w:val="24"/>
          <w:szCs w:val="24"/>
        </w:rPr>
        <w:t>24</w:t>
      </w:r>
      <w:r w:rsidR="0004784D" w:rsidRPr="007E4F3C">
        <w:rPr>
          <w:rFonts w:ascii="Arial" w:hAnsi="Arial" w:cs="Arial"/>
          <w:b/>
          <w:sz w:val="24"/>
          <w:szCs w:val="24"/>
        </w:rPr>
        <w:t>. DAS DISPOSIÇÕES FINAIS</w:t>
      </w:r>
    </w:p>
    <w:p w:rsidR="0004784D" w:rsidRPr="007E4F3C" w:rsidRDefault="00E96BB2" w:rsidP="00F65F69">
      <w:pPr>
        <w:spacing w:after="120"/>
        <w:ind w:left="567"/>
        <w:jc w:val="both"/>
        <w:rPr>
          <w:rFonts w:ascii="Arial" w:hAnsi="Arial" w:cs="Arial"/>
          <w:sz w:val="24"/>
          <w:szCs w:val="24"/>
        </w:rPr>
      </w:pPr>
      <w:r w:rsidRPr="007E4F3C">
        <w:rPr>
          <w:rFonts w:ascii="Arial" w:hAnsi="Arial" w:cs="Arial"/>
          <w:b/>
          <w:sz w:val="24"/>
          <w:szCs w:val="24"/>
        </w:rPr>
        <w:lastRenderedPageBreak/>
        <w:t>24</w:t>
      </w:r>
      <w:r w:rsidR="0004784D" w:rsidRPr="007E4F3C">
        <w:rPr>
          <w:rFonts w:ascii="Arial" w:hAnsi="Arial" w:cs="Arial"/>
          <w:b/>
          <w:sz w:val="24"/>
          <w:szCs w:val="24"/>
        </w:rPr>
        <w:t>.1.</w:t>
      </w:r>
      <w:r w:rsidR="0004784D" w:rsidRPr="007E4F3C">
        <w:rPr>
          <w:rFonts w:ascii="Arial" w:hAnsi="Arial" w:cs="Arial"/>
          <w:sz w:val="24"/>
          <w:szCs w:val="24"/>
        </w:rPr>
        <w:t xml:space="preserve"> Fica a licitante ciente de que a simples apresentação da proposta implicará na aceitação de todas as condições estabelecidas neste Edital.</w:t>
      </w:r>
    </w:p>
    <w:p w:rsidR="0004784D" w:rsidRPr="007E4F3C" w:rsidRDefault="00E96BB2" w:rsidP="00F65F69">
      <w:pPr>
        <w:spacing w:after="120"/>
        <w:ind w:left="567"/>
        <w:jc w:val="both"/>
        <w:rPr>
          <w:rFonts w:ascii="Arial" w:hAnsi="Arial" w:cs="Arial"/>
          <w:sz w:val="24"/>
          <w:szCs w:val="24"/>
        </w:rPr>
      </w:pPr>
      <w:r w:rsidRPr="007E4F3C">
        <w:rPr>
          <w:rFonts w:ascii="Arial" w:hAnsi="Arial" w:cs="Arial"/>
          <w:b/>
          <w:sz w:val="24"/>
          <w:szCs w:val="24"/>
        </w:rPr>
        <w:t>24</w:t>
      </w:r>
      <w:r w:rsidR="0004784D" w:rsidRPr="007E4F3C">
        <w:rPr>
          <w:rFonts w:ascii="Arial" w:hAnsi="Arial" w:cs="Arial"/>
          <w:b/>
          <w:sz w:val="24"/>
          <w:szCs w:val="24"/>
        </w:rPr>
        <w:t>.2.</w:t>
      </w:r>
      <w:r w:rsidR="0004784D" w:rsidRPr="007E4F3C">
        <w:rPr>
          <w:rFonts w:ascii="Arial" w:hAnsi="Arial" w:cs="Arial"/>
          <w:sz w:val="24"/>
          <w:szCs w:val="24"/>
        </w:rPr>
        <w:t xml:space="preserve"> A Prefeitura, independentemente do controle tecnológico exigido para a execução das obras, poderá exigir que se ateste a qualidade e as características dos materiais utilizados e dos serviços executados, através de ensaios, testes, laudos, amostras e demais provas estabelecidas em normas técnicas oficiais, correndo as despesas resultantes por conta da CONTRATADA.</w:t>
      </w:r>
    </w:p>
    <w:p w:rsidR="0004784D" w:rsidRPr="007E4F3C" w:rsidRDefault="00E96BB2" w:rsidP="00F65F69">
      <w:pPr>
        <w:spacing w:after="120"/>
        <w:ind w:left="567"/>
        <w:jc w:val="both"/>
        <w:rPr>
          <w:rFonts w:ascii="Arial" w:hAnsi="Arial" w:cs="Arial"/>
          <w:sz w:val="24"/>
          <w:szCs w:val="24"/>
        </w:rPr>
      </w:pPr>
      <w:r w:rsidRPr="007E4F3C">
        <w:rPr>
          <w:rFonts w:ascii="Arial" w:hAnsi="Arial" w:cs="Arial"/>
          <w:b/>
          <w:sz w:val="24"/>
          <w:szCs w:val="24"/>
        </w:rPr>
        <w:t>24</w:t>
      </w:r>
      <w:r w:rsidR="0004784D" w:rsidRPr="007E4F3C">
        <w:rPr>
          <w:rFonts w:ascii="Arial" w:hAnsi="Arial" w:cs="Arial"/>
          <w:b/>
          <w:sz w:val="24"/>
          <w:szCs w:val="24"/>
        </w:rPr>
        <w:t>.3.</w:t>
      </w:r>
      <w:r w:rsidR="0004784D" w:rsidRPr="007E4F3C">
        <w:rPr>
          <w:rFonts w:ascii="Arial" w:hAnsi="Arial" w:cs="Arial"/>
          <w:sz w:val="24"/>
          <w:szCs w:val="24"/>
        </w:rPr>
        <w:t xml:space="preserve"> Todos os documentos expedidos pela Contratada deverão ser subscritos por seu representante legal.</w:t>
      </w:r>
    </w:p>
    <w:p w:rsidR="0004784D" w:rsidRPr="007E4F3C" w:rsidRDefault="00E96BB2" w:rsidP="00F65F69">
      <w:pPr>
        <w:spacing w:after="120"/>
        <w:ind w:left="567"/>
        <w:jc w:val="both"/>
        <w:rPr>
          <w:rFonts w:ascii="Arial" w:hAnsi="Arial" w:cs="Arial"/>
          <w:sz w:val="24"/>
          <w:szCs w:val="24"/>
        </w:rPr>
      </w:pPr>
      <w:r w:rsidRPr="007E4F3C">
        <w:rPr>
          <w:rFonts w:ascii="Arial" w:hAnsi="Arial" w:cs="Arial"/>
          <w:b/>
          <w:sz w:val="24"/>
          <w:szCs w:val="24"/>
        </w:rPr>
        <w:t>24</w:t>
      </w:r>
      <w:r w:rsidR="0004784D" w:rsidRPr="007E4F3C">
        <w:rPr>
          <w:rFonts w:ascii="Arial" w:hAnsi="Arial" w:cs="Arial"/>
          <w:b/>
          <w:sz w:val="24"/>
          <w:szCs w:val="24"/>
        </w:rPr>
        <w:t>.4.</w:t>
      </w:r>
      <w:r w:rsidR="0004784D" w:rsidRPr="007E4F3C">
        <w:rPr>
          <w:rFonts w:ascii="Arial" w:hAnsi="Arial" w:cs="Arial"/>
          <w:sz w:val="24"/>
          <w:szCs w:val="24"/>
        </w:rPr>
        <w:t xml:space="preserve"> A Prefeitura se reserva o direito de executar, direta ou indiretamente, no mesmo local, obras e/ou serviços distintos dos abrangidos na presente licitação.</w:t>
      </w:r>
    </w:p>
    <w:p w:rsidR="0004784D" w:rsidRPr="007E4F3C" w:rsidRDefault="00E96BB2" w:rsidP="00F65F69">
      <w:pPr>
        <w:spacing w:after="120"/>
        <w:ind w:left="567"/>
        <w:jc w:val="both"/>
        <w:rPr>
          <w:rFonts w:ascii="Arial" w:hAnsi="Arial" w:cs="Arial"/>
          <w:sz w:val="24"/>
          <w:szCs w:val="24"/>
        </w:rPr>
      </w:pPr>
      <w:r w:rsidRPr="007E4F3C">
        <w:rPr>
          <w:rFonts w:ascii="Arial" w:hAnsi="Arial" w:cs="Arial"/>
          <w:b/>
          <w:sz w:val="24"/>
          <w:szCs w:val="24"/>
        </w:rPr>
        <w:t>24</w:t>
      </w:r>
      <w:r w:rsidR="0004784D" w:rsidRPr="007E4F3C">
        <w:rPr>
          <w:rFonts w:ascii="Arial" w:hAnsi="Arial" w:cs="Arial"/>
          <w:b/>
          <w:sz w:val="24"/>
          <w:szCs w:val="24"/>
        </w:rPr>
        <w:t>.5</w:t>
      </w:r>
      <w:r w:rsidR="0004784D" w:rsidRPr="007E4F3C">
        <w:rPr>
          <w:rFonts w:ascii="Arial" w:hAnsi="Arial" w:cs="Arial"/>
          <w:sz w:val="24"/>
          <w:szCs w:val="24"/>
        </w:rPr>
        <w:t>. A Prefeitura se reserva o direito de, a qualquer tempo e a seu exclusivo critério, por despacho motivado, adiar, revogar ou mesmo anular a presente licitação, sem que isso represente motivo para que as empresas participantes pleiteiem qualquer tipo de indenização.</w:t>
      </w:r>
    </w:p>
    <w:p w:rsidR="00876543" w:rsidRPr="007E4F3C" w:rsidRDefault="00E96BB2" w:rsidP="00F65F69">
      <w:pPr>
        <w:spacing w:after="120"/>
        <w:ind w:left="567"/>
        <w:jc w:val="both"/>
        <w:rPr>
          <w:rFonts w:ascii="Arial" w:hAnsi="Arial" w:cs="Arial"/>
          <w:sz w:val="24"/>
          <w:szCs w:val="24"/>
        </w:rPr>
      </w:pPr>
      <w:r w:rsidRPr="007E4F3C">
        <w:rPr>
          <w:rFonts w:ascii="Arial" w:hAnsi="Arial" w:cs="Arial"/>
          <w:b/>
          <w:sz w:val="24"/>
          <w:szCs w:val="24"/>
        </w:rPr>
        <w:t>24</w:t>
      </w:r>
      <w:r w:rsidR="0004784D" w:rsidRPr="007E4F3C">
        <w:rPr>
          <w:rFonts w:ascii="Arial" w:hAnsi="Arial" w:cs="Arial"/>
          <w:b/>
          <w:sz w:val="24"/>
          <w:szCs w:val="24"/>
        </w:rPr>
        <w:t>.6</w:t>
      </w:r>
      <w:r w:rsidR="0004784D" w:rsidRPr="007E4F3C">
        <w:rPr>
          <w:rFonts w:ascii="Arial" w:hAnsi="Arial" w:cs="Arial"/>
          <w:sz w:val="24"/>
          <w:szCs w:val="24"/>
        </w:rPr>
        <w:t xml:space="preserve">. </w:t>
      </w:r>
      <w:r w:rsidR="00876543" w:rsidRPr="007E4F3C">
        <w:rPr>
          <w:rFonts w:ascii="Arial" w:hAnsi="Arial" w:cs="Arial"/>
          <w:sz w:val="24"/>
          <w:szCs w:val="24"/>
        </w:rPr>
        <w:t>Pedido de esclarecimentos e impugnações</w:t>
      </w:r>
    </w:p>
    <w:p w:rsidR="00876543" w:rsidRPr="007E4F3C" w:rsidRDefault="00E96BB2" w:rsidP="00AB785F">
      <w:pPr>
        <w:spacing w:after="120"/>
        <w:ind w:left="1134"/>
        <w:jc w:val="both"/>
        <w:rPr>
          <w:rFonts w:ascii="Arial" w:hAnsi="Arial" w:cs="Arial"/>
          <w:sz w:val="24"/>
          <w:szCs w:val="24"/>
        </w:rPr>
      </w:pPr>
      <w:r w:rsidRPr="007E4F3C">
        <w:rPr>
          <w:rFonts w:ascii="Arial" w:hAnsi="Arial" w:cs="Arial"/>
          <w:b/>
          <w:sz w:val="24"/>
          <w:szCs w:val="24"/>
        </w:rPr>
        <w:t>24</w:t>
      </w:r>
      <w:r w:rsidR="00876543" w:rsidRPr="007E4F3C">
        <w:rPr>
          <w:rFonts w:ascii="Arial" w:hAnsi="Arial" w:cs="Arial"/>
          <w:b/>
          <w:sz w:val="24"/>
          <w:szCs w:val="24"/>
        </w:rPr>
        <w:t>.6.1.</w:t>
      </w:r>
      <w:r w:rsidR="00876543" w:rsidRPr="007E4F3C">
        <w:rPr>
          <w:rFonts w:ascii="Arial" w:hAnsi="Arial" w:cs="Arial"/>
          <w:sz w:val="24"/>
          <w:szCs w:val="24"/>
        </w:rPr>
        <w:t xml:space="preserve"> Os eventuais esclarecimentos e informações relativas a presente licitação, incluindo as dúvidas de ordem técnica, </w:t>
      </w:r>
      <w:r w:rsidR="00876543" w:rsidRPr="007E4F3C">
        <w:rPr>
          <w:rFonts w:ascii="Arial" w:hAnsi="Arial" w:cs="Arial"/>
          <w:b/>
          <w:sz w:val="24"/>
          <w:szCs w:val="24"/>
        </w:rPr>
        <w:t>DEVERÃO SER FORMULADAS POR ESCRITO</w:t>
      </w:r>
      <w:r w:rsidR="00876543" w:rsidRPr="007E4F3C">
        <w:rPr>
          <w:rFonts w:ascii="Arial" w:hAnsi="Arial" w:cs="Arial"/>
          <w:sz w:val="24"/>
          <w:szCs w:val="24"/>
        </w:rPr>
        <w:t xml:space="preserve">, até 03 (três) dias úteis antes da data marcada para a abertura do certame no horário das 09h00 </w:t>
      </w:r>
      <w:r w:rsidR="00A50655" w:rsidRPr="007E4F3C">
        <w:rPr>
          <w:rFonts w:ascii="Arial" w:hAnsi="Arial" w:cs="Arial"/>
          <w:sz w:val="24"/>
          <w:szCs w:val="24"/>
        </w:rPr>
        <w:t>às</w:t>
      </w:r>
      <w:r w:rsidR="00876543" w:rsidRPr="007E4F3C">
        <w:rPr>
          <w:rFonts w:ascii="Arial" w:hAnsi="Arial" w:cs="Arial"/>
          <w:sz w:val="24"/>
          <w:szCs w:val="24"/>
        </w:rPr>
        <w:t xml:space="preserve"> 16h00, endereçado à Comissão Permanente de Licitações.</w:t>
      </w:r>
    </w:p>
    <w:p w:rsidR="00876543" w:rsidRPr="007E4F3C" w:rsidRDefault="00E96BB2" w:rsidP="00AB785F">
      <w:pPr>
        <w:spacing w:after="120"/>
        <w:ind w:left="1134"/>
        <w:jc w:val="both"/>
        <w:rPr>
          <w:rFonts w:ascii="Arial" w:hAnsi="Arial" w:cs="Arial"/>
          <w:sz w:val="24"/>
          <w:szCs w:val="24"/>
        </w:rPr>
      </w:pPr>
      <w:r w:rsidRPr="007E4F3C">
        <w:rPr>
          <w:rFonts w:ascii="Arial" w:hAnsi="Arial" w:cs="Arial"/>
          <w:b/>
          <w:sz w:val="24"/>
          <w:szCs w:val="24"/>
        </w:rPr>
        <w:t>24</w:t>
      </w:r>
      <w:r w:rsidR="00876543" w:rsidRPr="007E4F3C">
        <w:rPr>
          <w:rFonts w:ascii="Arial" w:hAnsi="Arial" w:cs="Arial"/>
          <w:b/>
          <w:sz w:val="24"/>
          <w:szCs w:val="24"/>
        </w:rPr>
        <w:t>.6.2</w:t>
      </w:r>
      <w:r w:rsidR="00876543" w:rsidRPr="007E4F3C">
        <w:rPr>
          <w:rFonts w:ascii="Arial" w:hAnsi="Arial" w:cs="Arial"/>
          <w:sz w:val="24"/>
          <w:szCs w:val="24"/>
        </w:rPr>
        <w:t>. Caberá ao Presidente da Comissão de Licitação prestar os esclarecimentos solicitados antes da abertura da licitação.</w:t>
      </w:r>
    </w:p>
    <w:p w:rsidR="00876543" w:rsidRPr="007E4F3C" w:rsidRDefault="00E96BB2" w:rsidP="00AB785F">
      <w:pPr>
        <w:spacing w:after="120"/>
        <w:ind w:left="1134"/>
        <w:jc w:val="both"/>
        <w:rPr>
          <w:rFonts w:ascii="Arial" w:hAnsi="Arial" w:cs="Arial"/>
          <w:sz w:val="24"/>
          <w:szCs w:val="24"/>
        </w:rPr>
      </w:pPr>
      <w:r w:rsidRPr="007E4F3C">
        <w:rPr>
          <w:rFonts w:ascii="Arial" w:hAnsi="Arial" w:cs="Arial"/>
          <w:b/>
          <w:sz w:val="24"/>
          <w:szCs w:val="24"/>
        </w:rPr>
        <w:t>24</w:t>
      </w:r>
      <w:r w:rsidR="00876543" w:rsidRPr="007E4F3C">
        <w:rPr>
          <w:rFonts w:ascii="Arial" w:hAnsi="Arial" w:cs="Arial"/>
          <w:b/>
          <w:sz w:val="24"/>
          <w:szCs w:val="24"/>
        </w:rPr>
        <w:t>.6.3.</w:t>
      </w:r>
      <w:r w:rsidR="00876543" w:rsidRPr="007E4F3C">
        <w:rPr>
          <w:rFonts w:ascii="Arial" w:hAnsi="Arial" w:cs="Arial"/>
          <w:sz w:val="24"/>
          <w:szCs w:val="24"/>
        </w:rPr>
        <w:t xml:space="preserve"> Eventuais impugnações ao presente Edital deverão ser dirigidas à Comissão de Licitação, na forma e nos prazos previstos pelas disposições legais dos art. 41, § 1º e 2º, da Lei Federal n° 8.666/93 e deverá ser protocolada junto a Comissão Permanente de Licitação nos dias úteis no horário das 09h00 </w:t>
      </w:r>
      <w:r w:rsidR="00A50655" w:rsidRPr="007E4F3C">
        <w:rPr>
          <w:rFonts w:ascii="Arial" w:hAnsi="Arial" w:cs="Arial"/>
          <w:sz w:val="24"/>
          <w:szCs w:val="24"/>
        </w:rPr>
        <w:t>às</w:t>
      </w:r>
      <w:r w:rsidR="00876543" w:rsidRPr="007E4F3C">
        <w:rPr>
          <w:rFonts w:ascii="Arial" w:hAnsi="Arial" w:cs="Arial"/>
          <w:sz w:val="24"/>
          <w:szCs w:val="24"/>
        </w:rPr>
        <w:t xml:space="preserve"> 16h00.</w:t>
      </w:r>
    </w:p>
    <w:p w:rsidR="00876543" w:rsidRPr="007E4F3C" w:rsidRDefault="00E96BB2" w:rsidP="00AB785F">
      <w:pPr>
        <w:spacing w:after="120"/>
        <w:ind w:left="1134"/>
        <w:jc w:val="both"/>
        <w:rPr>
          <w:rFonts w:ascii="Arial" w:hAnsi="Arial" w:cs="Arial"/>
          <w:sz w:val="24"/>
          <w:szCs w:val="24"/>
        </w:rPr>
      </w:pPr>
      <w:r w:rsidRPr="007E4F3C">
        <w:rPr>
          <w:rFonts w:ascii="Arial" w:hAnsi="Arial" w:cs="Arial"/>
          <w:b/>
          <w:sz w:val="24"/>
          <w:szCs w:val="24"/>
        </w:rPr>
        <w:t>24</w:t>
      </w:r>
      <w:r w:rsidR="00876543" w:rsidRPr="007E4F3C">
        <w:rPr>
          <w:rFonts w:ascii="Arial" w:hAnsi="Arial" w:cs="Arial"/>
          <w:b/>
          <w:sz w:val="24"/>
          <w:szCs w:val="24"/>
        </w:rPr>
        <w:t>.6.4.</w:t>
      </w:r>
      <w:r w:rsidR="00876543" w:rsidRPr="007E4F3C">
        <w:rPr>
          <w:rFonts w:ascii="Arial" w:hAnsi="Arial" w:cs="Arial"/>
          <w:sz w:val="24"/>
          <w:szCs w:val="24"/>
        </w:rPr>
        <w:t xml:space="preserve"> Fica dispensado do pagamento de preço público, em quaisquer modalidades licitatórias, em conformidade com o Decreto Municipal n° 61.126/22.</w:t>
      </w:r>
    </w:p>
    <w:p w:rsidR="00876543" w:rsidRPr="007E4F3C" w:rsidRDefault="00E96BB2" w:rsidP="00AB785F">
      <w:pPr>
        <w:spacing w:after="120"/>
        <w:ind w:left="1134"/>
        <w:jc w:val="both"/>
        <w:rPr>
          <w:rFonts w:ascii="Arial" w:hAnsi="Arial" w:cs="Arial"/>
          <w:sz w:val="24"/>
          <w:szCs w:val="24"/>
        </w:rPr>
      </w:pPr>
      <w:r w:rsidRPr="007E4F3C">
        <w:rPr>
          <w:rFonts w:ascii="Arial" w:hAnsi="Arial" w:cs="Arial"/>
          <w:b/>
          <w:sz w:val="24"/>
          <w:szCs w:val="24"/>
        </w:rPr>
        <w:t>24</w:t>
      </w:r>
      <w:r w:rsidR="00876543" w:rsidRPr="007E4F3C">
        <w:rPr>
          <w:rFonts w:ascii="Arial" w:hAnsi="Arial" w:cs="Arial"/>
          <w:b/>
          <w:sz w:val="24"/>
          <w:szCs w:val="24"/>
        </w:rPr>
        <w:t>.6.</w:t>
      </w:r>
      <w:r w:rsidR="00876543" w:rsidRPr="007E4F3C">
        <w:rPr>
          <w:rFonts w:ascii="Arial" w:hAnsi="Arial" w:cs="Arial"/>
          <w:sz w:val="24"/>
          <w:szCs w:val="24"/>
        </w:rPr>
        <w:t>5. No ato de protocolização da impugnação é obrigatória a apresentação:</w:t>
      </w:r>
    </w:p>
    <w:p w:rsidR="00876543" w:rsidRPr="007E4F3C" w:rsidRDefault="00E96BB2" w:rsidP="00AB785F">
      <w:pPr>
        <w:spacing w:after="120"/>
        <w:ind w:left="1701"/>
        <w:jc w:val="both"/>
        <w:rPr>
          <w:rFonts w:ascii="Arial" w:hAnsi="Arial" w:cs="Arial"/>
          <w:sz w:val="24"/>
          <w:szCs w:val="24"/>
        </w:rPr>
      </w:pPr>
      <w:r w:rsidRPr="007E4F3C">
        <w:rPr>
          <w:rFonts w:ascii="Arial" w:hAnsi="Arial" w:cs="Arial"/>
          <w:b/>
          <w:sz w:val="24"/>
          <w:szCs w:val="24"/>
        </w:rPr>
        <w:t>24</w:t>
      </w:r>
      <w:r w:rsidR="00876543" w:rsidRPr="007E4F3C">
        <w:rPr>
          <w:rFonts w:ascii="Arial" w:hAnsi="Arial" w:cs="Arial"/>
          <w:b/>
          <w:sz w:val="24"/>
          <w:szCs w:val="24"/>
        </w:rPr>
        <w:t>.6.5.1.</w:t>
      </w:r>
      <w:r w:rsidR="00876543" w:rsidRPr="007E4F3C">
        <w:rPr>
          <w:rFonts w:ascii="Arial" w:hAnsi="Arial" w:cs="Arial"/>
          <w:sz w:val="24"/>
          <w:szCs w:val="24"/>
        </w:rPr>
        <w:t xml:space="preserve"> Documento oficial com fotos tais como: RG (documento de identidade), Carteira de Habilitação, Carteira de Trabalho, Carteira de Órgão de classe;</w:t>
      </w:r>
    </w:p>
    <w:p w:rsidR="00876543" w:rsidRPr="007E4F3C" w:rsidRDefault="00E96BB2" w:rsidP="00AB785F">
      <w:pPr>
        <w:spacing w:after="120"/>
        <w:ind w:left="1701"/>
        <w:jc w:val="both"/>
        <w:rPr>
          <w:rFonts w:ascii="Arial" w:hAnsi="Arial" w:cs="Arial"/>
          <w:sz w:val="24"/>
          <w:szCs w:val="24"/>
        </w:rPr>
      </w:pPr>
      <w:r w:rsidRPr="007E4F3C">
        <w:rPr>
          <w:rFonts w:ascii="Arial" w:hAnsi="Arial" w:cs="Arial"/>
          <w:b/>
          <w:sz w:val="24"/>
          <w:szCs w:val="24"/>
        </w:rPr>
        <w:t>24</w:t>
      </w:r>
      <w:r w:rsidR="00876543" w:rsidRPr="007E4F3C">
        <w:rPr>
          <w:rFonts w:ascii="Arial" w:hAnsi="Arial" w:cs="Arial"/>
          <w:b/>
          <w:sz w:val="24"/>
          <w:szCs w:val="24"/>
        </w:rPr>
        <w:t>.6.5.2</w:t>
      </w:r>
      <w:r w:rsidR="00876543" w:rsidRPr="007E4F3C">
        <w:rPr>
          <w:rFonts w:ascii="Arial" w:hAnsi="Arial" w:cs="Arial"/>
          <w:sz w:val="24"/>
          <w:szCs w:val="24"/>
        </w:rPr>
        <w:t xml:space="preserve"> Documento que confira poderes para representar a empresa, em </w:t>
      </w:r>
      <w:r w:rsidR="0034724A" w:rsidRPr="007E4F3C">
        <w:rPr>
          <w:rFonts w:ascii="Arial" w:hAnsi="Arial" w:cs="Arial"/>
          <w:sz w:val="24"/>
          <w:szCs w:val="24"/>
        </w:rPr>
        <w:t xml:space="preserve">se tratando de pessoa jurídica. </w:t>
      </w:r>
    </w:p>
    <w:p w:rsidR="00876543" w:rsidRPr="007E4F3C" w:rsidRDefault="00E96BB2" w:rsidP="00AB785F">
      <w:pPr>
        <w:spacing w:after="120"/>
        <w:ind w:left="1701"/>
        <w:jc w:val="both"/>
        <w:rPr>
          <w:rFonts w:ascii="Arial" w:hAnsi="Arial" w:cs="Arial"/>
          <w:sz w:val="24"/>
          <w:szCs w:val="24"/>
        </w:rPr>
      </w:pPr>
      <w:r w:rsidRPr="007E4F3C">
        <w:rPr>
          <w:rFonts w:ascii="Arial" w:hAnsi="Arial" w:cs="Arial"/>
          <w:b/>
          <w:sz w:val="24"/>
          <w:szCs w:val="24"/>
        </w:rPr>
        <w:lastRenderedPageBreak/>
        <w:t>24</w:t>
      </w:r>
      <w:r w:rsidR="00876543" w:rsidRPr="007E4F3C">
        <w:rPr>
          <w:rFonts w:ascii="Arial" w:hAnsi="Arial" w:cs="Arial"/>
          <w:b/>
          <w:sz w:val="24"/>
          <w:szCs w:val="24"/>
        </w:rPr>
        <w:t>.6.5.3</w:t>
      </w:r>
      <w:r w:rsidR="00876543" w:rsidRPr="007E4F3C">
        <w:rPr>
          <w:rFonts w:ascii="Arial" w:hAnsi="Arial" w:cs="Arial"/>
          <w:sz w:val="24"/>
          <w:szCs w:val="24"/>
        </w:rPr>
        <w:t xml:space="preserve"> Os documentos poderão ser apresentados no original ou por qualquer processo de cópia autenticada e ficaram retidos, pela Comissão de Licitação, para oportuna juntada no processo administrativo pertinente a presente licitação.</w:t>
      </w:r>
    </w:p>
    <w:p w:rsidR="00876543" w:rsidRPr="007E4F3C" w:rsidRDefault="00E96BB2" w:rsidP="00AB785F">
      <w:pPr>
        <w:spacing w:after="120"/>
        <w:ind w:left="1134"/>
        <w:jc w:val="both"/>
        <w:rPr>
          <w:rFonts w:ascii="Arial" w:hAnsi="Arial" w:cs="Arial"/>
          <w:sz w:val="24"/>
          <w:szCs w:val="24"/>
        </w:rPr>
      </w:pPr>
      <w:r w:rsidRPr="007E4F3C">
        <w:rPr>
          <w:rFonts w:ascii="Arial" w:hAnsi="Arial" w:cs="Arial"/>
          <w:b/>
          <w:sz w:val="24"/>
          <w:szCs w:val="24"/>
        </w:rPr>
        <w:t>24</w:t>
      </w:r>
      <w:r w:rsidR="00876543" w:rsidRPr="007E4F3C">
        <w:rPr>
          <w:rFonts w:ascii="Arial" w:hAnsi="Arial" w:cs="Arial"/>
          <w:b/>
          <w:sz w:val="24"/>
          <w:szCs w:val="24"/>
        </w:rPr>
        <w:t>.6.6</w:t>
      </w:r>
      <w:r w:rsidR="00EC5A18" w:rsidRPr="007E4F3C">
        <w:rPr>
          <w:rFonts w:ascii="Arial" w:hAnsi="Arial" w:cs="Arial"/>
          <w:b/>
          <w:sz w:val="24"/>
          <w:szCs w:val="24"/>
        </w:rPr>
        <w:t>.</w:t>
      </w:r>
      <w:r w:rsidR="00876543" w:rsidRPr="007E4F3C">
        <w:rPr>
          <w:rFonts w:ascii="Arial" w:hAnsi="Arial" w:cs="Arial"/>
          <w:sz w:val="24"/>
          <w:szCs w:val="24"/>
        </w:rPr>
        <w:t xml:space="preserve"> Não serão conhecidas impugnações apresentadas fora do prazo legal e/ou subscritas por representante não habilitado legalmente ou não identificado no processo para responder pelo Licitante.</w:t>
      </w:r>
    </w:p>
    <w:p w:rsidR="00876543" w:rsidRPr="007E4F3C" w:rsidRDefault="00E96BB2" w:rsidP="00AB785F">
      <w:pPr>
        <w:spacing w:after="120"/>
        <w:ind w:left="1134"/>
        <w:jc w:val="both"/>
        <w:rPr>
          <w:rFonts w:ascii="Arial" w:hAnsi="Arial" w:cs="Arial"/>
          <w:sz w:val="24"/>
          <w:szCs w:val="24"/>
        </w:rPr>
      </w:pPr>
      <w:r w:rsidRPr="007E4F3C">
        <w:rPr>
          <w:rFonts w:ascii="Arial" w:hAnsi="Arial" w:cs="Arial"/>
          <w:b/>
          <w:sz w:val="24"/>
          <w:szCs w:val="24"/>
        </w:rPr>
        <w:t>24</w:t>
      </w:r>
      <w:r w:rsidR="00876543" w:rsidRPr="007E4F3C">
        <w:rPr>
          <w:rFonts w:ascii="Arial" w:hAnsi="Arial" w:cs="Arial"/>
          <w:b/>
          <w:sz w:val="24"/>
          <w:szCs w:val="24"/>
        </w:rPr>
        <w:t>.6.7</w:t>
      </w:r>
      <w:r w:rsidR="00EC5A18" w:rsidRPr="007E4F3C">
        <w:rPr>
          <w:rFonts w:ascii="Arial" w:hAnsi="Arial" w:cs="Arial"/>
          <w:b/>
          <w:sz w:val="24"/>
          <w:szCs w:val="24"/>
        </w:rPr>
        <w:t>.</w:t>
      </w:r>
      <w:r w:rsidR="00876543" w:rsidRPr="007E4F3C">
        <w:rPr>
          <w:rFonts w:ascii="Arial" w:hAnsi="Arial" w:cs="Arial"/>
          <w:sz w:val="24"/>
          <w:szCs w:val="24"/>
        </w:rPr>
        <w:t xml:space="preserve"> Caberá à Comissão de Licitação decidir sobre a impugnação, devendo a resposta ser proferida antes da abertura da licitação.</w:t>
      </w:r>
    </w:p>
    <w:p w:rsidR="0004784D" w:rsidRPr="007E4F3C" w:rsidRDefault="00E96BB2" w:rsidP="00AB785F">
      <w:pPr>
        <w:spacing w:after="120"/>
        <w:ind w:left="1134"/>
        <w:jc w:val="both"/>
        <w:rPr>
          <w:rFonts w:ascii="Arial" w:hAnsi="Arial" w:cs="Arial"/>
          <w:sz w:val="24"/>
          <w:szCs w:val="24"/>
        </w:rPr>
      </w:pPr>
      <w:r w:rsidRPr="007E4F3C">
        <w:rPr>
          <w:rFonts w:ascii="Arial" w:hAnsi="Arial" w:cs="Arial"/>
          <w:b/>
          <w:sz w:val="24"/>
          <w:szCs w:val="24"/>
        </w:rPr>
        <w:t>24</w:t>
      </w:r>
      <w:r w:rsidR="0034724A" w:rsidRPr="007E4F3C">
        <w:rPr>
          <w:rFonts w:ascii="Arial" w:hAnsi="Arial" w:cs="Arial"/>
          <w:b/>
          <w:sz w:val="24"/>
          <w:szCs w:val="24"/>
        </w:rPr>
        <w:t>.6.8</w:t>
      </w:r>
      <w:r w:rsidR="00EC5A18" w:rsidRPr="007E4F3C">
        <w:rPr>
          <w:rFonts w:ascii="Arial" w:hAnsi="Arial" w:cs="Arial"/>
          <w:b/>
          <w:sz w:val="24"/>
          <w:szCs w:val="24"/>
        </w:rPr>
        <w:t>.</w:t>
      </w:r>
      <w:r w:rsidR="00876543" w:rsidRPr="007E4F3C">
        <w:rPr>
          <w:rFonts w:ascii="Arial" w:hAnsi="Arial" w:cs="Arial"/>
          <w:sz w:val="24"/>
          <w:szCs w:val="24"/>
        </w:rPr>
        <w:t xml:space="preserve"> Quando o acolhimento da impugnação implicar alteração do Edital, capaz de afetar a formulação das propostas, será designada nova data para a realização do certame.</w:t>
      </w:r>
    </w:p>
    <w:p w:rsidR="0004784D" w:rsidRPr="007E4F3C" w:rsidRDefault="00E96BB2" w:rsidP="00AB785F">
      <w:pPr>
        <w:tabs>
          <w:tab w:val="num" w:pos="-540"/>
        </w:tabs>
        <w:spacing w:after="120"/>
        <w:ind w:left="1134"/>
        <w:jc w:val="both"/>
        <w:rPr>
          <w:rFonts w:ascii="Arial" w:hAnsi="Arial" w:cs="Arial"/>
          <w:sz w:val="24"/>
          <w:szCs w:val="24"/>
        </w:rPr>
      </w:pPr>
      <w:r w:rsidRPr="007E4F3C">
        <w:rPr>
          <w:rFonts w:ascii="Arial" w:hAnsi="Arial" w:cs="Arial"/>
          <w:b/>
          <w:sz w:val="24"/>
          <w:szCs w:val="24"/>
        </w:rPr>
        <w:t>24</w:t>
      </w:r>
      <w:r w:rsidR="0034724A" w:rsidRPr="007E4F3C">
        <w:rPr>
          <w:rFonts w:ascii="Arial" w:hAnsi="Arial" w:cs="Arial"/>
          <w:b/>
          <w:sz w:val="24"/>
          <w:szCs w:val="24"/>
        </w:rPr>
        <w:t>.6.9</w:t>
      </w:r>
      <w:r w:rsidR="0004784D" w:rsidRPr="007E4F3C">
        <w:rPr>
          <w:rFonts w:ascii="Arial" w:hAnsi="Arial" w:cs="Arial"/>
          <w:sz w:val="24"/>
          <w:szCs w:val="24"/>
        </w:rPr>
        <w:t>. A impugnação feita tempestivamente não impedirá o interessado de participar do procedimento licitatório.</w:t>
      </w:r>
    </w:p>
    <w:p w:rsidR="0004784D" w:rsidRPr="007E4F3C" w:rsidRDefault="00E96BB2" w:rsidP="00F65F69">
      <w:pPr>
        <w:spacing w:after="120"/>
        <w:ind w:left="567"/>
        <w:jc w:val="both"/>
        <w:rPr>
          <w:rFonts w:ascii="Arial" w:hAnsi="Arial" w:cs="Arial"/>
          <w:sz w:val="24"/>
          <w:szCs w:val="24"/>
        </w:rPr>
      </w:pPr>
      <w:r w:rsidRPr="007E4F3C">
        <w:rPr>
          <w:rFonts w:ascii="Arial" w:hAnsi="Arial" w:cs="Arial"/>
          <w:b/>
          <w:sz w:val="24"/>
          <w:szCs w:val="24"/>
        </w:rPr>
        <w:t>24</w:t>
      </w:r>
      <w:r w:rsidR="0034724A" w:rsidRPr="007E4F3C">
        <w:rPr>
          <w:rFonts w:ascii="Arial" w:hAnsi="Arial" w:cs="Arial"/>
          <w:b/>
          <w:sz w:val="24"/>
          <w:szCs w:val="24"/>
        </w:rPr>
        <w:t>.7.</w:t>
      </w:r>
      <w:r w:rsidR="0004784D" w:rsidRPr="007E4F3C">
        <w:rPr>
          <w:rFonts w:ascii="Arial" w:hAnsi="Arial" w:cs="Arial"/>
          <w:sz w:val="24"/>
          <w:szCs w:val="24"/>
        </w:rPr>
        <w:t>À Prefeitura fica reservado o direito de aumentar ou reduzir a quantidade do objeto da licitação, nos termos do parágrafo 1º, do art. 65, da Lei 8666/93 e suas alterações.</w:t>
      </w:r>
    </w:p>
    <w:p w:rsidR="00D5336C" w:rsidRPr="007E4F3C" w:rsidRDefault="00D5336C" w:rsidP="00F65F69">
      <w:pPr>
        <w:spacing w:after="120"/>
        <w:ind w:left="567"/>
        <w:jc w:val="both"/>
        <w:rPr>
          <w:rFonts w:ascii="Arial" w:hAnsi="Arial" w:cs="Arial"/>
          <w:sz w:val="24"/>
          <w:szCs w:val="24"/>
        </w:rPr>
      </w:pPr>
      <w:r w:rsidRPr="007E4F3C">
        <w:rPr>
          <w:rFonts w:ascii="Arial" w:hAnsi="Arial" w:cs="Arial"/>
          <w:b/>
          <w:sz w:val="24"/>
          <w:szCs w:val="24"/>
        </w:rPr>
        <w:t>24.8.</w:t>
      </w:r>
      <w:r w:rsidRPr="007E4F3C">
        <w:rPr>
          <w:rFonts w:ascii="Arial" w:hAnsi="Arial" w:cs="Arial"/>
          <w:sz w:val="24"/>
          <w:szCs w:val="24"/>
        </w:rPr>
        <w:t xml:space="preserve"> Anticorrupção: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9138AA" w:rsidRPr="007E4F3C" w:rsidRDefault="00E96BB2" w:rsidP="00F65F69">
      <w:pPr>
        <w:tabs>
          <w:tab w:val="left" w:pos="3828"/>
        </w:tabs>
        <w:ind w:left="567"/>
        <w:jc w:val="both"/>
        <w:rPr>
          <w:rFonts w:ascii="Arial" w:hAnsi="Arial" w:cs="Arial"/>
          <w:b/>
          <w:sz w:val="24"/>
          <w:szCs w:val="24"/>
        </w:rPr>
      </w:pPr>
      <w:r w:rsidRPr="007E4F3C">
        <w:rPr>
          <w:rFonts w:ascii="Arial" w:hAnsi="Arial" w:cs="Arial"/>
          <w:b/>
          <w:sz w:val="24"/>
          <w:szCs w:val="24"/>
        </w:rPr>
        <w:t>24</w:t>
      </w:r>
      <w:r w:rsidR="00D5336C" w:rsidRPr="007E4F3C">
        <w:rPr>
          <w:rFonts w:ascii="Arial" w:hAnsi="Arial" w:cs="Arial"/>
          <w:b/>
          <w:sz w:val="24"/>
          <w:szCs w:val="24"/>
        </w:rPr>
        <w:t>.9</w:t>
      </w:r>
      <w:r w:rsidR="0034724A" w:rsidRPr="007E4F3C">
        <w:rPr>
          <w:rFonts w:ascii="Arial" w:hAnsi="Arial" w:cs="Arial"/>
          <w:b/>
          <w:sz w:val="24"/>
          <w:szCs w:val="24"/>
        </w:rPr>
        <w:t>.</w:t>
      </w:r>
      <w:r w:rsidR="0004784D" w:rsidRPr="007E4F3C">
        <w:rPr>
          <w:rFonts w:ascii="Arial" w:hAnsi="Arial" w:cs="Arial"/>
          <w:sz w:val="24"/>
          <w:szCs w:val="24"/>
        </w:rPr>
        <w:t xml:space="preserve"> A Comissão de Licitação responsável pelo procedimento desse certame foi constituída pela </w:t>
      </w:r>
      <w:r w:rsidR="00672C4B" w:rsidRPr="007E4F3C">
        <w:rPr>
          <w:rFonts w:ascii="Arial" w:hAnsi="Arial" w:cs="Arial"/>
          <w:sz w:val="24"/>
          <w:szCs w:val="24"/>
        </w:rPr>
        <w:t>P</w:t>
      </w:r>
      <w:r w:rsidR="000071ED" w:rsidRPr="007E4F3C">
        <w:rPr>
          <w:rFonts w:ascii="Arial" w:hAnsi="Arial" w:cs="Arial"/>
          <w:sz w:val="24"/>
          <w:szCs w:val="24"/>
        </w:rPr>
        <w:t>ort</w:t>
      </w:r>
      <w:r w:rsidR="00674AE4" w:rsidRPr="007E4F3C">
        <w:rPr>
          <w:rFonts w:ascii="Arial" w:hAnsi="Arial" w:cs="Arial"/>
          <w:sz w:val="24"/>
          <w:szCs w:val="24"/>
        </w:rPr>
        <w:t>aria nº 207/SEME-G/2022</w:t>
      </w:r>
      <w:r w:rsidR="0004784D" w:rsidRPr="007E4F3C">
        <w:rPr>
          <w:rFonts w:ascii="Arial" w:hAnsi="Arial" w:cs="Arial"/>
          <w:sz w:val="24"/>
          <w:szCs w:val="24"/>
        </w:rPr>
        <w:t>, publicada</w:t>
      </w:r>
      <w:r w:rsidR="00674AE4" w:rsidRPr="007E4F3C">
        <w:rPr>
          <w:rFonts w:ascii="Arial" w:hAnsi="Arial" w:cs="Arial"/>
          <w:sz w:val="24"/>
          <w:szCs w:val="24"/>
        </w:rPr>
        <w:t xml:space="preserve"> no DOC de 30/07/2022.</w:t>
      </w:r>
    </w:p>
    <w:p w:rsidR="0004784D" w:rsidRPr="00F76754" w:rsidRDefault="0004784D" w:rsidP="00AB785F">
      <w:pPr>
        <w:jc w:val="both"/>
        <w:rPr>
          <w:rFonts w:ascii="Arial" w:hAnsi="Arial" w:cs="Arial"/>
          <w:color w:val="FF0000"/>
          <w:sz w:val="24"/>
          <w:szCs w:val="24"/>
        </w:rPr>
      </w:pPr>
    </w:p>
    <w:p w:rsidR="0004784D" w:rsidRPr="007E4F3C" w:rsidRDefault="0004784D" w:rsidP="00AB785F">
      <w:pPr>
        <w:jc w:val="both"/>
        <w:rPr>
          <w:rFonts w:ascii="Arial" w:hAnsi="Arial" w:cs="Arial"/>
          <w:b/>
          <w:sz w:val="24"/>
          <w:szCs w:val="24"/>
        </w:rPr>
      </w:pPr>
      <w:r w:rsidRPr="00F76754">
        <w:rPr>
          <w:rFonts w:ascii="Arial" w:hAnsi="Arial" w:cs="Arial"/>
          <w:color w:val="FF0000"/>
          <w:sz w:val="24"/>
          <w:szCs w:val="24"/>
        </w:rPr>
        <w:br w:type="page"/>
      </w:r>
      <w:r w:rsidRPr="007E4F3C">
        <w:rPr>
          <w:rFonts w:ascii="Arial" w:hAnsi="Arial" w:cs="Arial"/>
          <w:b/>
          <w:sz w:val="24"/>
          <w:szCs w:val="24"/>
        </w:rPr>
        <w:lastRenderedPageBreak/>
        <w:t>II - DISPOSIÇÕES ESPECÍFICAS</w:t>
      </w:r>
    </w:p>
    <w:p w:rsidR="0004784D" w:rsidRPr="007E4F3C" w:rsidRDefault="0004784D" w:rsidP="00AB785F">
      <w:pPr>
        <w:jc w:val="both"/>
        <w:rPr>
          <w:rFonts w:ascii="Arial" w:hAnsi="Arial" w:cs="Arial"/>
          <w:b/>
          <w:sz w:val="24"/>
          <w:szCs w:val="24"/>
          <w:u w:val="single"/>
        </w:rPr>
      </w:pPr>
      <w:r w:rsidRPr="007E4F3C">
        <w:rPr>
          <w:rFonts w:ascii="Arial" w:hAnsi="Arial" w:cs="Arial"/>
          <w:b/>
          <w:sz w:val="24"/>
          <w:szCs w:val="24"/>
          <w:u w:val="single"/>
        </w:rPr>
        <w:t>1. DO OBJETO DA LICITAÇÃO</w:t>
      </w:r>
    </w:p>
    <w:p w:rsidR="005625D9" w:rsidRPr="007E4F3C" w:rsidRDefault="007E4F3C" w:rsidP="005625D9">
      <w:pPr>
        <w:tabs>
          <w:tab w:val="left" w:pos="3703"/>
        </w:tabs>
        <w:jc w:val="both"/>
        <w:outlineLvl w:val="0"/>
        <w:rPr>
          <w:rFonts w:ascii="Arial" w:hAnsi="Arial" w:cs="Arial"/>
          <w:b/>
          <w:sz w:val="24"/>
          <w:szCs w:val="24"/>
        </w:rPr>
      </w:pPr>
      <w:r w:rsidRPr="007E4F3C">
        <w:t xml:space="preserve">CONTRATAÇÃO DE EMPRESA ESPECIALIZADA DE ENGENHARIA RECONSTRUÇÃO DE MURO DE CONTENÇÃO NO CDC SIMÕES UNIDOS, RUA JOAQUIM REZENDE, 421 - VILA MARINA - SÃO PAULO - SP - CEP: 02967-170. </w:t>
      </w:r>
    </w:p>
    <w:p w:rsidR="009B0DDF" w:rsidRPr="007E4F3C" w:rsidRDefault="009B0DDF" w:rsidP="00AB785F">
      <w:pPr>
        <w:jc w:val="both"/>
        <w:rPr>
          <w:rFonts w:ascii="Arial" w:eastAsia="Calibri" w:hAnsi="Arial" w:cs="Arial"/>
          <w:b/>
          <w:bCs/>
          <w:sz w:val="24"/>
          <w:szCs w:val="24"/>
        </w:rPr>
      </w:pPr>
    </w:p>
    <w:p w:rsidR="00727AF1" w:rsidRPr="007E4F3C" w:rsidRDefault="0004784D" w:rsidP="00AB785F">
      <w:pPr>
        <w:jc w:val="both"/>
        <w:rPr>
          <w:rFonts w:ascii="Arial" w:hAnsi="Arial" w:cs="Arial"/>
          <w:b/>
          <w:sz w:val="24"/>
          <w:szCs w:val="24"/>
          <w:u w:val="single"/>
        </w:rPr>
      </w:pPr>
      <w:r w:rsidRPr="007E4F3C">
        <w:rPr>
          <w:rFonts w:ascii="Arial" w:hAnsi="Arial" w:cs="Arial"/>
          <w:b/>
          <w:sz w:val="24"/>
          <w:szCs w:val="24"/>
          <w:u w:val="single"/>
        </w:rPr>
        <w:t>2. DO PRAZO DE EXECUÇÃO</w:t>
      </w:r>
    </w:p>
    <w:p w:rsidR="00727AF1" w:rsidRPr="007E4F3C" w:rsidRDefault="0004784D" w:rsidP="00AB785F">
      <w:pPr>
        <w:tabs>
          <w:tab w:val="left" w:pos="0"/>
        </w:tabs>
        <w:jc w:val="both"/>
        <w:rPr>
          <w:rFonts w:ascii="Arial" w:hAnsi="Arial" w:cs="Arial"/>
          <w:b/>
          <w:sz w:val="24"/>
          <w:szCs w:val="24"/>
        </w:rPr>
      </w:pPr>
      <w:r w:rsidRPr="007E4F3C">
        <w:rPr>
          <w:rFonts w:ascii="Arial" w:hAnsi="Arial" w:cs="Arial"/>
          <w:sz w:val="24"/>
          <w:szCs w:val="24"/>
        </w:rPr>
        <w:t>O Prazo de Execução dos serviços obje</w:t>
      </w:r>
      <w:r w:rsidR="00E35113" w:rsidRPr="007E4F3C">
        <w:rPr>
          <w:rFonts w:ascii="Arial" w:hAnsi="Arial" w:cs="Arial"/>
          <w:sz w:val="24"/>
          <w:szCs w:val="24"/>
        </w:rPr>
        <w:t xml:space="preserve">to da presente licitação é de </w:t>
      </w:r>
      <w:r w:rsidR="007E4F3C" w:rsidRPr="007E4F3C">
        <w:rPr>
          <w:rFonts w:ascii="Arial" w:hAnsi="Arial" w:cs="Arial"/>
          <w:b/>
          <w:sz w:val="24"/>
          <w:szCs w:val="24"/>
        </w:rPr>
        <w:t xml:space="preserve">180 </w:t>
      </w:r>
      <w:r w:rsidR="008E4786" w:rsidRPr="007E4F3C">
        <w:rPr>
          <w:rFonts w:ascii="Arial" w:hAnsi="Arial" w:cs="Arial"/>
          <w:b/>
          <w:sz w:val="24"/>
          <w:szCs w:val="24"/>
        </w:rPr>
        <w:t>(</w:t>
      </w:r>
      <w:r w:rsidR="007E4F3C" w:rsidRPr="007E4F3C">
        <w:rPr>
          <w:rFonts w:ascii="Arial" w:hAnsi="Arial" w:cs="Arial"/>
          <w:b/>
          <w:sz w:val="24"/>
          <w:szCs w:val="24"/>
        </w:rPr>
        <w:t xml:space="preserve">cento e oitenta) </w:t>
      </w:r>
      <w:r w:rsidR="008E4786" w:rsidRPr="007E4F3C">
        <w:rPr>
          <w:rFonts w:ascii="Arial" w:hAnsi="Arial" w:cs="Arial"/>
          <w:b/>
          <w:sz w:val="24"/>
          <w:szCs w:val="24"/>
        </w:rPr>
        <w:t>dias corridos</w:t>
      </w:r>
      <w:r w:rsidRPr="007E4F3C">
        <w:rPr>
          <w:rFonts w:ascii="Arial" w:hAnsi="Arial" w:cs="Arial"/>
          <w:b/>
          <w:sz w:val="24"/>
          <w:szCs w:val="24"/>
        </w:rPr>
        <w:t xml:space="preserve">, a contar da ordem de início de serviço, expedida pela Divisão de Engenharia e Serviços de Manutenção </w:t>
      </w:r>
      <w:r w:rsidR="00A40346" w:rsidRPr="007E4F3C">
        <w:rPr>
          <w:rFonts w:ascii="Arial" w:hAnsi="Arial" w:cs="Arial"/>
          <w:b/>
          <w:sz w:val="24"/>
          <w:szCs w:val="24"/>
        </w:rPr>
        <w:t>–</w:t>
      </w:r>
      <w:r w:rsidRPr="007E4F3C">
        <w:rPr>
          <w:rFonts w:ascii="Arial" w:hAnsi="Arial" w:cs="Arial"/>
          <w:b/>
          <w:sz w:val="24"/>
          <w:szCs w:val="24"/>
        </w:rPr>
        <w:t xml:space="preserve"> DESM</w:t>
      </w:r>
      <w:r w:rsidR="00A40346" w:rsidRPr="007E4F3C">
        <w:rPr>
          <w:rFonts w:ascii="Arial" w:hAnsi="Arial" w:cs="Arial"/>
          <w:b/>
          <w:sz w:val="24"/>
          <w:szCs w:val="24"/>
        </w:rPr>
        <w:t xml:space="preserve">. </w:t>
      </w:r>
    </w:p>
    <w:p w:rsidR="00F65F69" w:rsidRPr="007E4F3C" w:rsidRDefault="00F65F69" w:rsidP="00AB785F">
      <w:pPr>
        <w:tabs>
          <w:tab w:val="left" w:pos="0"/>
        </w:tabs>
        <w:jc w:val="both"/>
        <w:rPr>
          <w:rFonts w:ascii="Arial" w:hAnsi="Arial" w:cs="Arial"/>
          <w:b/>
          <w:sz w:val="24"/>
          <w:szCs w:val="24"/>
        </w:rPr>
      </w:pPr>
    </w:p>
    <w:p w:rsidR="0004784D" w:rsidRPr="007E4F3C" w:rsidRDefault="0004784D" w:rsidP="00AB785F">
      <w:pPr>
        <w:spacing w:after="120"/>
        <w:jc w:val="both"/>
        <w:rPr>
          <w:rFonts w:ascii="Arial" w:hAnsi="Arial" w:cs="Arial"/>
          <w:b/>
          <w:sz w:val="24"/>
          <w:szCs w:val="24"/>
          <w:u w:val="single"/>
        </w:rPr>
      </w:pPr>
      <w:r w:rsidRPr="007E4F3C">
        <w:rPr>
          <w:rFonts w:ascii="Arial" w:hAnsi="Arial" w:cs="Arial"/>
          <w:b/>
          <w:sz w:val="24"/>
          <w:szCs w:val="24"/>
          <w:u w:val="single"/>
        </w:rPr>
        <w:t>3. DA DOTAÇÃO ORÇAMENTÁRIA</w:t>
      </w:r>
    </w:p>
    <w:p w:rsidR="0004784D" w:rsidRPr="007E4F3C" w:rsidRDefault="0004784D" w:rsidP="00AB785F">
      <w:pPr>
        <w:tabs>
          <w:tab w:val="left" w:pos="-180"/>
        </w:tabs>
        <w:jc w:val="both"/>
        <w:rPr>
          <w:rFonts w:ascii="Arial" w:hAnsi="Arial" w:cs="Arial"/>
          <w:sz w:val="24"/>
          <w:szCs w:val="24"/>
        </w:rPr>
      </w:pPr>
      <w:r w:rsidRPr="007E4F3C">
        <w:rPr>
          <w:rFonts w:ascii="Arial" w:hAnsi="Arial" w:cs="Arial"/>
          <w:sz w:val="24"/>
          <w:szCs w:val="24"/>
        </w:rPr>
        <w:t xml:space="preserve">O recurso para a execução do objeto dessa licitação </w:t>
      </w:r>
      <w:r w:rsidR="00222B0A" w:rsidRPr="007E4F3C">
        <w:rPr>
          <w:rFonts w:ascii="Arial" w:hAnsi="Arial" w:cs="Arial"/>
          <w:sz w:val="24"/>
          <w:szCs w:val="24"/>
        </w:rPr>
        <w:t>onerará</w:t>
      </w:r>
      <w:r w:rsidR="00F064E0" w:rsidRPr="007E4F3C">
        <w:rPr>
          <w:rFonts w:ascii="Arial" w:hAnsi="Arial" w:cs="Arial"/>
          <w:sz w:val="24"/>
          <w:szCs w:val="24"/>
        </w:rPr>
        <w:t xml:space="preserve">a dotação orçamentária nº </w:t>
      </w:r>
      <w:r w:rsidR="005B624E" w:rsidRPr="007E4F3C">
        <w:rPr>
          <w:rFonts w:ascii="Arial" w:hAnsi="Arial" w:cs="Arial"/>
          <w:sz w:val="24"/>
          <w:szCs w:val="24"/>
        </w:rPr>
        <w:t xml:space="preserve">dotação orçamentária </w:t>
      </w:r>
      <w:r w:rsidR="009138AA" w:rsidRPr="007E4F3C">
        <w:rPr>
          <w:rFonts w:ascii="Arial" w:hAnsi="Arial" w:cs="Arial"/>
          <w:sz w:val="24"/>
          <w:szCs w:val="24"/>
        </w:rPr>
        <w:t xml:space="preserve">nº </w:t>
      </w:r>
      <w:r w:rsidR="008E4786" w:rsidRPr="007E4F3C">
        <w:rPr>
          <w:rFonts w:ascii="Arial" w:hAnsi="Arial" w:cs="Arial"/>
          <w:sz w:val="24"/>
          <w:szCs w:val="24"/>
        </w:rPr>
        <w:t xml:space="preserve">19.10.27.812.3017.1.896.4.4.90.39.00-00 </w:t>
      </w:r>
      <w:r w:rsidR="001E1637" w:rsidRPr="007E4F3C">
        <w:rPr>
          <w:rFonts w:ascii="Arial" w:hAnsi="Arial" w:cs="Arial"/>
          <w:sz w:val="24"/>
          <w:szCs w:val="24"/>
        </w:rPr>
        <w:t>const</w:t>
      </w:r>
      <w:r w:rsidR="00D5336C" w:rsidRPr="007E4F3C">
        <w:rPr>
          <w:rFonts w:ascii="Arial" w:hAnsi="Arial" w:cs="Arial"/>
          <w:sz w:val="24"/>
          <w:szCs w:val="24"/>
        </w:rPr>
        <w:t>an</w:t>
      </w:r>
      <w:r w:rsidR="00F858B4" w:rsidRPr="007E4F3C">
        <w:rPr>
          <w:rFonts w:ascii="Arial" w:hAnsi="Arial" w:cs="Arial"/>
          <w:sz w:val="24"/>
          <w:szCs w:val="24"/>
        </w:rPr>
        <w:t xml:space="preserve">te da Nota de Reserva nº. </w:t>
      </w:r>
      <w:r w:rsidR="007E4F3C" w:rsidRPr="007E4F3C">
        <w:rPr>
          <w:rFonts w:ascii="Arial" w:hAnsi="Arial" w:cs="Arial"/>
          <w:sz w:val="24"/>
          <w:szCs w:val="24"/>
        </w:rPr>
        <w:t>12.579</w:t>
      </w:r>
      <w:r w:rsidR="001E1637" w:rsidRPr="007E4F3C">
        <w:rPr>
          <w:rFonts w:ascii="Arial" w:hAnsi="Arial" w:cs="Arial"/>
          <w:sz w:val="24"/>
          <w:szCs w:val="24"/>
        </w:rPr>
        <w:t>, observado, se for o caso, o princípio da anualidade.</w:t>
      </w:r>
    </w:p>
    <w:p w:rsidR="00F858B4" w:rsidRPr="00F76754" w:rsidRDefault="00F858B4" w:rsidP="00AB785F">
      <w:pPr>
        <w:tabs>
          <w:tab w:val="left" w:pos="-180"/>
        </w:tabs>
        <w:jc w:val="both"/>
        <w:rPr>
          <w:rFonts w:ascii="Arial" w:hAnsi="Arial" w:cs="Arial"/>
          <w:color w:val="FF0000"/>
          <w:sz w:val="24"/>
          <w:szCs w:val="24"/>
        </w:rPr>
      </w:pPr>
    </w:p>
    <w:p w:rsidR="0004784D" w:rsidRPr="007E4F3C" w:rsidRDefault="0004784D" w:rsidP="00AB785F">
      <w:pPr>
        <w:spacing w:after="120"/>
        <w:jc w:val="both"/>
        <w:rPr>
          <w:rFonts w:ascii="Arial" w:hAnsi="Arial" w:cs="Arial"/>
          <w:b/>
          <w:sz w:val="24"/>
          <w:szCs w:val="24"/>
          <w:u w:val="single"/>
        </w:rPr>
      </w:pPr>
      <w:r w:rsidRPr="007E4F3C">
        <w:rPr>
          <w:rFonts w:ascii="Arial" w:hAnsi="Arial" w:cs="Arial"/>
          <w:b/>
          <w:sz w:val="24"/>
          <w:szCs w:val="24"/>
          <w:u w:val="single"/>
        </w:rPr>
        <w:t>4. DA DOCUMENTAÇÃO PARA HABILITAÇÃO</w:t>
      </w:r>
    </w:p>
    <w:p w:rsidR="004B540C" w:rsidRPr="00F76754" w:rsidRDefault="004B540C" w:rsidP="00AB785F">
      <w:pPr>
        <w:jc w:val="both"/>
        <w:rPr>
          <w:rFonts w:eastAsiaTheme="minorHAnsi"/>
          <w:color w:val="FF0000"/>
          <w:lang w:eastAsia="en-US"/>
        </w:rPr>
      </w:pPr>
    </w:p>
    <w:p w:rsidR="00DF61C1" w:rsidRPr="007E4F3C" w:rsidRDefault="00DF61C1" w:rsidP="009B0DDF">
      <w:pPr>
        <w:pStyle w:val="PargrafodaLista"/>
        <w:numPr>
          <w:ilvl w:val="0"/>
          <w:numId w:val="2"/>
        </w:numPr>
        <w:tabs>
          <w:tab w:val="left" w:pos="3703"/>
        </w:tabs>
        <w:spacing w:line="276" w:lineRule="auto"/>
        <w:ind w:right="281"/>
        <w:jc w:val="both"/>
        <w:outlineLvl w:val="0"/>
        <w:rPr>
          <w:rFonts w:ascii="Arial" w:hAnsi="Arial" w:cs="Arial"/>
          <w:b/>
          <w:sz w:val="24"/>
          <w:szCs w:val="24"/>
        </w:rPr>
      </w:pPr>
      <w:r w:rsidRPr="007E4F3C">
        <w:rPr>
          <w:rFonts w:ascii="Arial" w:hAnsi="Arial" w:cs="Arial"/>
          <w:b/>
          <w:sz w:val="24"/>
          <w:szCs w:val="24"/>
        </w:rPr>
        <w:t xml:space="preserve"> Registro Cadastral - Portaria nº 047/SMSO-G/2017:</w:t>
      </w:r>
    </w:p>
    <w:p w:rsidR="00DF61C1" w:rsidRPr="00F76754" w:rsidRDefault="00DF61C1" w:rsidP="007E4F3C">
      <w:pPr>
        <w:tabs>
          <w:tab w:val="left" w:pos="3703"/>
        </w:tabs>
        <w:spacing w:after="0"/>
        <w:ind w:right="281"/>
        <w:jc w:val="both"/>
        <w:outlineLvl w:val="0"/>
        <w:rPr>
          <w:rFonts w:ascii="Arial" w:hAnsi="Arial" w:cs="Arial"/>
          <w:b/>
          <w:color w:val="FF0000"/>
          <w:sz w:val="24"/>
          <w:szCs w:val="24"/>
        </w:rPr>
      </w:pPr>
    </w:p>
    <w:p w:rsidR="007E4F3C" w:rsidRPr="007E4F3C" w:rsidRDefault="007E4F3C" w:rsidP="007E4F3C">
      <w:pPr>
        <w:tabs>
          <w:tab w:val="left" w:pos="3703"/>
        </w:tabs>
        <w:spacing w:after="0"/>
        <w:ind w:right="281" w:firstLine="709"/>
        <w:jc w:val="both"/>
        <w:outlineLvl w:val="0"/>
        <w:rPr>
          <w:b/>
        </w:rPr>
      </w:pPr>
      <w:r w:rsidRPr="007E4F3C">
        <w:rPr>
          <w:b/>
        </w:rPr>
        <w:t xml:space="preserve">II - EDIFICAÇÕES – 2. OBRAS DE REFORMA – GRUPO B; </w:t>
      </w:r>
    </w:p>
    <w:p w:rsidR="00F65F69" w:rsidRDefault="007E4F3C" w:rsidP="007E4F3C">
      <w:pPr>
        <w:tabs>
          <w:tab w:val="left" w:pos="3703"/>
        </w:tabs>
        <w:spacing w:after="0"/>
        <w:ind w:right="281" w:firstLine="709"/>
        <w:jc w:val="both"/>
        <w:outlineLvl w:val="0"/>
        <w:rPr>
          <w:b/>
        </w:rPr>
      </w:pPr>
      <w:r w:rsidRPr="007E4F3C">
        <w:rPr>
          <w:b/>
        </w:rPr>
        <w:t>IV – ESTRUTURAS DE CONCRETO – GRUPO ÚNICO</w:t>
      </w:r>
    </w:p>
    <w:p w:rsidR="007E4F3C" w:rsidRPr="007E4F3C" w:rsidRDefault="007E4F3C" w:rsidP="007E4F3C">
      <w:pPr>
        <w:tabs>
          <w:tab w:val="left" w:pos="3703"/>
        </w:tabs>
        <w:spacing w:after="0"/>
        <w:ind w:right="281" w:firstLine="709"/>
        <w:jc w:val="both"/>
        <w:outlineLvl w:val="0"/>
        <w:rPr>
          <w:rFonts w:ascii="Arial" w:hAnsi="Arial" w:cs="Arial"/>
          <w:b/>
          <w:sz w:val="24"/>
          <w:szCs w:val="24"/>
        </w:rPr>
      </w:pPr>
    </w:p>
    <w:p w:rsidR="00DF61C1" w:rsidRPr="007E4F3C" w:rsidRDefault="00DF61C1" w:rsidP="00AB785F">
      <w:pPr>
        <w:tabs>
          <w:tab w:val="left" w:pos="3703"/>
        </w:tabs>
        <w:ind w:right="281"/>
        <w:jc w:val="both"/>
        <w:outlineLvl w:val="0"/>
        <w:rPr>
          <w:rFonts w:ascii="Arial" w:hAnsi="Arial" w:cs="Arial"/>
          <w:b/>
          <w:sz w:val="24"/>
          <w:szCs w:val="24"/>
        </w:rPr>
      </w:pPr>
      <w:r w:rsidRPr="007E4F3C">
        <w:rPr>
          <w:rFonts w:ascii="Arial" w:hAnsi="Arial" w:cs="Arial"/>
          <w:b/>
          <w:sz w:val="24"/>
          <w:szCs w:val="24"/>
        </w:rPr>
        <w:t xml:space="preserve">     b) Qualificação Técnica: </w:t>
      </w:r>
    </w:p>
    <w:p w:rsidR="00DF61C1" w:rsidRPr="007E4F3C" w:rsidRDefault="00DF61C1" w:rsidP="00AB785F">
      <w:pPr>
        <w:tabs>
          <w:tab w:val="left" w:pos="3703"/>
        </w:tabs>
        <w:ind w:left="1134" w:right="281"/>
        <w:jc w:val="both"/>
        <w:outlineLvl w:val="0"/>
        <w:rPr>
          <w:rFonts w:ascii="Arial" w:hAnsi="Arial" w:cs="Arial"/>
          <w:b/>
          <w:sz w:val="24"/>
          <w:szCs w:val="24"/>
        </w:rPr>
      </w:pPr>
      <w:r w:rsidRPr="007E4F3C">
        <w:rPr>
          <w:rFonts w:ascii="Arial" w:hAnsi="Arial" w:cs="Arial"/>
          <w:b/>
          <w:sz w:val="24"/>
          <w:szCs w:val="24"/>
        </w:rPr>
        <w:t>b.1) Engenheiro Civil e/ou Arquiteto</w:t>
      </w:r>
      <w:r w:rsidR="007E4F3C" w:rsidRPr="00A50655">
        <w:rPr>
          <w:rFonts w:ascii="Arial" w:hAnsi="Arial" w:cs="Arial"/>
          <w:sz w:val="24"/>
          <w:szCs w:val="24"/>
        </w:rPr>
        <w:t>ou outros profissionais de nível superior, conforme Resolução CONFEA 218/73 e Decreto 23.569/33</w:t>
      </w:r>
      <w:r w:rsidR="001E1637" w:rsidRPr="00A50655">
        <w:rPr>
          <w:rFonts w:ascii="Arial" w:hAnsi="Arial" w:cs="Arial"/>
          <w:b/>
          <w:sz w:val="24"/>
          <w:szCs w:val="24"/>
        </w:rPr>
        <w:t>,</w:t>
      </w:r>
      <w:r w:rsidRPr="007E4F3C">
        <w:rPr>
          <w:rFonts w:ascii="Arial" w:hAnsi="Arial" w:cs="Arial"/>
          <w:b/>
          <w:sz w:val="24"/>
          <w:szCs w:val="24"/>
        </w:rPr>
        <w:t>como responsáveltécnico;</w:t>
      </w:r>
    </w:p>
    <w:p w:rsidR="005625D9" w:rsidRPr="007E4F3C" w:rsidRDefault="007E4F3C" w:rsidP="005625D9">
      <w:pPr>
        <w:tabs>
          <w:tab w:val="left" w:pos="3703"/>
        </w:tabs>
        <w:ind w:left="1134" w:right="281"/>
        <w:jc w:val="both"/>
        <w:outlineLvl w:val="0"/>
        <w:rPr>
          <w:rFonts w:ascii="Arial" w:hAnsi="Arial" w:cs="Arial"/>
          <w:b/>
          <w:sz w:val="24"/>
          <w:szCs w:val="24"/>
        </w:rPr>
      </w:pPr>
      <w:r w:rsidRPr="007E4F3C">
        <w:rPr>
          <w:rFonts w:ascii="Arial" w:hAnsi="Arial" w:cs="Arial"/>
          <w:b/>
          <w:sz w:val="24"/>
          <w:szCs w:val="24"/>
        </w:rPr>
        <w:t xml:space="preserve">b.2) </w:t>
      </w:r>
      <w:r w:rsidR="00DF61C1" w:rsidRPr="007E4F3C">
        <w:rPr>
          <w:rFonts w:ascii="Arial" w:hAnsi="Arial" w:cs="Arial"/>
          <w:b/>
          <w:sz w:val="24"/>
          <w:szCs w:val="24"/>
        </w:rPr>
        <w:t xml:space="preserve">Atestado e CAT, da empresa: </w:t>
      </w:r>
      <w:r w:rsidR="005625D9" w:rsidRPr="007E4F3C">
        <w:rPr>
          <w:rFonts w:ascii="Arial" w:hAnsi="Arial" w:cs="Arial"/>
          <w:b/>
          <w:bCs/>
          <w:sz w:val="24"/>
          <w:szCs w:val="24"/>
        </w:rPr>
        <w:t>Serão consideradas de maior relevância as parcelas indicadas abaixo, conforme Súmula 24 do TCE/SP:</w:t>
      </w:r>
    </w:p>
    <w:tbl>
      <w:tblPr>
        <w:tblStyle w:val="Tabelacomgrade"/>
        <w:tblW w:w="0" w:type="auto"/>
        <w:jc w:val="center"/>
        <w:tblLook w:val="04A0"/>
      </w:tblPr>
      <w:tblGrid>
        <w:gridCol w:w="9027"/>
      </w:tblGrid>
      <w:tr w:rsidR="007E4F3C" w:rsidRPr="001851EB" w:rsidTr="00E72ED0">
        <w:trPr>
          <w:trHeight w:val="261"/>
          <w:jc w:val="center"/>
        </w:trPr>
        <w:tc>
          <w:tcPr>
            <w:tcW w:w="9027" w:type="dxa"/>
          </w:tcPr>
          <w:p w:rsidR="007E4F3C" w:rsidRPr="001851EB" w:rsidRDefault="007E4F3C" w:rsidP="00E72ED0">
            <w:pPr>
              <w:pStyle w:val="Default"/>
              <w:jc w:val="center"/>
              <w:rPr>
                <w:b/>
                <w:bCs/>
                <w:color w:val="auto"/>
                <w:sz w:val="22"/>
                <w:szCs w:val="22"/>
              </w:rPr>
            </w:pPr>
            <w:r w:rsidRPr="001851EB">
              <w:rPr>
                <w:b/>
                <w:bCs/>
                <w:color w:val="auto"/>
                <w:sz w:val="22"/>
                <w:szCs w:val="22"/>
              </w:rPr>
              <w:t>DISCRIMINAÇÃO DO ITEM</w:t>
            </w:r>
          </w:p>
        </w:tc>
      </w:tr>
      <w:tr w:rsidR="007E4F3C" w:rsidRPr="00F76754" w:rsidTr="00E72ED0">
        <w:trPr>
          <w:trHeight w:val="388"/>
          <w:jc w:val="center"/>
        </w:trPr>
        <w:tc>
          <w:tcPr>
            <w:tcW w:w="9027" w:type="dxa"/>
          </w:tcPr>
          <w:p w:rsidR="007E4F3C" w:rsidRPr="00F76754" w:rsidRDefault="007E4F3C" w:rsidP="00E72ED0">
            <w:pPr>
              <w:pStyle w:val="Default"/>
              <w:rPr>
                <w:b/>
                <w:bCs/>
                <w:color w:val="FF0000"/>
                <w:sz w:val="22"/>
                <w:szCs w:val="22"/>
              </w:rPr>
            </w:pPr>
            <w:r>
              <w:t>ARMADURA DE AÇO CA-50</w:t>
            </w:r>
          </w:p>
        </w:tc>
      </w:tr>
      <w:tr w:rsidR="007E4F3C" w:rsidRPr="00F76754" w:rsidTr="00E72ED0">
        <w:trPr>
          <w:trHeight w:val="401"/>
          <w:jc w:val="center"/>
        </w:trPr>
        <w:tc>
          <w:tcPr>
            <w:tcW w:w="9027" w:type="dxa"/>
          </w:tcPr>
          <w:p w:rsidR="007E4F3C" w:rsidRPr="00F76754" w:rsidRDefault="007E4F3C" w:rsidP="00E72ED0">
            <w:pPr>
              <w:pStyle w:val="Default"/>
              <w:rPr>
                <w:color w:val="FF0000"/>
                <w:sz w:val="22"/>
                <w:szCs w:val="22"/>
              </w:rPr>
            </w:pPr>
            <w:r>
              <w:t>ARMADURA DE AÇO CA-60</w:t>
            </w:r>
          </w:p>
        </w:tc>
      </w:tr>
      <w:tr w:rsidR="007E4F3C" w:rsidRPr="00F76754" w:rsidTr="00E72ED0">
        <w:trPr>
          <w:trHeight w:val="381"/>
          <w:jc w:val="center"/>
        </w:trPr>
        <w:tc>
          <w:tcPr>
            <w:tcW w:w="9027" w:type="dxa"/>
          </w:tcPr>
          <w:p w:rsidR="007E4F3C" w:rsidRPr="00F76754" w:rsidRDefault="007E4F3C" w:rsidP="00E72ED0">
            <w:pPr>
              <w:pStyle w:val="Default"/>
              <w:rPr>
                <w:color w:val="FF0000"/>
                <w:sz w:val="22"/>
                <w:szCs w:val="22"/>
              </w:rPr>
            </w:pPr>
            <w:r>
              <w:lastRenderedPageBreak/>
              <w:t>ESTACA DE CONCRETO MOLDADA NO LOCAL, TIPO "STRAUSS" - ATÉ 40T</w:t>
            </w:r>
          </w:p>
        </w:tc>
      </w:tr>
      <w:tr w:rsidR="007E4F3C" w:rsidRPr="00F76754" w:rsidTr="00E72ED0">
        <w:trPr>
          <w:trHeight w:val="261"/>
          <w:jc w:val="center"/>
        </w:trPr>
        <w:tc>
          <w:tcPr>
            <w:tcW w:w="9027" w:type="dxa"/>
          </w:tcPr>
          <w:p w:rsidR="007E4F3C" w:rsidRPr="00F76754" w:rsidRDefault="007E4F3C" w:rsidP="00E72ED0">
            <w:pPr>
              <w:pStyle w:val="Default"/>
              <w:rPr>
                <w:color w:val="FF0000"/>
                <w:sz w:val="22"/>
                <w:szCs w:val="22"/>
              </w:rPr>
            </w:pPr>
            <w:r>
              <w:t>ELABORAÇÃO DE PROJETO EXECUTIVO DE ESTRUTURA DE CONCRETO</w:t>
            </w:r>
          </w:p>
        </w:tc>
      </w:tr>
    </w:tbl>
    <w:p w:rsidR="005625D9" w:rsidRPr="00F76754" w:rsidRDefault="005625D9" w:rsidP="005625D9">
      <w:pPr>
        <w:pStyle w:val="Default"/>
        <w:jc w:val="center"/>
        <w:rPr>
          <w:b/>
          <w:bCs/>
          <w:color w:val="FF0000"/>
          <w:sz w:val="22"/>
          <w:szCs w:val="22"/>
        </w:rPr>
      </w:pPr>
    </w:p>
    <w:p w:rsidR="005625D9" w:rsidRDefault="005625D9" w:rsidP="005625D9">
      <w:pPr>
        <w:tabs>
          <w:tab w:val="left" w:pos="180"/>
          <w:tab w:val="left" w:pos="360"/>
          <w:tab w:val="left" w:pos="5527"/>
        </w:tabs>
        <w:spacing w:before="240" w:after="240" w:line="240" w:lineRule="atLeast"/>
        <w:jc w:val="both"/>
        <w:rPr>
          <w:rFonts w:ascii="Arial" w:hAnsi="Arial" w:cs="Arial"/>
          <w:b/>
          <w:bCs/>
        </w:rPr>
      </w:pPr>
      <w:r w:rsidRPr="007E4F3C">
        <w:rPr>
          <w:rFonts w:ascii="Arial" w:hAnsi="Arial" w:cs="Arial"/>
          <w:b/>
          <w:bCs/>
        </w:rPr>
        <w:t>Serão consideradas de maior relevância as parcelas nas quantidades mínimas indicadas abaixo:</w:t>
      </w:r>
    </w:p>
    <w:p w:rsidR="00544454" w:rsidRPr="007E4F3C" w:rsidRDefault="00544454" w:rsidP="005625D9">
      <w:pPr>
        <w:tabs>
          <w:tab w:val="left" w:pos="180"/>
          <w:tab w:val="left" w:pos="360"/>
          <w:tab w:val="left" w:pos="5527"/>
        </w:tabs>
        <w:spacing w:before="240" w:after="240" w:line="240" w:lineRule="atLeast"/>
        <w:jc w:val="both"/>
        <w:rPr>
          <w:rFonts w:ascii="Arial" w:hAnsi="Arial" w:cs="Arial"/>
          <w:b/>
          <w:bCs/>
        </w:rPr>
      </w:pPr>
    </w:p>
    <w:tbl>
      <w:tblPr>
        <w:tblStyle w:val="Tabelacomgrade"/>
        <w:tblW w:w="0" w:type="auto"/>
        <w:jc w:val="center"/>
        <w:tblLook w:val="04A0"/>
      </w:tblPr>
      <w:tblGrid>
        <w:gridCol w:w="6367"/>
        <w:gridCol w:w="1683"/>
        <w:gridCol w:w="1701"/>
      </w:tblGrid>
      <w:tr w:rsidR="00544454" w:rsidRPr="009B07D8" w:rsidTr="00E72ED0">
        <w:trPr>
          <w:jc w:val="center"/>
        </w:trPr>
        <w:tc>
          <w:tcPr>
            <w:tcW w:w="6367" w:type="dxa"/>
          </w:tcPr>
          <w:p w:rsidR="00544454" w:rsidRPr="009B07D8" w:rsidRDefault="00544454" w:rsidP="00E72ED0">
            <w:pPr>
              <w:pStyle w:val="Default"/>
              <w:jc w:val="center"/>
              <w:rPr>
                <w:b/>
                <w:bCs/>
                <w:color w:val="auto"/>
                <w:sz w:val="22"/>
                <w:szCs w:val="22"/>
              </w:rPr>
            </w:pPr>
            <w:r w:rsidRPr="009B07D8">
              <w:rPr>
                <w:b/>
                <w:bCs/>
                <w:color w:val="auto"/>
                <w:sz w:val="22"/>
                <w:szCs w:val="22"/>
              </w:rPr>
              <w:t>DISCRIMINAÇÃO DO ITEM</w:t>
            </w:r>
          </w:p>
        </w:tc>
        <w:tc>
          <w:tcPr>
            <w:tcW w:w="839" w:type="dxa"/>
          </w:tcPr>
          <w:p w:rsidR="00544454" w:rsidRPr="009B07D8" w:rsidRDefault="00544454" w:rsidP="00E72ED0">
            <w:pPr>
              <w:pStyle w:val="Default"/>
              <w:jc w:val="center"/>
              <w:rPr>
                <w:b/>
                <w:bCs/>
                <w:color w:val="auto"/>
                <w:sz w:val="22"/>
                <w:szCs w:val="22"/>
              </w:rPr>
            </w:pPr>
            <w:r w:rsidRPr="009B07D8">
              <w:rPr>
                <w:b/>
                <w:bCs/>
                <w:color w:val="auto"/>
                <w:sz w:val="22"/>
                <w:szCs w:val="22"/>
              </w:rPr>
              <w:t>QUANTIDADE</w:t>
            </w:r>
          </w:p>
        </w:tc>
        <w:tc>
          <w:tcPr>
            <w:tcW w:w="1701" w:type="dxa"/>
          </w:tcPr>
          <w:p w:rsidR="00544454" w:rsidRPr="009B07D8" w:rsidRDefault="00544454" w:rsidP="00E72ED0">
            <w:pPr>
              <w:pStyle w:val="Default"/>
              <w:jc w:val="center"/>
              <w:rPr>
                <w:b/>
                <w:bCs/>
                <w:color w:val="auto"/>
                <w:sz w:val="22"/>
                <w:szCs w:val="22"/>
              </w:rPr>
            </w:pPr>
            <w:r w:rsidRPr="009B07D8">
              <w:rPr>
                <w:b/>
                <w:bCs/>
                <w:color w:val="auto"/>
                <w:sz w:val="22"/>
                <w:szCs w:val="22"/>
              </w:rPr>
              <w:t>UNIDADE</w:t>
            </w:r>
          </w:p>
        </w:tc>
      </w:tr>
      <w:tr w:rsidR="00544454" w:rsidRPr="009B07D8" w:rsidTr="00E72ED0">
        <w:trPr>
          <w:jc w:val="center"/>
        </w:trPr>
        <w:tc>
          <w:tcPr>
            <w:tcW w:w="6367" w:type="dxa"/>
          </w:tcPr>
          <w:p w:rsidR="00544454" w:rsidRPr="009B07D8" w:rsidRDefault="00544454" w:rsidP="00544454">
            <w:pPr>
              <w:pStyle w:val="Default"/>
              <w:rPr>
                <w:b/>
                <w:bCs/>
                <w:color w:val="auto"/>
                <w:sz w:val="22"/>
                <w:szCs w:val="22"/>
              </w:rPr>
            </w:pPr>
            <w:r w:rsidRPr="009B07D8">
              <w:rPr>
                <w:color w:val="auto"/>
              </w:rPr>
              <w:t>ARMADURA DE AÇO CA-50</w:t>
            </w:r>
          </w:p>
        </w:tc>
        <w:tc>
          <w:tcPr>
            <w:tcW w:w="839" w:type="dxa"/>
          </w:tcPr>
          <w:p w:rsidR="00544454" w:rsidRPr="009B07D8" w:rsidRDefault="00544454" w:rsidP="00E72ED0">
            <w:pPr>
              <w:pStyle w:val="Default"/>
              <w:jc w:val="center"/>
              <w:rPr>
                <w:color w:val="auto"/>
                <w:sz w:val="22"/>
                <w:szCs w:val="22"/>
              </w:rPr>
            </w:pPr>
            <w:r w:rsidRPr="009B07D8">
              <w:rPr>
                <w:color w:val="auto"/>
                <w:sz w:val="22"/>
                <w:szCs w:val="22"/>
              </w:rPr>
              <w:t>3.</w:t>
            </w:r>
            <w:r>
              <w:rPr>
                <w:color w:val="auto"/>
                <w:sz w:val="22"/>
                <w:szCs w:val="22"/>
              </w:rPr>
              <w:t>500,</w:t>
            </w:r>
            <w:r w:rsidRPr="009B07D8">
              <w:rPr>
                <w:color w:val="auto"/>
                <w:sz w:val="22"/>
                <w:szCs w:val="22"/>
              </w:rPr>
              <w:t>00</w:t>
            </w:r>
          </w:p>
        </w:tc>
        <w:tc>
          <w:tcPr>
            <w:tcW w:w="1701" w:type="dxa"/>
          </w:tcPr>
          <w:p w:rsidR="00544454" w:rsidRPr="009B07D8" w:rsidRDefault="00544454" w:rsidP="00E72ED0">
            <w:pPr>
              <w:pStyle w:val="Default"/>
              <w:jc w:val="center"/>
              <w:rPr>
                <w:color w:val="auto"/>
                <w:sz w:val="22"/>
                <w:szCs w:val="22"/>
              </w:rPr>
            </w:pPr>
            <w:r w:rsidRPr="009B07D8">
              <w:rPr>
                <w:color w:val="auto"/>
                <w:sz w:val="22"/>
                <w:szCs w:val="22"/>
              </w:rPr>
              <w:t>Kg</w:t>
            </w:r>
          </w:p>
        </w:tc>
      </w:tr>
      <w:tr w:rsidR="00544454" w:rsidRPr="009B07D8" w:rsidTr="00E72ED0">
        <w:trPr>
          <w:jc w:val="center"/>
        </w:trPr>
        <w:tc>
          <w:tcPr>
            <w:tcW w:w="6367" w:type="dxa"/>
          </w:tcPr>
          <w:p w:rsidR="00544454" w:rsidRPr="009B07D8" w:rsidRDefault="00544454" w:rsidP="00544454">
            <w:pPr>
              <w:pStyle w:val="Default"/>
              <w:rPr>
                <w:color w:val="auto"/>
                <w:sz w:val="22"/>
                <w:szCs w:val="22"/>
              </w:rPr>
            </w:pPr>
            <w:r w:rsidRPr="009B07D8">
              <w:rPr>
                <w:color w:val="auto"/>
              </w:rPr>
              <w:t>ARMADURA DE AÇO CA-60</w:t>
            </w:r>
          </w:p>
        </w:tc>
        <w:tc>
          <w:tcPr>
            <w:tcW w:w="839" w:type="dxa"/>
          </w:tcPr>
          <w:p w:rsidR="00544454" w:rsidRPr="009B07D8" w:rsidRDefault="00544454" w:rsidP="00E72ED0">
            <w:pPr>
              <w:pStyle w:val="Default"/>
              <w:jc w:val="center"/>
              <w:rPr>
                <w:color w:val="auto"/>
                <w:sz w:val="22"/>
                <w:szCs w:val="22"/>
              </w:rPr>
            </w:pPr>
            <w:r w:rsidRPr="009B07D8">
              <w:rPr>
                <w:color w:val="auto"/>
                <w:sz w:val="22"/>
                <w:szCs w:val="22"/>
              </w:rPr>
              <w:t>1.150,00</w:t>
            </w:r>
          </w:p>
        </w:tc>
        <w:tc>
          <w:tcPr>
            <w:tcW w:w="1701" w:type="dxa"/>
          </w:tcPr>
          <w:p w:rsidR="00544454" w:rsidRPr="009B07D8" w:rsidRDefault="00544454" w:rsidP="00E72ED0">
            <w:pPr>
              <w:pStyle w:val="Default"/>
              <w:jc w:val="center"/>
              <w:rPr>
                <w:color w:val="auto"/>
                <w:sz w:val="22"/>
                <w:szCs w:val="22"/>
              </w:rPr>
            </w:pPr>
            <w:r w:rsidRPr="009B07D8">
              <w:rPr>
                <w:color w:val="auto"/>
                <w:sz w:val="22"/>
                <w:szCs w:val="22"/>
              </w:rPr>
              <w:t>Kg</w:t>
            </w:r>
          </w:p>
        </w:tc>
      </w:tr>
      <w:tr w:rsidR="00544454" w:rsidRPr="009B07D8" w:rsidTr="00E72ED0">
        <w:trPr>
          <w:jc w:val="center"/>
        </w:trPr>
        <w:tc>
          <w:tcPr>
            <w:tcW w:w="6367" w:type="dxa"/>
          </w:tcPr>
          <w:p w:rsidR="00544454" w:rsidRPr="009B07D8" w:rsidRDefault="00544454" w:rsidP="00544454">
            <w:pPr>
              <w:pStyle w:val="Default"/>
              <w:rPr>
                <w:color w:val="auto"/>
                <w:sz w:val="22"/>
                <w:szCs w:val="22"/>
              </w:rPr>
            </w:pPr>
            <w:r w:rsidRPr="009B07D8">
              <w:rPr>
                <w:color w:val="auto"/>
              </w:rPr>
              <w:t>ESTACA DE CONCRETO MOLDADA NO LOCAL, TIPO "STRAUSS" - ATÉ 40T</w:t>
            </w:r>
          </w:p>
        </w:tc>
        <w:tc>
          <w:tcPr>
            <w:tcW w:w="839" w:type="dxa"/>
          </w:tcPr>
          <w:p w:rsidR="00544454" w:rsidRPr="009B07D8" w:rsidRDefault="00544454" w:rsidP="00E72ED0">
            <w:pPr>
              <w:pStyle w:val="Default"/>
              <w:jc w:val="center"/>
              <w:rPr>
                <w:color w:val="auto"/>
                <w:sz w:val="22"/>
                <w:szCs w:val="22"/>
              </w:rPr>
            </w:pPr>
            <w:r w:rsidRPr="009B07D8">
              <w:rPr>
                <w:color w:val="auto"/>
                <w:sz w:val="22"/>
                <w:szCs w:val="22"/>
              </w:rPr>
              <w:t>350</w:t>
            </w:r>
          </w:p>
        </w:tc>
        <w:tc>
          <w:tcPr>
            <w:tcW w:w="1701" w:type="dxa"/>
          </w:tcPr>
          <w:p w:rsidR="00544454" w:rsidRPr="009B07D8" w:rsidRDefault="00544454" w:rsidP="00E72ED0">
            <w:pPr>
              <w:pStyle w:val="Default"/>
              <w:jc w:val="center"/>
              <w:rPr>
                <w:color w:val="auto"/>
                <w:sz w:val="22"/>
                <w:szCs w:val="22"/>
              </w:rPr>
            </w:pPr>
            <w:r w:rsidRPr="009B07D8">
              <w:rPr>
                <w:color w:val="auto"/>
                <w:sz w:val="22"/>
                <w:szCs w:val="22"/>
              </w:rPr>
              <w:t>m</w:t>
            </w:r>
          </w:p>
        </w:tc>
      </w:tr>
      <w:tr w:rsidR="00544454" w:rsidRPr="009B07D8" w:rsidTr="00E72ED0">
        <w:trPr>
          <w:jc w:val="center"/>
        </w:trPr>
        <w:tc>
          <w:tcPr>
            <w:tcW w:w="6367" w:type="dxa"/>
          </w:tcPr>
          <w:p w:rsidR="00544454" w:rsidRPr="009B07D8" w:rsidRDefault="00544454" w:rsidP="00544454">
            <w:pPr>
              <w:pStyle w:val="Default"/>
              <w:rPr>
                <w:color w:val="auto"/>
                <w:sz w:val="22"/>
                <w:szCs w:val="22"/>
              </w:rPr>
            </w:pPr>
            <w:r w:rsidRPr="009B07D8">
              <w:rPr>
                <w:color w:val="auto"/>
              </w:rPr>
              <w:t>ELABORAÇÃO DE PROJETO EXECUTIVO DE ESTRUTURA DE CONCRETO</w:t>
            </w:r>
          </w:p>
        </w:tc>
        <w:tc>
          <w:tcPr>
            <w:tcW w:w="839" w:type="dxa"/>
          </w:tcPr>
          <w:p w:rsidR="00544454" w:rsidRPr="009B07D8" w:rsidRDefault="00544454" w:rsidP="00E72ED0">
            <w:pPr>
              <w:pStyle w:val="Default"/>
              <w:jc w:val="center"/>
              <w:rPr>
                <w:color w:val="auto"/>
                <w:sz w:val="22"/>
                <w:szCs w:val="22"/>
              </w:rPr>
            </w:pPr>
            <w:r w:rsidRPr="009B07D8">
              <w:rPr>
                <w:color w:val="auto"/>
                <w:sz w:val="22"/>
                <w:szCs w:val="22"/>
              </w:rPr>
              <w:t>Qualitativo</w:t>
            </w:r>
          </w:p>
        </w:tc>
        <w:tc>
          <w:tcPr>
            <w:tcW w:w="1701" w:type="dxa"/>
          </w:tcPr>
          <w:p w:rsidR="00544454" w:rsidRPr="009B07D8" w:rsidRDefault="00544454" w:rsidP="00E72ED0">
            <w:pPr>
              <w:pStyle w:val="Default"/>
              <w:jc w:val="center"/>
              <w:rPr>
                <w:color w:val="auto"/>
                <w:sz w:val="22"/>
                <w:szCs w:val="22"/>
              </w:rPr>
            </w:pPr>
          </w:p>
        </w:tc>
      </w:tr>
    </w:tbl>
    <w:p w:rsidR="00A83835" w:rsidRPr="00F76754" w:rsidRDefault="00A83835" w:rsidP="0002617D">
      <w:pPr>
        <w:jc w:val="both"/>
        <w:rPr>
          <w:rFonts w:ascii="Arial" w:hAnsi="Arial" w:cs="Arial"/>
          <w:b/>
          <w:color w:val="FF0000"/>
          <w:sz w:val="24"/>
          <w:szCs w:val="24"/>
        </w:rPr>
      </w:pPr>
    </w:p>
    <w:p w:rsidR="0004784D" w:rsidRPr="00544454" w:rsidRDefault="00DF61C1" w:rsidP="00AB785F">
      <w:pPr>
        <w:jc w:val="both"/>
        <w:rPr>
          <w:rFonts w:ascii="Arial" w:hAnsi="Arial" w:cs="Arial"/>
          <w:b/>
          <w:sz w:val="24"/>
          <w:szCs w:val="24"/>
          <w:highlight w:val="yellow"/>
        </w:rPr>
      </w:pPr>
      <w:r w:rsidRPr="00544454">
        <w:rPr>
          <w:rFonts w:ascii="Arial" w:hAnsi="Arial" w:cs="Arial"/>
          <w:b/>
          <w:sz w:val="24"/>
          <w:szCs w:val="24"/>
        </w:rPr>
        <w:t xml:space="preserve">c) </w:t>
      </w:r>
      <w:r w:rsidR="0004784D" w:rsidRPr="00544454">
        <w:rPr>
          <w:rFonts w:ascii="Arial" w:hAnsi="Arial" w:cs="Arial"/>
          <w:b/>
          <w:sz w:val="24"/>
          <w:szCs w:val="24"/>
        </w:rPr>
        <w:t>Qualificação Econômico Financeira</w:t>
      </w:r>
    </w:p>
    <w:p w:rsidR="00B469C7" w:rsidRPr="00544454" w:rsidRDefault="0004784D" w:rsidP="00AB785F">
      <w:pPr>
        <w:ind w:right="-1"/>
        <w:jc w:val="both"/>
        <w:rPr>
          <w:rFonts w:ascii="Arial" w:hAnsi="Arial" w:cs="Arial"/>
          <w:sz w:val="24"/>
          <w:szCs w:val="24"/>
        </w:rPr>
      </w:pPr>
      <w:r w:rsidRPr="00544454">
        <w:rPr>
          <w:rFonts w:ascii="Arial" w:hAnsi="Arial" w:cs="Arial"/>
          <w:sz w:val="24"/>
          <w:szCs w:val="24"/>
        </w:rPr>
        <w:t>Prova de patrimônio líquido igual</w:t>
      </w:r>
      <w:r w:rsidR="00DF61C1" w:rsidRPr="00544454">
        <w:rPr>
          <w:rFonts w:ascii="Arial" w:hAnsi="Arial" w:cs="Arial"/>
          <w:sz w:val="24"/>
          <w:szCs w:val="24"/>
        </w:rPr>
        <w:t xml:space="preserve"> ou superior</w:t>
      </w:r>
      <w:r w:rsidR="00F064E0" w:rsidRPr="00544454">
        <w:rPr>
          <w:rFonts w:ascii="Arial" w:hAnsi="Arial" w:cs="Arial"/>
          <w:sz w:val="24"/>
          <w:szCs w:val="24"/>
        </w:rPr>
        <w:t xml:space="preserve"> a</w:t>
      </w:r>
      <w:r w:rsidRPr="00544454">
        <w:rPr>
          <w:rFonts w:ascii="Arial" w:hAnsi="Arial" w:cs="Arial"/>
          <w:sz w:val="24"/>
          <w:szCs w:val="24"/>
        </w:rPr>
        <w:t xml:space="preserve"> 10% (dez por cento) do valor estimado da contratação, conforme o orçamento discriminado na planilha constante do Anexo III do Edital.</w:t>
      </w:r>
    </w:p>
    <w:p w:rsidR="00E429DA" w:rsidRPr="00F76754" w:rsidRDefault="005E1BE7" w:rsidP="00AB785F">
      <w:pPr>
        <w:tabs>
          <w:tab w:val="left" w:pos="2850"/>
        </w:tabs>
        <w:ind w:right="-1"/>
        <w:jc w:val="both"/>
        <w:rPr>
          <w:rFonts w:ascii="Arial" w:hAnsi="Arial" w:cs="Arial"/>
          <w:color w:val="FF0000"/>
          <w:sz w:val="24"/>
          <w:szCs w:val="24"/>
        </w:rPr>
      </w:pPr>
      <w:r w:rsidRPr="00F76754">
        <w:rPr>
          <w:rFonts w:ascii="Arial" w:hAnsi="Arial" w:cs="Arial"/>
          <w:color w:val="FF0000"/>
          <w:sz w:val="24"/>
          <w:szCs w:val="24"/>
        </w:rPr>
        <w:tab/>
      </w:r>
    </w:p>
    <w:p w:rsidR="0004784D" w:rsidRPr="00544454" w:rsidRDefault="0004784D" w:rsidP="00AB785F">
      <w:pPr>
        <w:spacing w:after="120"/>
        <w:jc w:val="both"/>
        <w:rPr>
          <w:rFonts w:ascii="Arial" w:hAnsi="Arial" w:cs="Arial"/>
          <w:b/>
          <w:sz w:val="24"/>
          <w:szCs w:val="24"/>
        </w:rPr>
      </w:pPr>
      <w:r w:rsidRPr="00544454">
        <w:rPr>
          <w:rFonts w:ascii="Arial" w:hAnsi="Arial" w:cs="Arial"/>
          <w:b/>
          <w:sz w:val="24"/>
          <w:szCs w:val="24"/>
        </w:rPr>
        <w:t>5. DO ORÇAMENTO DA PMSP</w:t>
      </w:r>
    </w:p>
    <w:p w:rsidR="0004784D" w:rsidRPr="008E1524" w:rsidRDefault="0004784D" w:rsidP="009B0DDF">
      <w:pPr>
        <w:spacing w:after="120"/>
        <w:ind w:left="284"/>
        <w:jc w:val="both"/>
        <w:rPr>
          <w:rFonts w:ascii="Arial" w:hAnsi="Arial" w:cs="Arial"/>
          <w:b/>
          <w:color w:val="FF0000"/>
          <w:sz w:val="24"/>
          <w:szCs w:val="24"/>
        </w:rPr>
      </w:pPr>
    </w:p>
    <w:p w:rsidR="00B469C7" w:rsidRPr="008E1524" w:rsidRDefault="0004784D" w:rsidP="008E1524">
      <w:pPr>
        <w:pStyle w:val="PargrafodaLista"/>
        <w:numPr>
          <w:ilvl w:val="0"/>
          <w:numId w:val="8"/>
        </w:numPr>
        <w:rPr>
          <w:rFonts w:ascii="Arial" w:eastAsia="Arial Unicode MS" w:hAnsi="Arial" w:cs="Arial"/>
          <w:sz w:val="24"/>
          <w:szCs w:val="24"/>
        </w:rPr>
      </w:pPr>
      <w:r w:rsidRPr="008E1524">
        <w:rPr>
          <w:rFonts w:ascii="Arial" w:hAnsi="Arial" w:cs="Arial"/>
          <w:sz w:val="24"/>
          <w:szCs w:val="24"/>
        </w:rPr>
        <w:t>Valores da Planilha de Orçamento d</w:t>
      </w:r>
      <w:r w:rsidR="00E35113" w:rsidRPr="008E1524">
        <w:rPr>
          <w:rFonts w:ascii="Arial" w:hAnsi="Arial" w:cs="Arial"/>
          <w:sz w:val="24"/>
          <w:szCs w:val="24"/>
        </w:rPr>
        <w:t xml:space="preserve">e Custos Básicos da PMSP, cujo </w:t>
      </w:r>
      <w:r w:rsidRPr="008E1524">
        <w:rPr>
          <w:rFonts w:ascii="Arial" w:hAnsi="Arial" w:cs="Arial"/>
          <w:sz w:val="24"/>
          <w:szCs w:val="24"/>
        </w:rPr>
        <w:t>valor de custos básicos</w:t>
      </w:r>
      <w:r w:rsidR="005625D9" w:rsidRPr="008E1524">
        <w:rPr>
          <w:rFonts w:ascii="Arial" w:hAnsi="Arial" w:cs="Arial"/>
          <w:b/>
          <w:bCs/>
          <w:sz w:val="24"/>
          <w:szCs w:val="24"/>
        </w:rPr>
        <w:t xml:space="preserve">R$ </w:t>
      </w:r>
      <w:r w:rsidR="008E1524" w:rsidRPr="008E1524">
        <w:rPr>
          <w:rFonts w:ascii="Arial" w:hAnsi="Arial" w:cs="Arial"/>
          <w:b/>
          <w:sz w:val="24"/>
          <w:szCs w:val="24"/>
        </w:rPr>
        <w:t>722.074,87 (setecentos e vinte e dois mil e setenta e quatro reais e oitenta e sete centavo)</w:t>
      </w:r>
      <w:r w:rsidR="009B0DDF" w:rsidRPr="008E1524">
        <w:rPr>
          <w:rFonts w:ascii="Arial" w:hAnsi="Arial" w:cs="Arial"/>
          <w:b/>
          <w:sz w:val="24"/>
          <w:szCs w:val="24"/>
        </w:rPr>
        <w:t>,</w:t>
      </w:r>
    </w:p>
    <w:p w:rsidR="00F65F69" w:rsidRPr="008E1524" w:rsidRDefault="00F65F69" w:rsidP="009B0DDF">
      <w:pPr>
        <w:pStyle w:val="PargrafodaLista"/>
        <w:spacing w:line="276" w:lineRule="auto"/>
        <w:ind w:left="284"/>
        <w:jc w:val="both"/>
        <w:rPr>
          <w:rFonts w:ascii="Arial" w:hAnsi="Arial" w:cs="Arial"/>
          <w:sz w:val="24"/>
          <w:szCs w:val="24"/>
        </w:rPr>
      </w:pPr>
    </w:p>
    <w:p w:rsidR="008E1524" w:rsidRPr="008E1524" w:rsidRDefault="00B469C7" w:rsidP="008E1524">
      <w:pPr>
        <w:pStyle w:val="PargrafodaLista"/>
        <w:numPr>
          <w:ilvl w:val="0"/>
          <w:numId w:val="8"/>
        </w:numPr>
        <w:spacing w:line="276" w:lineRule="auto"/>
        <w:jc w:val="both"/>
        <w:rPr>
          <w:rFonts w:ascii="Arial" w:hAnsi="Arial" w:cs="Arial"/>
          <w:b/>
          <w:sz w:val="24"/>
          <w:szCs w:val="24"/>
        </w:rPr>
      </w:pPr>
      <w:r w:rsidRPr="008E1524">
        <w:rPr>
          <w:rFonts w:ascii="Arial" w:hAnsi="Arial" w:cs="Arial"/>
          <w:sz w:val="24"/>
          <w:szCs w:val="24"/>
        </w:rPr>
        <w:t>B</w:t>
      </w:r>
      <w:r w:rsidR="0004784D" w:rsidRPr="008E1524">
        <w:rPr>
          <w:rFonts w:ascii="Arial" w:hAnsi="Arial" w:cs="Arial"/>
          <w:sz w:val="24"/>
          <w:szCs w:val="24"/>
        </w:rPr>
        <w:t xml:space="preserve">em como o </w:t>
      </w:r>
      <w:r w:rsidR="005B624E" w:rsidRPr="008E1524">
        <w:rPr>
          <w:rFonts w:ascii="Arial" w:hAnsi="Arial" w:cs="Arial"/>
          <w:sz w:val="24"/>
          <w:szCs w:val="24"/>
        </w:rPr>
        <w:t>val</w:t>
      </w:r>
      <w:r w:rsidR="009B0DDF" w:rsidRPr="008E1524">
        <w:rPr>
          <w:rFonts w:ascii="Arial" w:hAnsi="Arial" w:cs="Arial"/>
          <w:sz w:val="24"/>
          <w:szCs w:val="24"/>
        </w:rPr>
        <w:t>or das Despesas Indiretas (20,1</w:t>
      </w:r>
      <w:r w:rsidR="009138AA" w:rsidRPr="008E1524">
        <w:rPr>
          <w:rFonts w:ascii="Arial" w:hAnsi="Arial" w:cs="Arial"/>
          <w:sz w:val="24"/>
          <w:szCs w:val="24"/>
        </w:rPr>
        <w:t>1</w:t>
      </w:r>
      <w:r w:rsidR="00115332" w:rsidRPr="008E1524">
        <w:rPr>
          <w:rFonts w:ascii="Arial" w:hAnsi="Arial" w:cs="Arial"/>
          <w:sz w:val="24"/>
          <w:szCs w:val="24"/>
        </w:rPr>
        <w:t>%) de</w:t>
      </w:r>
      <w:r w:rsidR="005625D9" w:rsidRPr="008E1524">
        <w:rPr>
          <w:rFonts w:ascii="Arial" w:hAnsi="Arial" w:cs="Arial"/>
          <w:b/>
          <w:sz w:val="24"/>
          <w:szCs w:val="24"/>
        </w:rPr>
        <w:t xml:space="preserve">R$ </w:t>
      </w:r>
      <w:r w:rsidR="008E1524" w:rsidRPr="008E1524">
        <w:rPr>
          <w:rFonts w:ascii="Arial" w:hAnsi="Arial" w:cs="Arial"/>
          <w:b/>
          <w:sz w:val="24"/>
          <w:szCs w:val="24"/>
        </w:rPr>
        <w:t xml:space="preserve">145.209,26 </w:t>
      </w:r>
      <w:r w:rsidR="009B0DDF" w:rsidRPr="008E1524">
        <w:rPr>
          <w:rFonts w:ascii="Arial" w:hAnsi="Arial" w:cs="Arial"/>
          <w:b/>
          <w:sz w:val="24"/>
          <w:szCs w:val="24"/>
        </w:rPr>
        <w:t>(</w:t>
      </w:r>
      <w:r w:rsidR="008E1524" w:rsidRPr="008E1524">
        <w:rPr>
          <w:rFonts w:ascii="Arial" w:hAnsi="Arial" w:cs="Arial"/>
          <w:b/>
          <w:sz w:val="24"/>
          <w:szCs w:val="24"/>
          <w:lang w:eastAsia="en-US"/>
        </w:rPr>
        <w:t>cento e quarenta e cinco mil e duzentos e nove reais e vinte e seis centavos</w:t>
      </w:r>
      <w:r w:rsidR="008E1524">
        <w:rPr>
          <w:rFonts w:ascii="Arial" w:hAnsi="Arial" w:cs="Arial"/>
          <w:b/>
          <w:sz w:val="24"/>
          <w:szCs w:val="24"/>
          <w:lang w:eastAsia="en-US"/>
        </w:rPr>
        <w:t>)</w:t>
      </w:r>
    </w:p>
    <w:p w:rsidR="00F65F69" w:rsidRPr="008E1524" w:rsidRDefault="00F65F69" w:rsidP="009B0DDF">
      <w:pPr>
        <w:pStyle w:val="PargrafodaLista"/>
        <w:spacing w:line="276" w:lineRule="auto"/>
        <w:ind w:left="284"/>
        <w:jc w:val="both"/>
        <w:rPr>
          <w:rFonts w:ascii="Arial" w:hAnsi="Arial" w:cs="Arial"/>
          <w:b/>
          <w:sz w:val="24"/>
          <w:szCs w:val="24"/>
        </w:rPr>
      </w:pPr>
    </w:p>
    <w:p w:rsidR="004B540C" w:rsidRPr="008E1524" w:rsidRDefault="0004784D" w:rsidP="008E1524">
      <w:pPr>
        <w:pStyle w:val="PargrafodaLista"/>
        <w:numPr>
          <w:ilvl w:val="0"/>
          <w:numId w:val="8"/>
        </w:numPr>
        <w:jc w:val="both"/>
        <w:rPr>
          <w:rFonts w:ascii="Arial" w:hAnsi="Arial" w:cs="Arial"/>
          <w:b/>
          <w:sz w:val="24"/>
          <w:szCs w:val="24"/>
        </w:rPr>
      </w:pPr>
      <w:r w:rsidRPr="008E1524">
        <w:rPr>
          <w:rFonts w:ascii="Arial" w:hAnsi="Arial" w:cs="Arial"/>
          <w:sz w:val="24"/>
          <w:szCs w:val="24"/>
        </w:rPr>
        <w:t>Valor t</w:t>
      </w:r>
      <w:r w:rsidR="00E35113" w:rsidRPr="008E1524">
        <w:rPr>
          <w:rFonts w:ascii="Arial" w:hAnsi="Arial" w:cs="Arial"/>
          <w:sz w:val="24"/>
          <w:szCs w:val="24"/>
        </w:rPr>
        <w:t>otal geral (</w:t>
      </w:r>
      <w:r w:rsidRPr="008E1524">
        <w:rPr>
          <w:rFonts w:ascii="Arial" w:hAnsi="Arial" w:cs="Arial"/>
          <w:sz w:val="24"/>
          <w:szCs w:val="24"/>
        </w:rPr>
        <w:t>com BDI)</w:t>
      </w:r>
      <w:r w:rsidR="00A300CC" w:rsidRPr="008E1524">
        <w:rPr>
          <w:rFonts w:ascii="Arial" w:hAnsi="Arial" w:cs="Arial"/>
          <w:b/>
          <w:sz w:val="24"/>
          <w:szCs w:val="24"/>
        </w:rPr>
        <w:t xml:space="preserve">R$ </w:t>
      </w:r>
      <w:r w:rsidR="008E1524" w:rsidRPr="008E1524">
        <w:rPr>
          <w:rFonts w:ascii="Arial" w:hAnsi="Arial" w:cs="Arial"/>
          <w:b/>
          <w:sz w:val="24"/>
          <w:szCs w:val="24"/>
        </w:rPr>
        <w:t xml:space="preserve">867.284,13 </w:t>
      </w:r>
      <w:r w:rsidR="009B0DDF" w:rsidRPr="008E1524">
        <w:rPr>
          <w:rFonts w:ascii="Arial" w:hAnsi="Arial" w:cs="Arial"/>
          <w:b/>
          <w:sz w:val="24"/>
          <w:szCs w:val="24"/>
        </w:rPr>
        <w:t>(</w:t>
      </w:r>
      <w:r w:rsidR="008E1524" w:rsidRPr="008E1524">
        <w:rPr>
          <w:rFonts w:ascii="Arial" w:hAnsi="Arial" w:cs="Arial"/>
          <w:b/>
          <w:sz w:val="24"/>
          <w:szCs w:val="24"/>
        </w:rPr>
        <w:t>oitocentos e sessenta e sete mil e duzentos e oitenta e quatro reais e treze centavos</w:t>
      </w:r>
      <w:r w:rsidR="009B0DDF" w:rsidRPr="008E1524">
        <w:rPr>
          <w:rFonts w:ascii="Arial" w:hAnsi="Arial" w:cs="Arial"/>
          <w:b/>
          <w:sz w:val="24"/>
          <w:szCs w:val="24"/>
        </w:rPr>
        <w:t>).</w:t>
      </w:r>
    </w:p>
    <w:p w:rsidR="004B540C" w:rsidRPr="008E1524" w:rsidRDefault="004B540C" w:rsidP="00F65F69">
      <w:pPr>
        <w:spacing w:after="0"/>
        <w:jc w:val="both"/>
        <w:rPr>
          <w:rFonts w:ascii="Arial" w:hAnsi="Arial" w:cs="Arial"/>
          <w:b/>
          <w:color w:val="FF0000"/>
          <w:sz w:val="24"/>
          <w:szCs w:val="24"/>
        </w:rPr>
      </w:pPr>
    </w:p>
    <w:p w:rsidR="0004784D" w:rsidRPr="008E1524" w:rsidRDefault="0004784D" w:rsidP="00AB785F">
      <w:pPr>
        <w:spacing w:after="120"/>
        <w:jc w:val="both"/>
        <w:rPr>
          <w:rFonts w:ascii="Arial" w:hAnsi="Arial" w:cs="Arial"/>
          <w:b/>
          <w:sz w:val="24"/>
          <w:szCs w:val="24"/>
        </w:rPr>
      </w:pPr>
      <w:r w:rsidRPr="008E1524">
        <w:rPr>
          <w:rFonts w:ascii="Arial" w:hAnsi="Arial" w:cs="Arial"/>
          <w:b/>
          <w:sz w:val="24"/>
          <w:szCs w:val="24"/>
        </w:rPr>
        <w:t>6. DOS PREÇOS</w:t>
      </w:r>
    </w:p>
    <w:p w:rsidR="0004784D" w:rsidRPr="008E1524" w:rsidRDefault="0004784D" w:rsidP="00AB785F">
      <w:pPr>
        <w:tabs>
          <w:tab w:val="left" w:pos="0"/>
        </w:tabs>
        <w:spacing w:after="120"/>
        <w:jc w:val="both"/>
        <w:rPr>
          <w:rFonts w:ascii="Arial" w:hAnsi="Arial" w:cs="Arial"/>
          <w:b/>
          <w:bCs/>
          <w:sz w:val="24"/>
          <w:szCs w:val="24"/>
          <w:u w:val="single"/>
        </w:rPr>
      </w:pPr>
      <w:r w:rsidRPr="008E1524">
        <w:rPr>
          <w:rFonts w:ascii="Arial" w:hAnsi="Arial" w:cs="Arial"/>
          <w:sz w:val="24"/>
          <w:szCs w:val="24"/>
        </w:rPr>
        <w:t xml:space="preserve">Tabela de Custos Unitários EDIF/SIURB, com </w:t>
      </w:r>
      <w:r w:rsidRPr="008E1524">
        <w:rPr>
          <w:rFonts w:ascii="Arial" w:hAnsi="Arial" w:cs="Arial"/>
          <w:b/>
          <w:bCs/>
          <w:sz w:val="24"/>
          <w:szCs w:val="24"/>
          <w:u w:val="single"/>
        </w:rPr>
        <w:t xml:space="preserve">data-base (Io) </w:t>
      </w:r>
      <w:r w:rsidR="00A300CC" w:rsidRPr="008E1524">
        <w:rPr>
          <w:rFonts w:ascii="Arial" w:hAnsi="Arial" w:cs="Arial"/>
          <w:b/>
          <w:bCs/>
          <w:sz w:val="24"/>
          <w:szCs w:val="24"/>
          <w:u w:val="single"/>
        </w:rPr>
        <w:t>J</w:t>
      </w:r>
      <w:r w:rsidR="008E1524" w:rsidRPr="008E1524">
        <w:rPr>
          <w:rFonts w:ascii="Arial" w:hAnsi="Arial" w:cs="Arial"/>
          <w:b/>
          <w:bCs/>
          <w:sz w:val="24"/>
          <w:szCs w:val="24"/>
          <w:u w:val="single"/>
        </w:rPr>
        <w:t>aneiro</w:t>
      </w:r>
      <w:r w:rsidRPr="008E1524">
        <w:rPr>
          <w:rFonts w:ascii="Arial" w:hAnsi="Arial" w:cs="Arial"/>
          <w:b/>
          <w:sz w:val="24"/>
          <w:szCs w:val="24"/>
          <w:u w:val="single"/>
        </w:rPr>
        <w:t>/</w:t>
      </w:r>
      <w:r w:rsidR="008E1524" w:rsidRPr="008E1524">
        <w:rPr>
          <w:rFonts w:ascii="Arial" w:hAnsi="Arial" w:cs="Arial"/>
          <w:b/>
          <w:sz w:val="24"/>
          <w:szCs w:val="24"/>
          <w:u w:val="single"/>
        </w:rPr>
        <w:t>2023</w:t>
      </w:r>
      <w:r w:rsidRPr="008E1524">
        <w:rPr>
          <w:rFonts w:ascii="Arial" w:hAnsi="Arial" w:cs="Arial"/>
          <w:b/>
          <w:bCs/>
          <w:sz w:val="24"/>
          <w:szCs w:val="24"/>
          <w:u w:val="single"/>
        </w:rPr>
        <w:t>.</w:t>
      </w:r>
    </w:p>
    <w:p w:rsidR="00A300CC" w:rsidRPr="008E1524" w:rsidRDefault="00A300CC" w:rsidP="00AB785F">
      <w:pPr>
        <w:spacing w:after="120"/>
        <w:jc w:val="both"/>
        <w:rPr>
          <w:rFonts w:ascii="Arial" w:hAnsi="Arial" w:cs="Arial"/>
          <w:b/>
          <w:sz w:val="24"/>
          <w:szCs w:val="24"/>
        </w:rPr>
      </w:pPr>
    </w:p>
    <w:p w:rsidR="0004784D" w:rsidRPr="008E1524" w:rsidRDefault="0004784D" w:rsidP="00AB785F">
      <w:pPr>
        <w:spacing w:after="120"/>
        <w:jc w:val="both"/>
        <w:rPr>
          <w:rFonts w:ascii="Arial" w:hAnsi="Arial" w:cs="Arial"/>
          <w:b/>
          <w:sz w:val="24"/>
          <w:szCs w:val="24"/>
        </w:rPr>
      </w:pPr>
      <w:r w:rsidRPr="008E1524">
        <w:rPr>
          <w:rFonts w:ascii="Arial" w:hAnsi="Arial" w:cs="Arial"/>
          <w:b/>
          <w:sz w:val="24"/>
          <w:szCs w:val="24"/>
        </w:rPr>
        <w:t>7. DA GARANTIA DO CONTRATO</w:t>
      </w:r>
    </w:p>
    <w:p w:rsidR="0004784D" w:rsidRPr="008E1524" w:rsidRDefault="0004784D" w:rsidP="00AB785F">
      <w:pPr>
        <w:spacing w:after="240"/>
        <w:jc w:val="both"/>
        <w:rPr>
          <w:rFonts w:ascii="Arial" w:hAnsi="Arial" w:cs="Arial"/>
          <w:sz w:val="24"/>
          <w:szCs w:val="24"/>
        </w:rPr>
      </w:pPr>
      <w:r w:rsidRPr="008E1524">
        <w:rPr>
          <w:rFonts w:ascii="Arial" w:hAnsi="Arial" w:cs="Arial"/>
          <w:sz w:val="24"/>
          <w:szCs w:val="24"/>
        </w:rPr>
        <w:t xml:space="preserve">Correspondente a 5% (cinco por cento) sobre o valor do contrato a ser firmado. </w:t>
      </w:r>
    </w:p>
    <w:p w:rsidR="0004784D" w:rsidRPr="008E1524" w:rsidRDefault="0004784D" w:rsidP="00AB785F">
      <w:pPr>
        <w:spacing w:after="120"/>
        <w:jc w:val="both"/>
        <w:rPr>
          <w:rFonts w:ascii="Arial" w:hAnsi="Arial" w:cs="Arial"/>
          <w:b/>
          <w:sz w:val="24"/>
          <w:szCs w:val="24"/>
        </w:rPr>
      </w:pPr>
      <w:r w:rsidRPr="008E1524">
        <w:rPr>
          <w:rFonts w:ascii="Arial" w:hAnsi="Arial" w:cs="Arial"/>
          <w:b/>
          <w:sz w:val="24"/>
          <w:szCs w:val="24"/>
        </w:rPr>
        <w:lastRenderedPageBreak/>
        <w:t>8. DO RECEBIMENTO DO OBJETO DO CONTRATO</w:t>
      </w:r>
    </w:p>
    <w:p w:rsidR="0004784D" w:rsidRPr="008E1524" w:rsidRDefault="0004784D" w:rsidP="00AB785F">
      <w:pPr>
        <w:spacing w:after="120"/>
        <w:jc w:val="both"/>
        <w:rPr>
          <w:rFonts w:ascii="Arial" w:hAnsi="Arial" w:cs="Arial"/>
          <w:sz w:val="24"/>
          <w:szCs w:val="24"/>
        </w:rPr>
      </w:pPr>
      <w:r w:rsidRPr="008E1524">
        <w:rPr>
          <w:rFonts w:ascii="Arial" w:hAnsi="Arial" w:cs="Arial"/>
          <w:sz w:val="24"/>
          <w:szCs w:val="24"/>
        </w:rPr>
        <w:t xml:space="preserve">O prazo de observação, para Recebimento Definitivo do Objeto do contrato, será de </w:t>
      </w:r>
      <w:r w:rsidR="008E4786" w:rsidRPr="008E1524">
        <w:rPr>
          <w:rFonts w:ascii="Arial" w:hAnsi="Arial" w:cs="Arial"/>
          <w:sz w:val="24"/>
          <w:szCs w:val="24"/>
        </w:rPr>
        <w:t>90 (noventa) dias corridos</w:t>
      </w:r>
      <w:r w:rsidRPr="008E1524">
        <w:rPr>
          <w:rFonts w:ascii="Arial" w:hAnsi="Arial" w:cs="Arial"/>
          <w:sz w:val="24"/>
          <w:szCs w:val="24"/>
        </w:rPr>
        <w:t>, a contar da data do respectivo Recebimento Provisório.</w:t>
      </w:r>
    </w:p>
    <w:p w:rsidR="00A53F44" w:rsidRPr="00F76754" w:rsidRDefault="00A53F44" w:rsidP="00AB785F">
      <w:pPr>
        <w:spacing w:after="120"/>
        <w:jc w:val="both"/>
        <w:rPr>
          <w:rFonts w:ascii="Arial" w:hAnsi="Arial" w:cs="Arial"/>
          <w:color w:val="FF0000"/>
          <w:sz w:val="24"/>
          <w:szCs w:val="24"/>
        </w:rPr>
      </w:pPr>
    </w:p>
    <w:p w:rsidR="0004784D" w:rsidRPr="004567D3" w:rsidRDefault="0004784D" w:rsidP="00AB785F">
      <w:pPr>
        <w:spacing w:after="120"/>
        <w:jc w:val="both"/>
        <w:rPr>
          <w:rFonts w:ascii="Arial" w:hAnsi="Arial" w:cs="Arial"/>
          <w:b/>
          <w:sz w:val="24"/>
          <w:szCs w:val="24"/>
        </w:rPr>
      </w:pPr>
      <w:r w:rsidRPr="008E1524">
        <w:rPr>
          <w:rFonts w:ascii="Arial" w:hAnsi="Arial" w:cs="Arial"/>
          <w:b/>
          <w:sz w:val="24"/>
          <w:szCs w:val="24"/>
        </w:rPr>
        <w:t>9</w:t>
      </w:r>
      <w:r w:rsidRPr="004567D3">
        <w:rPr>
          <w:rFonts w:ascii="Arial" w:hAnsi="Arial" w:cs="Arial"/>
          <w:b/>
          <w:sz w:val="24"/>
          <w:szCs w:val="24"/>
        </w:rPr>
        <w:t>. DAS DISPOSIÇÕES FINAIS</w:t>
      </w:r>
    </w:p>
    <w:p w:rsidR="0004784D" w:rsidRPr="004567D3" w:rsidRDefault="0004784D" w:rsidP="00351EEE">
      <w:pPr>
        <w:tabs>
          <w:tab w:val="left" w:pos="180"/>
        </w:tabs>
        <w:spacing w:after="120"/>
        <w:jc w:val="both"/>
        <w:rPr>
          <w:rFonts w:ascii="Arial" w:hAnsi="Arial" w:cs="Arial"/>
          <w:sz w:val="24"/>
          <w:szCs w:val="24"/>
        </w:rPr>
      </w:pPr>
      <w:r w:rsidRPr="004567D3">
        <w:rPr>
          <w:rFonts w:ascii="Arial" w:hAnsi="Arial" w:cs="Arial"/>
          <w:sz w:val="24"/>
          <w:szCs w:val="24"/>
        </w:rPr>
        <w:t>Eventuais esclarecimentos poderão ser obtidos no local estabelecido para a entrega dos envelopes nºs1 e 2, ou pelo telefone 3396-6405,3396-6657 e 3396-6643, ou, no caso de informações de caráter técnico, no Divisão de Engenharia e Serviços de Manutenção - DESM, no horário das 10h00 às 16h00 - telefone 3396-6445.</w:t>
      </w:r>
    </w:p>
    <w:p w:rsidR="0004784D" w:rsidRPr="004567D3" w:rsidRDefault="0004784D" w:rsidP="00351EEE">
      <w:pPr>
        <w:autoSpaceDE w:val="0"/>
        <w:autoSpaceDN w:val="0"/>
        <w:adjustRightInd w:val="0"/>
        <w:jc w:val="both"/>
        <w:rPr>
          <w:rFonts w:ascii="Arial" w:hAnsi="Arial" w:cs="Arial"/>
          <w:sz w:val="24"/>
          <w:szCs w:val="24"/>
        </w:rPr>
      </w:pPr>
      <w:r w:rsidRPr="004567D3">
        <w:rPr>
          <w:rFonts w:ascii="Arial" w:hAnsi="Arial" w:cs="Arial"/>
          <w:sz w:val="24"/>
          <w:szCs w:val="24"/>
        </w:rPr>
        <w:t>Somente deverão ser consideradas as informações prestadas, por escrito, pela SEME, divulgadas por publica</w:t>
      </w:r>
      <w:r w:rsidR="00453E98" w:rsidRPr="004567D3">
        <w:rPr>
          <w:rFonts w:ascii="Arial" w:hAnsi="Arial" w:cs="Arial"/>
          <w:sz w:val="24"/>
          <w:szCs w:val="24"/>
        </w:rPr>
        <w:t>ção no Diário Oficial da Cidade</w:t>
      </w:r>
      <w:r w:rsidRPr="004567D3">
        <w:rPr>
          <w:rFonts w:ascii="Arial" w:hAnsi="Arial" w:cs="Arial"/>
          <w:sz w:val="24"/>
          <w:szCs w:val="24"/>
        </w:rPr>
        <w:t>.</w:t>
      </w:r>
    </w:p>
    <w:p w:rsidR="0004784D" w:rsidRPr="004567D3" w:rsidRDefault="0004784D" w:rsidP="00351EEE">
      <w:pPr>
        <w:autoSpaceDE w:val="0"/>
        <w:autoSpaceDN w:val="0"/>
        <w:adjustRightInd w:val="0"/>
        <w:jc w:val="both"/>
        <w:rPr>
          <w:rFonts w:ascii="Arial" w:hAnsi="Arial" w:cs="Arial"/>
          <w:sz w:val="24"/>
          <w:szCs w:val="24"/>
        </w:rPr>
      </w:pPr>
      <w:r w:rsidRPr="004567D3">
        <w:rPr>
          <w:rFonts w:ascii="Arial" w:hAnsi="Arial" w:cs="Arial"/>
          <w:sz w:val="24"/>
          <w:szCs w:val="24"/>
        </w:rPr>
        <w:t>No caso de ausência de solicitação, pelas licitantes, de esclarecimentos adicionais aos ora fornecidos, pressupõe-se que os elementos constantes deste ato convocatório são suficientemente claros e precisos, não cabendo, portanto, posteriormente, qualquer reclamação.</w:t>
      </w:r>
    </w:p>
    <w:p w:rsidR="0004784D" w:rsidRPr="004567D3" w:rsidRDefault="0004784D" w:rsidP="00351EEE">
      <w:pPr>
        <w:pStyle w:val="Ttulo2"/>
        <w:spacing w:line="276" w:lineRule="auto"/>
        <w:jc w:val="center"/>
        <w:rPr>
          <w:rFonts w:ascii="Arial" w:hAnsi="Arial" w:cs="Arial"/>
          <w:sz w:val="24"/>
          <w:szCs w:val="24"/>
        </w:rPr>
      </w:pPr>
    </w:p>
    <w:p w:rsidR="0004784D" w:rsidRPr="004567D3" w:rsidRDefault="0004784D" w:rsidP="00351EEE">
      <w:pPr>
        <w:pStyle w:val="Ttulo2"/>
        <w:spacing w:line="276" w:lineRule="auto"/>
        <w:jc w:val="center"/>
        <w:rPr>
          <w:rFonts w:ascii="Arial" w:hAnsi="Arial" w:cs="Arial"/>
          <w:sz w:val="24"/>
          <w:szCs w:val="24"/>
        </w:rPr>
      </w:pPr>
      <w:r w:rsidRPr="004567D3">
        <w:rPr>
          <w:rFonts w:ascii="Arial" w:hAnsi="Arial" w:cs="Arial"/>
          <w:sz w:val="24"/>
          <w:szCs w:val="24"/>
        </w:rPr>
        <w:t xml:space="preserve">São Paulo, </w:t>
      </w:r>
      <w:r w:rsidR="00A300CC" w:rsidRPr="004567D3">
        <w:rPr>
          <w:rFonts w:ascii="Arial" w:hAnsi="Arial" w:cs="Arial"/>
          <w:sz w:val="24"/>
          <w:szCs w:val="24"/>
        </w:rPr>
        <w:t>2</w:t>
      </w:r>
      <w:r w:rsidR="004567D3" w:rsidRPr="004567D3">
        <w:rPr>
          <w:rFonts w:ascii="Arial" w:hAnsi="Arial" w:cs="Arial"/>
          <w:sz w:val="24"/>
          <w:szCs w:val="24"/>
        </w:rPr>
        <w:t>6</w:t>
      </w:r>
      <w:r w:rsidR="0002617D" w:rsidRPr="004567D3">
        <w:rPr>
          <w:rFonts w:ascii="Arial" w:hAnsi="Arial" w:cs="Arial"/>
          <w:sz w:val="24"/>
          <w:szCs w:val="24"/>
        </w:rPr>
        <w:t xml:space="preserve"> de </w:t>
      </w:r>
      <w:r w:rsidR="004567D3" w:rsidRPr="004567D3">
        <w:rPr>
          <w:rFonts w:ascii="Arial" w:hAnsi="Arial" w:cs="Arial"/>
          <w:sz w:val="24"/>
          <w:szCs w:val="24"/>
        </w:rPr>
        <w:t>julho de 2023</w:t>
      </w:r>
      <w:r w:rsidRPr="004567D3">
        <w:rPr>
          <w:rFonts w:ascii="Arial" w:hAnsi="Arial" w:cs="Arial"/>
          <w:sz w:val="24"/>
          <w:szCs w:val="24"/>
        </w:rPr>
        <w:t>.</w:t>
      </w:r>
    </w:p>
    <w:p w:rsidR="0004784D" w:rsidRDefault="0004784D" w:rsidP="00351EEE">
      <w:pPr>
        <w:rPr>
          <w:rFonts w:ascii="Arial" w:hAnsi="Arial" w:cs="Arial"/>
          <w:sz w:val="24"/>
          <w:szCs w:val="24"/>
          <w:lang w:eastAsia="pt-BR"/>
        </w:rPr>
      </w:pPr>
    </w:p>
    <w:p w:rsidR="004567D3" w:rsidRPr="004567D3" w:rsidRDefault="004567D3" w:rsidP="00351EEE">
      <w:pPr>
        <w:rPr>
          <w:rFonts w:ascii="Arial" w:hAnsi="Arial" w:cs="Arial"/>
          <w:sz w:val="24"/>
          <w:szCs w:val="24"/>
          <w:lang w:eastAsia="pt-BR"/>
        </w:rPr>
      </w:pPr>
    </w:p>
    <w:p w:rsidR="0004784D" w:rsidRPr="004567D3" w:rsidRDefault="004567D3" w:rsidP="00351EEE">
      <w:pPr>
        <w:spacing w:after="0"/>
        <w:jc w:val="center"/>
        <w:rPr>
          <w:rFonts w:ascii="Arial" w:hAnsi="Arial" w:cs="Arial"/>
          <w:b/>
          <w:sz w:val="24"/>
          <w:szCs w:val="24"/>
        </w:rPr>
      </w:pPr>
      <w:r w:rsidRPr="004567D3">
        <w:rPr>
          <w:rFonts w:ascii="Arial" w:hAnsi="Arial" w:cs="Arial"/>
          <w:b/>
          <w:sz w:val="24"/>
          <w:szCs w:val="24"/>
        </w:rPr>
        <w:t>KARLA PATRICIA PEREIRA DOS SANTOS</w:t>
      </w:r>
    </w:p>
    <w:p w:rsidR="00D470FA" w:rsidRPr="004567D3" w:rsidRDefault="00A83835" w:rsidP="00A83835">
      <w:pPr>
        <w:spacing w:after="0"/>
        <w:jc w:val="center"/>
        <w:rPr>
          <w:rFonts w:ascii="Arial" w:hAnsi="Arial" w:cs="Arial"/>
          <w:b/>
          <w:sz w:val="24"/>
          <w:szCs w:val="24"/>
        </w:rPr>
      </w:pPr>
      <w:r w:rsidRPr="004567D3">
        <w:rPr>
          <w:rFonts w:ascii="Arial" w:hAnsi="Arial" w:cs="Arial"/>
          <w:b/>
          <w:sz w:val="24"/>
          <w:szCs w:val="24"/>
        </w:rPr>
        <w:t xml:space="preserve">Presidente </w:t>
      </w:r>
      <w:r w:rsidR="004567D3" w:rsidRPr="004567D3">
        <w:rPr>
          <w:rFonts w:ascii="Arial" w:hAnsi="Arial" w:cs="Arial"/>
          <w:b/>
          <w:sz w:val="24"/>
          <w:szCs w:val="24"/>
        </w:rPr>
        <w:t xml:space="preserve">Suplente </w:t>
      </w:r>
      <w:r w:rsidRPr="004567D3">
        <w:rPr>
          <w:rFonts w:ascii="Arial" w:hAnsi="Arial" w:cs="Arial"/>
          <w:b/>
          <w:sz w:val="24"/>
          <w:szCs w:val="24"/>
        </w:rPr>
        <w:t>da CPL - 01</w:t>
      </w:r>
    </w:p>
    <w:p w:rsidR="00D470FA" w:rsidRPr="00F76754" w:rsidRDefault="00D470FA" w:rsidP="00351EEE">
      <w:pPr>
        <w:rPr>
          <w:rFonts w:ascii="Arial" w:hAnsi="Arial" w:cs="Arial"/>
          <w:b/>
          <w:color w:val="FF0000"/>
          <w:sz w:val="24"/>
          <w:szCs w:val="24"/>
        </w:rPr>
      </w:pPr>
    </w:p>
    <w:p w:rsidR="00D470FA" w:rsidRPr="00F76754" w:rsidRDefault="00D470FA" w:rsidP="00351EEE">
      <w:pPr>
        <w:rPr>
          <w:rFonts w:ascii="Arial" w:hAnsi="Arial" w:cs="Arial"/>
          <w:b/>
          <w:color w:val="FF0000"/>
          <w:sz w:val="24"/>
          <w:szCs w:val="24"/>
        </w:rPr>
      </w:pPr>
    </w:p>
    <w:p w:rsidR="00D470FA" w:rsidRDefault="00D470FA" w:rsidP="00351EEE">
      <w:pPr>
        <w:rPr>
          <w:rFonts w:ascii="Arial" w:hAnsi="Arial" w:cs="Arial"/>
          <w:b/>
          <w:color w:val="FF0000"/>
          <w:sz w:val="24"/>
          <w:szCs w:val="24"/>
        </w:rPr>
      </w:pPr>
    </w:p>
    <w:p w:rsidR="004567D3" w:rsidRDefault="004567D3" w:rsidP="00351EEE">
      <w:pPr>
        <w:rPr>
          <w:rFonts w:ascii="Arial" w:hAnsi="Arial" w:cs="Arial"/>
          <w:b/>
          <w:color w:val="FF0000"/>
          <w:sz w:val="24"/>
          <w:szCs w:val="24"/>
        </w:rPr>
      </w:pPr>
    </w:p>
    <w:p w:rsidR="004567D3" w:rsidRDefault="004567D3" w:rsidP="00351EEE">
      <w:pPr>
        <w:rPr>
          <w:rFonts w:ascii="Arial" w:hAnsi="Arial" w:cs="Arial"/>
          <w:b/>
          <w:color w:val="FF0000"/>
          <w:sz w:val="24"/>
          <w:szCs w:val="24"/>
        </w:rPr>
      </w:pPr>
    </w:p>
    <w:p w:rsidR="004567D3" w:rsidRDefault="004567D3" w:rsidP="00F65F69">
      <w:pPr>
        <w:spacing w:after="0"/>
        <w:jc w:val="center"/>
        <w:rPr>
          <w:rFonts w:ascii="Arial" w:hAnsi="Arial" w:cs="Arial"/>
          <w:b/>
          <w:sz w:val="24"/>
          <w:szCs w:val="24"/>
        </w:rPr>
      </w:pPr>
    </w:p>
    <w:p w:rsidR="004567D3" w:rsidRDefault="004567D3" w:rsidP="00F65F69">
      <w:pPr>
        <w:spacing w:after="0"/>
        <w:jc w:val="center"/>
        <w:rPr>
          <w:rFonts w:ascii="Arial" w:hAnsi="Arial" w:cs="Arial"/>
          <w:b/>
          <w:sz w:val="24"/>
          <w:szCs w:val="24"/>
        </w:rPr>
      </w:pPr>
    </w:p>
    <w:p w:rsidR="00582C8D" w:rsidRDefault="00582C8D" w:rsidP="00F65F69">
      <w:pPr>
        <w:spacing w:after="0"/>
        <w:jc w:val="center"/>
        <w:rPr>
          <w:rFonts w:ascii="Arial" w:hAnsi="Arial" w:cs="Arial"/>
          <w:b/>
          <w:sz w:val="24"/>
          <w:szCs w:val="24"/>
        </w:rPr>
      </w:pPr>
    </w:p>
    <w:p w:rsidR="00582C8D" w:rsidRDefault="00582C8D" w:rsidP="00F65F69">
      <w:pPr>
        <w:spacing w:after="0"/>
        <w:jc w:val="center"/>
        <w:rPr>
          <w:rFonts w:ascii="Arial" w:hAnsi="Arial" w:cs="Arial"/>
          <w:b/>
          <w:sz w:val="24"/>
          <w:szCs w:val="24"/>
        </w:rPr>
      </w:pPr>
    </w:p>
    <w:p w:rsidR="00582C8D" w:rsidRDefault="00582C8D" w:rsidP="00F65F69">
      <w:pPr>
        <w:spacing w:after="0"/>
        <w:jc w:val="center"/>
        <w:rPr>
          <w:rFonts w:ascii="Arial" w:hAnsi="Arial" w:cs="Arial"/>
          <w:b/>
          <w:sz w:val="24"/>
          <w:szCs w:val="24"/>
        </w:rPr>
      </w:pPr>
    </w:p>
    <w:p w:rsidR="00582C8D" w:rsidRDefault="00582C8D" w:rsidP="00F65F69">
      <w:pPr>
        <w:spacing w:after="0"/>
        <w:jc w:val="center"/>
        <w:rPr>
          <w:rFonts w:ascii="Arial" w:hAnsi="Arial" w:cs="Arial"/>
          <w:b/>
          <w:sz w:val="24"/>
          <w:szCs w:val="24"/>
        </w:rPr>
      </w:pPr>
    </w:p>
    <w:p w:rsidR="00582C8D" w:rsidRDefault="00582C8D" w:rsidP="00F65F69">
      <w:pPr>
        <w:spacing w:after="0"/>
        <w:jc w:val="center"/>
        <w:rPr>
          <w:rFonts w:ascii="Arial" w:hAnsi="Arial" w:cs="Arial"/>
          <w:b/>
          <w:sz w:val="24"/>
          <w:szCs w:val="24"/>
        </w:rPr>
      </w:pPr>
    </w:p>
    <w:p w:rsidR="004567D3" w:rsidRDefault="004567D3" w:rsidP="00F65F69">
      <w:pPr>
        <w:spacing w:after="0"/>
        <w:jc w:val="center"/>
        <w:rPr>
          <w:rFonts w:ascii="Arial" w:hAnsi="Arial" w:cs="Arial"/>
          <w:b/>
          <w:sz w:val="24"/>
          <w:szCs w:val="24"/>
        </w:rPr>
      </w:pPr>
    </w:p>
    <w:p w:rsidR="0004784D" w:rsidRPr="004567D3" w:rsidRDefault="0004784D" w:rsidP="00F65F69">
      <w:pPr>
        <w:spacing w:after="0"/>
        <w:jc w:val="center"/>
        <w:rPr>
          <w:rFonts w:ascii="Arial" w:hAnsi="Arial" w:cs="Arial"/>
          <w:b/>
          <w:sz w:val="24"/>
          <w:szCs w:val="24"/>
        </w:rPr>
      </w:pPr>
      <w:r w:rsidRPr="004567D3">
        <w:rPr>
          <w:rFonts w:ascii="Arial" w:hAnsi="Arial" w:cs="Arial"/>
          <w:b/>
          <w:sz w:val="24"/>
          <w:szCs w:val="24"/>
        </w:rPr>
        <w:lastRenderedPageBreak/>
        <w:t>ANEXOI – IMPRESSO PROPOSTA</w:t>
      </w:r>
    </w:p>
    <w:p w:rsidR="00F65F69" w:rsidRPr="00F76754" w:rsidRDefault="00F65F69" w:rsidP="00F65F69">
      <w:pPr>
        <w:spacing w:after="0"/>
        <w:jc w:val="center"/>
        <w:rPr>
          <w:rFonts w:ascii="Arial" w:hAnsi="Arial" w:cs="Arial"/>
          <w:b/>
          <w:color w:val="FF0000"/>
          <w:sz w:val="24"/>
          <w:szCs w:val="24"/>
        </w:rPr>
      </w:pPr>
    </w:p>
    <w:p w:rsidR="004567D3" w:rsidRPr="008741A3" w:rsidRDefault="004567D3" w:rsidP="004567D3">
      <w:pPr>
        <w:spacing w:after="0"/>
        <w:jc w:val="both"/>
        <w:rPr>
          <w:rFonts w:ascii="Arial" w:hAnsi="Arial" w:cs="Arial"/>
          <w:b/>
          <w:color w:val="000000" w:themeColor="text1"/>
          <w:sz w:val="24"/>
          <w:szCs w:val="24"/>
        </w:rPr>
      </w:pPr>
      <w:r w:rsidRPr="008741A3">
        <w:rPr>
          <w:rFonts w:ascii="Arial" w:hAnsi="Arial" w:cs="Arial"/>
          <w:b/>
          <w:color w:val="000000" w:themeColor="text1"/>
          <w:sz w:val="24"/>
          <w:szCs w:val="24"/>
        </w:rPr>
        <w:t>Edital de Tomada de Preços nº</w:t>
      </w:r>
      <w:r>
        <w:rPr>
          <w:rFonts w:ascii="Arial" w:hAnsi="Arial" w:cs="Arial"/>
          <w:b/>
          <w:color w:val="000000" w:themeColor="text1"/>
          <w:sz w:val="24"/>
          <w:szCs w:val="24"/>
        </w:rPr>
        <w:t xml:space="preserve"> 01/SEME/2023</w:t>
      </w:r>
    </w:p>
    <w:p w:rsidR="004567D3" w:rsidRPr="008741A3" w:rsidRDefault="004567D3" w:rsidP="004567D3">
      <w:pPr>
        <w:spacing w:after="0"/>
        <w:jc w:val="both"/>
        <w:rPr>
          <w:rFonts w:ascii="Arial" w:hAnsi="Arial" w:cs="Arial"/>
          <w:color w:val="000000" w:themeColor="text1"/>
          <w:sz w:val="24"/>
          <w:szCs w:val="24"/>
        </w:rPr>
      </w:pPr>
      <w:r w:rsidRPr="008741A3">
        <w:rPr>
          <w:rFonts w:ascii="Arial" w:hAnsi="Arial" w:cs="Arial"/>
          <w:b/>
          <w:color w:val="000000" w:themeColor="text1"/>
          <w:sz w:val="24"/>
          <w:szCs w:val="24"/>
        </w:rPr>
        <w:t>TIPO: Menor Preço Global</w:t>
      </w:r>
    </w:p>
    <w:p w:rsidR="004567D3" w:rsidRPr="008741A3" w:rsidRDefault="004567D3" w:rsidP="004567D3">
      <w:pPr>
        <w:spacing w:after="0"/>
        <w:jc w:val="both"/>
        <w:rPr>
          <w:rFonts w:ascii="Arial" w:hAnsi="Arial" w:cs="Arial"/>
          <w:b/>
          <w:color w:val="000000" w:themeColor="text1"/>
          <w:sz w:val="24"/>
          <w:szCs w:val="24"/>
        </w:rPr>
      </w:pPr>
      <w:r w:rsidRPr="008741A3">
        <w:rPr>
          <w:rFonts w:ascii="Arial" w:hAnsi="Arial" w:cs="Arial"/>
          <w:b/>
          <w:color w:val="000000" w:themeColor="text1"/>
          <w:sz w:val="24"/>
          <w:szCs w:val="24"/>
        </w:rPr>
        <w:t xml:space="preserve">REGIME DE EXECUÇÃO: </w:t>
      </w:r>
      <w:r w:rsidRPr="008741A3">
        <w:rPr>
          <w:rFonts w:ascii="Arial" w:hAnsi="Arial" w:cs="Arial"/>
          <w:color w:val="000000" w:themeColor="text1"/>
          <w:sz w:val="24"/>
          <w:szCs w:val="24"/>
        </w:rPr>
        <w:t>Empreitada por preço um unitário</w:t>
      </w:r>
    </w:p>
    <w:p w:rsidR="004567D3" w:rsidRPr="006A7734" w:rsidRDefault="004567D3" w:rsidP="004567D3">
      <w:pPr>
        <w:spacing w:after="0"/>
        <w:jc w:val="both"/>
        <w:rPr>
          <w:rFonts w:ascii="Arial" w:hAnsi="Arial" w:cs="Arial"/>
          <w:b/>
          <w:sz w:val="24"/>
          <w:szCs w:val="24"/>
        </w:rPr>
      </w:pPr>
      <w:r w:rsidRPr="008741A3">
        <w:rPr>
          <w:rFonts w:ascii="Arial" w:hAnsi="Arial" w:cs="Arial"/>
          <w:b/>
          <w:color w:val="000000" w:themeColor="text1"/>
          <w:sz w:val="24"/>
          <w:szCs w:val="24"/>
        </w:rPr>
        <w:t xml:space="preserve">Processo Administrativo </w:t>
      </w:r>
      <w:r w:rsidRPr="008741A3">
        <w:rPr>
          <w:rFonts w:ascii="Arial" w:hAnsi="Arial" w:cs="Arial"/>
          <w:color w:val="000000" w:themeColor="text1"/>
          <w:sz w:val="24"/>
          <w:szCs w:val="24"/>
        </w:rPr>
        <w:t xml:space="preserve">SEI nº </w:t>
      </w:r>
      <w:r w:rsidRPr="00BB0711">
        <w:rPr>
          <w:rFonts w:ascii="Arial" w:hAnsi="Arial" w:cs="Arial"/>
          <w:b/>
          <w:sz w:val="24"/>
          <w:szCs w:val="24"/>
        </w:rPr>
        <w:t>6019.2022/0003925-2</w:t>
      </w:r>
    </w:p>
    <w:p w:rsidR="004567D3" w:rsidRPr="006A7734" w:rsidRDefault="004567D3" w:rsidP="004567D3">
      <w:pPr>
        <w:tabs>
          <w:tab w:val="left" w:pos="3703"/>
        </w:tabs>
        <w:spacing w:after="0"/>
        <w:ind w:right="-3"/>
        <w:jc w:val="both"/>
        <w:outlineLvl w:val="0"/>
        <w:rPr>
          <w:rFonts w:ascii="Arial" w:hAnsi="Arial" w:cs="Arial"/>
          <w:b/>
          <w:color w:val="FF0000"/>
          <w:sz w:val="24"/>
          <w:szCs w:val="24"/>
        </w:rPr>
      </w:pPr>
      <w:r w:rsidRPr="008741A3">
        <w:rPr>
          <w:rFonts w:ascii="Arial" w:hAnsi="Arial" w:cs="Arial"/>
          <w:b/>
          <w:color w:val="000000" w:themeColor="text1"/>
          <w:sz w:val="24"/>
          <w:szCs w:val="24"/>
        </w:rPr>
        <w:t>Objeto:</w:t>
      </w:r>
      <w:r w:rsidRPr="00BB0711">
        <w:rPr>
          <w:rFonts w:ascii="Arial" w:hAnsi="Arial" w:cs="Arial"/>
          <w:b/>
          <w:sz w:val="24"/>
          <w:szCs w:val="24"/>
        </w:rPr>
        <w:t>CONTRATAÇÃO DE EMPRESA ESPECIALIZADA DE ENGENHARIA RECONSTRUÇÃO DE MURO DE CONTENÇÃO NO CDC SIMÕES UNIDOS, RUA JOAQUIM REZENDE, 421 - VILA MARINA - SÃO PAULO - SP - CEP: 02967-170.</w:t>
      </w:r>
    </w:p>
    <w:p w:rsidR="009B0DDF" w:rsidRPr="004567D3" w:rsidRDefault="009B0DDF" w:rsidP="00F65F69">
      <w:pPr>
        <w:spacing w:after="0"/>
        <w:jc w:val="both"/>
        <w:rPr>
          <w:rFonts w:ascii="Arial" w:hAnsi="Arial" w:cs="Arial"/>
          <w:b/>
          <w:sz w:val="24"/>
          <w:szCs w:val="24"/>
        </w:rPr>
      </w:pPr>
    </w:p>
    <w:p w:rsidR="0004784D" w:rsidRPr="004567D3" w:rsidRDefault="0004784D" w:rsidP="00F65F69">
      <w:pPr>
        <w:tabs>
          <w:tab w:val="left" w:pos="540"/>
        </w:tabs>
        <w:spacing w:after="0"/>
        <w:jc w:val="both"/>
        <w:rPr>
          <w:rFonts w:ascii="Arial" w:hAnsi="Arial" w:cs="Arial"/>
          <w:sz w:val="24"/>
          <w:szCs w:val="24"/>
        </w:rPr>
      </w:pPr>
      <w:r w:rsidRPr="004567D3">
        <w:rPr>
          <w:rFonts w:ascii="Arial" w:hAnsi="Arial" w:cs="Arial"/>
          <w:sz w:val="24"/>
          <w:szCs w:val="24"/>
        </w:rPr>
        <w:t xml:space="preserve">1. A empresa ........................................................................................, estabelecida na ................................................................................................, pelo presente propõe executar o objeto licitado no processo acima referido pelo </w:t>
      </w:r>
      <w:r w:rsidRPr="004567D3">
        <w:rPr>
          <w:rFonts w:ascii="Arial" w:hAnsi="Arial" w:cs="Arial"/>
          <w:b/>
          <w:sz w:val="24"/>
          <w:szCs w:val="24"/>
        </w:rPr>
        <w:t>valor total de R$</w:t>
      </w:r>
      <w:r w:rsidRPr="004567D3">
        <w:rPr>
          <w:rFonts w:ascii="Arial" w:hAnsi="Arial" w:cs="Arial"/>
          <w:sz w:val="24"/>
          <w:szCs w:val="24"/>
        </w:rPr>
        <w:t xml:space="preserve"> .......................................(................................................), correspondente ao somatório:</w:t>
      </w:r>
    </w:p>
    <w:p w:rsidR="0004784D" w:rsidRPr="004567D3" w:rsidRDefault="0004784D" w:rsidP="00F65F69">
      <w:pPr>
        <w:pStyle w:val="Corpodetexto"/>
        <w:spacing w:line="276" w:lineRule="auto"/>
        <w:rPr>
          <w:rFonts w:ascii="Arial" w:hAnsi="Arial" w:cs="Arial"/>
          <w:b/>
          <w:sz w:val="24"/>
          <w:szCs w:val="24"/>
        </w:rPr>
      </w:pPr>
      <w:r w:rsidRPr="004567D3">
        <w:rPr>
          <w:rFonts w:ascii="Arial" w:hAnsi="Arial" w:cs="Arial"/>
          <w:b/>
          <w:sz w:val="24"/>
          <w:szCs w:val="24"/>
        </w:rPr>
        <w:t xml:space="preserve">Orçamento de Custos Básicos: R$..................... (.......................................) </w:t>
      </w:r>
    </w:p>
    <w:p w:rsidR="0004784D" w:rsidRPr="004567D3" w:rsidRDefault="0004784D" w:rsidP="00F65F69">
      <w:pPr>
        <w:spacing w:after="0"/>
        <w:jc w:val="both"/>
        <w:rPr>
          <w:rFonts w:ascii="Arial" w:hAnsi="Arial" w:cs="Arial"/>
          <w:b/>
          <w:sz w:val="24"/>
          <w:szCs w:val="24"/>
        </w:rPr>
      </w:pPr>
      <w:r w:rsidRPr="004567D3">
        <w:rPr>
          <w:rFonts w:ascii="Arial" w:hAnsi="Arial" w:cs="Arial"/>
          <w:b/>
          <w:sz w:val="24"/>
          <w:szCs w:val="24"/>
        </w:rPr>
        <w:t>(+) BDI (___%): R$.............................(........................................), perfazendo um total de R$________________________(____)</w:t>
      </w:r>
    </w:p>
    <w:p w:rsidR="0004784D" w:rsidRPr="004567D3" w:rsidRDefault="0004784D" w:rsidP="00F65F69">
      <w:pPr>
        <w:spacing w:after="0"/>
        <w:jc w:val="both"/>
        <w:rPr>
          <w:rFonts w:ascii="Arial" w:hAnsi="Arial" w:cs="Arial"/>
          <w:sz w:val="24"/>
          <w:szCs w:val="24"/>
        </w:rPr>
      </w:pPr>
    </w:p>
    <w:p w:rsidR="0004784D" w:rsidRPr="004567D3" w:rsidRDefault="0004784D" w:rsidP="00F65F69">
      <w:pPr>
        <w:spacing w:after="0"/>
        <w:jc w:val="both"/>
        <w:rPr>
          <w:rFonts w:ascii="Arial" w:hAnsi="Arial" w:cs="Arial"/>
          <w:sz w:val="24"/>
          <w:szCs w:val="24"/>
        </w:rPr>
      </w:pPr>
      <w:r w:rsidRPr="004567D3">
        <w:rPr>
          <w:rFonts w:ascii="Arial" w:hAnsi="Arial" w:cs="Arial"/>
          <w:sz w:val="24"/>
          <w:szCs w:val="24"/>
        </w:rPr>
        <w:t>2. A proponente declara que, por ser de seu conhecimento, submete-se a todas as cláusulas e condições constantes do edital referente à licitação acima, bem como às disposições das Leis Federais n. 8.666/93 e alterações posteriore</w:t>
      </w:r>
      <w:r w:rsidR="00B9614D" w:rsidRPr="004567D3">
        <w:rPr>
          <w:rFonts w:ascii="Arial" w:hAnsi="Arial" w:cs="Arial"/>
          <w:sz w:val="24"/>
          <w:szCs w:val="24"/>
        </w:rPr>
        <w:t>s, Leis Municipais ns. 13.278/02</w:t>
      </w:r>
      <w:r w:rsidRPr="004567D3">
        <w:rPr>
          <w:rFonts w:ascii="Arial" w:hAnsi="Arial" w:cs="Arial"/>
          <w:sz w:val="24"/>
          <w:szCs w:val="24"/>
        </w:rPr>
        <w:t xml:space="preserve"> e 14.145/06, Decreto Municipal nº 44.279/03, e demais normas pertinentes, que integrarão o ajuste correspondente.</w:t>
      </w:r>
    </w:p>
    <w:p w:rsidR="0004784D" w:rsidRPr="004567D3" w:rsidRDefault="0004784D" w:rsidP="00F65F69">
      <w:pPr>
        <w:spacing w:after="0"/>
        <w:jc w:val="both"/>
        <w:rPr>
          <w:rFonts w:ascii="Arial" w:hAnsi="Arial" w:cs="Arial"/>
          <w:sz w:val="24"/>
          <w:szCs w:val="24"/>
        </w:rPr>
      </w:pPr>
    </w:p>
    <w:p w:rsidR="0004784D" w:rsidRPr="004567D3" w:rsidRDefault="0004784D" w:rsidP="00F65F69">
      <w:pPr>
        <w:spacing w:after="0"/>
        <w:ind w:left="360"/>
        <w:jc w:val="both"/>
        <w:rPr>
          <w:rFonts w:ascii="Arial" w:hAnsi="Arial" w:cs="Arial"/>
          <w:sz w:val="24"/>
          <w:szCs w:val="24"/>
        </w:rPr>
      </w:pPr>
      <w:r w:rsidRPr="004567D3">
        <w:rPr>
          <w:rFonts w:ascii="Arial" w:hAnsi="Arial" w:cs="Arial"/>
          <w:sz w:val="24"/>
          <w:szCs w:val="24"/>
        </w:rPr>
        <w:t>2.1. Declara, ainda, que cumpre plenamente os requisitos habilitatórios previstos no edital.</w:t>
      </w:r>
    </w:p>
    <w:p w:rsidR="0004784D" w:rsidRPr="004567D3" w:rsidRDefault="0004784D" w:rsidP="00F65F69">
      <w:pPr>
        <w:tabs>
          <w:tab w:val="left" w:pos="540"/>
          <w:tab w:val="left" w:pos="720"/>
        </w:tabs>
        <w:spacing w:after="0"/>
        <w:jc w:val="both"/>
        <w:rPr>
          <w:rFonts w:ascii="Arial" w:hAnsi="Arial" w:cs="Arial"/>
          <w:sz w:val="24"/>
          <w:szCs w:val="24"/>
        </w:rPr>
      </w:pPr>
      <w:r w:rsidRPr="004567D3">
        <w:rPr>
          <w:rFonts w:ascii="Arial" w:hAnsi="Arial" w:cs="Arial"/>
          <w:sz w:val="24"/>
          <w:szCs w:val="24"/>
        </w:rPr>
        <w:t xml:space="preserve">3. Declara, outrossim, que observará o disposto no art. 7º, inc. XXXIII da Constituição Federal. </w:t>
      </w:r>
    </w:p>
    <w:p w:rsidR="0004784D" w:rsidRPr="004567D3" w:rsidRDefault="0004784D" w:rsidP="00F858B4">
      <w:pPr>
        <w:tabs>
          <w:tab w:val="left" w:pos="540"/>
        </w:tabs>
        <w:spacing w:after="0"/>
        <w:jc w:val="both"/>
        <w:rPr>
          <w:rFonts w:ascii="Arial" w:hAnsi="Arial" w:cs="Arial"/>
          <w:sz w:val="24"/>
          <w:szCs w:val="24"/>
        </w:rPr>
      </w:pPr>
      <w:r w:rsidRPr="004567D3">
        <w:rPr>
          <w:rFonts w:ascii="Arial" w:hAnsi="Arial" w:cs="Arial"/>
          <w:sz w:val="24"/>
          <w:szCs w:val="24"/>
        </w:rPr>
        <w:t>4. Prazo de validade da proposta: 60 dias corridos, a contar da s</w:t>
      </w:r>
      <w:r w:rsidR="00F858B4" w:rsidRPr="004567D3">
        <w:rPr>
          <w:rFonts w:ascii="Arial" w:hAnsi="Arial" w:cs="Arial"/>
          <w:sz w:val="24"/>
          <w:szCs w:val="24"/>
        </w:rPr>
        <w:t>essão de abertura da licitação.</w:t>
      </w:r>
    </w:p>
    <w:p w:rsidR="00A300CC" w:rsidRPr="00F76754" w:rsidRDefault="00A300CC" w:rsidP="00F858B4">
      <w:pPr>
        <w:tabs>
          <w:tab w:val="left" w:pos="540"/>
        </w:tabs>
        <w:spacing w:after="0"/>
        <w:jc w:val="both"/>
        <w:rPr>
          <w:rFonts w:ascii="Arial" w:hAnsi="Arial" w:cs="Arial"/>
          <w:color w:val="FF0000"/>
          <w:sz w:val="24"/>
          <w:szCs w:val="24"/>
        </w:rPr>
      </w:pPr>
    </w:p>
    <w:p w:rsidR="0004784D" w:rsidRDefault="004567D3" w:rsidP="004567D3">
      <w:pPr>
        <w:jc w:val="right"/>
        <w:rPr>
          <w:rFonts w:ascii="Arial" w:hAnsi="Arial" w:cs="Arial"/>
          <w:sz w:val="24"/>
          <w:szCs w:val="24"/>
        </w:rPr>
      </w:pPr>
      <w:r>
        <w:rPr>
          <w:rFonts w:ascii="Arial" w:hAnsi="Arial" w:cs="Arial"/>
          <w:sz w:val="24"/>
          <w:szCs w:val="24"/>
        </w:rPr>
        <w:t>São P</w:t>
      </w:r>
      <w:r w:rsidR="0004784D" w:rsidRPr="004567D3">
        <w:rPr>
          <w:rFonts w:ascii="Arial" w:hAnsi="Arial" w:cs="Arial"/>
          <w:sz w:val="24"/>
          <w:szCs w:val="24"/>
        </w:rPr>
        <w:t>aulo,......de ...............</w:t>
      </w:r>
      <w:r w:rsidR="00B82889" w:rsidRPr="004567D3">
        <w:rPr>
          <w:rFonts w:ascii="Arial" w:hAnsi="Arial" w:cs="Arial"/>
          <w:sz w:val="24"/>
          <w:szCs w:val="24"/>
        </w:rPr>
        <w:t>........................ de</w:t>
      </w:r>
      <w:r w:rsidRPr="004567D3">
        <w:rPr>
          <w:rFonts w:ascii="Arial" w:hAnsi="Arial" w:cs="Arial"/>
          <w:sz w:val="24"/>
          <w:szCs w:val="24"/>
        </w:rPr>
        <w:t>2023</w:t>
      </w:r>
      <w:r w:rsidR="0004784D" w:rsidRPr="004567D3">
        <w:rPr>
          <w:rFonts w:ascii="Arial" w:hAnsi="Arial" w:cs="Arial"/>
          <w:sz w:val="24"/>
          <w:szCs w:val="24"/>
        </w:rPr>
        <w:t>.</w:t>
      </w:r>
    </w:p>
    <w:p w:rsidR="004567D3" w:rsidRPr="004567D3" w:rsidRDefault="004567D3" w:rsidP="004567D3">
      <w:pPr>
        <w:jc w:val="right"/>
        <w:rPr>
          <w:rFonts w:ascii="Arial" w:hAnsi="Arial" w:cs="Arial"/>
          <w:sz w:val="24"/>
          <w:szCs w:val="24"/>
        </w:rPr>
      </w:pPr>
    </w:p>
    <w:p w:rsidR="0004784D" w:rsidRPr="004567D3" w:rsidRDefault="0004784D" w:rsidP="004567D3">
      <w:pPr>
        <w:spacing w:after="0"/>
        <w:jc w:val="center"/>
        <w:rPr>
          <w:rFonts w:ascii="Arial" w:hAnsi="Arial" w:cs="Arial"/>
          <w:sz w:val="24"/>
          <w:szCs w:val="24"/>
        </w:rPr>
      </w:pPr>
      <w:r w:rsidRPr="004567D3">
        <w:rPr>
          <w:rFonts w:ascii="Arial" w:hAnsi="Arial" w:cs="Arial"/>
          <w:sz w:val="24"/>
          <w:szCs w:val="24"/>
        </w:rPr>
        <w:t>_______________________________________</w:t>
      </w:r>
    </w:p>
    <w:p w:rsidR="0004784D" w:rsidRPr="004567D3" w:rsidRDefault="0004784D" w:rsidP="004567D3">
      <w:pPr>
        <w:spacing w:after="0"/>
        <w:jc w:val="center"/>
        <w:rPr>
          <w:rFonts w:ascii="Arial" w:hAnsi="Arial" w:cs="Arial"/>
          <w:sz w:val="24"/>
          <w:szCs w:val="24"/>
        </w:rPr>
      </w:pPr>
      <w:r w:rsidRPr="004567D3">
        <w:rPr>
          <w:rFonts w:ascii="Arial" w:hAnsi="Arial" w:cs="Arial"/>
          <w:sz w:val="24"/>
          <w:szCs w:val="24"/>
        </w:rPr>
        <w:t>Assinatura do Representante Legal da empresa</w:t>
      </w:r>
    </w:p>
    <w:p w:rsidR="0004784D" w:rsidRPr="004567D3" w:rsidRDefault="0004784D" w:rsidP="004567D3">
      <w:pPr>
        <w:spacing w:after="0"/>
        <w:ind w:firstLine="1985"/>
        <w:rPr>
          <w:rFonts w:ascii="Arial" w:hAnsi="Arial" w:cs="Arial"/>
          <w:sz w:val="24"/>
          <w:szCs w:val="24"/>
        </w:rPr>
      </w:pPr>
      <w:r w:rsidRPr="004567D3">
        <w:rPr>
          <w:rFonts w:ascii="Arial" w:hAnsi="Arial" w:cs="Arial"/>
          <w:sz w:val="24"/>
          <w:szCs w:val="24"/>
        </w:rPr>
        <w:t>Nome:</w:t>
      </w:r>
    </w:p>
    <w:p w:rsidR="0004784D" w:rsidRPr="004567D3" w:rsidRDefault="0004784D" w:rsidP="00F65F69">
      <w:pPr>
        <w:spacing w:after="0"/>
        <w:ind w:firstLine="1985"/>
        <w:rPr>
          <w:rFonts w:ascii="Arial" w:hAnsi="Arial" w:cs="Arial"/>
          <w:sz w:val="24"/>
          <w:szCs w:val="24"/>
        </w:rPr>
      </w:pPr>
      <w:r w:rsidRPr="004567D3">
        <w:rPr>
          <w:rFonts w:ascii="Arial" w:hAnsi="Arial" w:cs="Arial"/>
          <w:sz w:val="24"/>
          <w:szCs w:val="24"/>
        </w:rPr>
        <w:t>R.G.:</w:t>
      </w:r>
    </w:p>
    <w:p w:rsidR="00582C8D" w:rsidRDefault="00582C8D" w:rsidP="00582C8D">
      <w:pPr>
        <w:spacing w:after="0"/>
        <w:ind w:firstLine="1985"/>
        <w:rPr>
          <w:rFonts w:ascii="Arial" w:hAnsi="Arial" w:cs="Arial"/>
          <w:sz w:val="24"/>
          <w:szCs w:val="24"/>
        </w:rPr>
      </w:pPr>
      <w:r>
        <w:rPr>
          <w:rFonts w:ascii="Arial" w:hAnsi="Arial" w:cs="Arial"/>
          <w:sz w:val="24"/>
          <w:szCs w:val="24"/>
        </w:rPr>
        <w:t>Cargo:</w:t>
      </w:r>
    </w:p>
    <w:p w:rsidR="0004784D" w:rsidRPr="004567D3" w:rsidRDefault="000D19DE" w:rsidP="00F65F69">
      <w:pPr>
        <w:spacing w:after="0"/>
        <w:ind w:firstLine="1985"/>
        <w:rPr>
          <w:rFonts w:ascii="Arial" w:hAnsi="Arial" w:cs="Arial"/>
          <w:sz w:val="24"/>
          <w:szCs w:val="24"/>
        </w:rPr>
      </w:pPr>
      <w:r w:rsidRPr="004567D3">
        <w:rPr>
          <w:rFonts w:ascii="Arial" w:hAnsi="Arial" w:cs="Arial"/>
          <w:sz w:val="24"/>
          <w:szCs w:val="24"/>
        </w:rPr>
        <w:t>Endereço</w:t>
      </w:r>
    </w:p>
    <w:p w:rsidR="00D37F00" w:rsidRDefault="00D37F00" w:rsidP="004567D3">
      <w:pPr>
        <w:spacing w:after="0" w:line="360" w:lineRule="auto"/>
        <w:jc w:val="both"/>
        <w:rPr>
          <w:rFonts w:ascii="Arial" w:hAnsi="Arial" w:cs="Arial"/>
          <w:b/>
          <w:color w:val="000000" w:themeColor="text1"/>
          <w:sz w:val="24"/>
          <w:szCs w:val="24"/>
        </w:rPr>
      </w:pPr>
    </w:p>
    <w:p w:rsidR="004567D3" w:rsidRPr="008741A3" w:rsidRDefault="004567D3" w:rsidP="004567D3">
      <w:pPr>
        <w:spacing w:after="0" w:line="360" w:lineRule="auto"/>
        <w:jc w:val="both"/>
        <w:rPr>
          <w:rFonts w:ascii="Arial" w:hAnsi="Arial" w:cs="Arial"/>
          <w:b/>
          <w:color w:val="000000" w:themeColor="text1"/>
          <w:sz w:val="24"/>
          <w:szCs w:val="24"/>
        </w:rPr>
      </w:pPr>
      <w:r w:rsidRPr="008741A3">
        <w:rPr>
          <w:rFonts w:ascii="Arial" w:hAnsi="Arial" w:cs="Arial"/>
          <w:b/>
          <w:color w:val="000000" w:themeColor="text1"/>
          <w:sz w:val="24"/>
          <w:szCs w:val="24"/>
        </w:rPr>
        <w:lastRenderedPageBreak/>
        <w:t>Edital de Tomada de Preços nº</w:t>
      </w:r>
      <w:r>
        <w:rPr>
          <w:rFonts w:ascii="Arial" w:hAnsi="Arial" w:cs="Arial"/>
          <w:b/>
          <w:color w:val="000000" w:themeColor="text1"/>
          <w:sz w:val="24"/>
          <w:szCs w:val="24"/>
        </w:rPr>
        <w:t xml:space="preserve"> 01/SEME/2023</w:t>
      </w:r>
    </w:p>
    <w:p w:rsidR="004567D3" w:rsidRPr="008741A3" w:rsidRDefault="004567D3" w:rsidP="004567D3">
      <w:pPr>
        <w:spacing w:after="0" w:line="360" w:lineRule="auto"/>
        <w:jc w:val="both"/>
        <w:rPr>
          <w:rFonts w:ascii="Arial" w:hAnsi="Arial" w:cs="Arial"/>
          <w:color w:val="000000" w:themeColor="text1"/>
          <w:sz w:val="24"/>
          <w:szCs w:val="24"/>
        </w:rPr>
      </w:pPr>
      <w:r w:rsidRPr="008741A3">
        <w:rPr>
          <w:rFonts w:ascii="Arial" w:hAnsi="Arial" w:cs="Arial"/>
          <w:b/>
          <w:color w:val="000000" w:themeColor="text1"/>
          <w:sz w:val="24"/>
          <w:szCs w:val="24"/>
        </w:rPr>
        <w:t>TIPO: Menor Preço Global</w:t>
      </w:r>
    </w:p>
    <w:p w:rsidR="004567D3" w:rsidRPr="008741A3" w:rsidRDefault="004567D3" w:rsidP="004567D3">
      <w:pPr>
        <w:spacing w:after="0" w:line="360" w:lineRule="auto"/>
        <w:jc w:val="both"/>
        <w:rPr>
          <w:rFonts w:ascii="Arial" w:hAnsi="Arial" w:cs="Arial"/>
          <w:b/>
          <w:color w:val="000000" w:themeColor="text1"/>
          <w:sz w:val="24"/>
          <w:szCs w:val="24"/>
        </w:rPr>
      </w:pPr>
      <w:r w:rsidRPr="008741A3">
        <w:rPr>
          <w:rFonts w:ascii="Arial" w:hAnsi="Arial" w:cs="Arial"/>
          <w:b/>
          <w:color w:val="000000" w:themeColor="text1"/>
          <w:sz w:val="24"/>
          <w:szCs w:val="24"/>
        </w:rPr>
        <w:t xml:space="preserve">REGIME DE EXECUÇÃO: </w:t>
      </w:r>
      <w:r w:rsidRPr="008741A3">
        <w:rPr>
          <w:rFonts w:ascii="Arial" w:hAnsi="Arial" w:cs="Arial"/>
          <w:color w:val="000000" w:themeColor="text1"/>
          <w:sz w:val="24"/>
          <w:szCs w:val="24"/>
        </w:rPr>
        <w:t>Empreitada por preço um unitário</w:t>
      </w:r>
    </w:p>
    <w:p w:rsidR="004567D3" w:rsidRPr="006A7734" w:rsidRDefault="004567D3" w:rsidP="004567D3">
      <w:pPr>
        <w:spacing w:after="0" w:line="360" w:lineRule="auto"/>
        <w:jc w:val="both"/>
        <w:rPr>
          <w:rFonts w:ascii="Arial" w:hAnsi="Arial" w:cs="Arial"/>
          <w:b/>
          <w:sz w:val="24"/>
          <w:szCs w:val="24"/>
        </w:rPr>
      </w:pPr>
      <w:r w:rsidRPr="008741A3">
        <w:rPr>
          <w:rFonts w:ascii="Arial" w:hAnsi="Arial" w:cs="Arial"/>
          <w:b/>
          <w:color w:val="000000" w:themeColor="text1"/>
          <w:sz w:val="24"/>
          <w:szCs w:val="24"/>
        </w:rPr>
        <w:t xml:space="preserve">Processo Administrativo </w:t>
      </w:r>
      <w:r w:rsidRPr="008741A3">
        <w:rPr>
          <w:rFonts w:ascii="Arial" w:hAnsi="Arial" w:cs="Arial"/>
          <w:color w:val="000000" w:themeColor="text1"/>
          <w:sz w:val="24"/>
          <w:szCs w:val="24"/>
        </w:rPr>
        <w:t xml:space="preserve">SEI nº </w:t>
      </w:r>
      <w:r w:rsidRPr="00BB0711">
        <w:rPr>
          <w:rFonts w:ascii="Arial" w:hAnsi="Arial" w:cs="Arial"/>
          <w:b/>
          <w:sz w:val="24"/>
          <w:szCs w:val="24"/>
        </w:rPr>
        <w:t>6019.2022/0003925-2</w:t>
      </w:r>
    </w:p>
    <w:p w:rsidR="004567D3" w:rsidRDefault="004567D3" w:rsidP="004567D3">
      <w:pPr>
        <w:tabs>
          <w:tab w:val="left" w:pos="3703"/>
        </w:tabs>
        <w:spacing w:after="0" w:line="360" w:lineRule="auto"/>
        <w:ind w:right="-3"/>
        <w:jc w:val="both"/>
        <w:outlineLvl w:val="0"/>
        <w:rPr>
          <w:rFonts w:ascii="Arial" w:hAnsi="Arial" w:cs="Arial"/>
          <w:b/>
          <w:sz w:val="24"/>
          <w:szCs w:val="24"/>
        </w:rPr>
      </w:pPr>
      <w:r w:rsidRPr="008741A3">
        <w:rPr>
          <w:rFonts w:ascii="Arial" w:hAnsi="Arial" w:cs="Arial"/>
          <w:b/>
          <w:color w:val="000000" w:themeColor="text1"/>
          <w:sz w:val="24"/>
          <w:szCs w:val="24"/>
        </w:rPr>
        <w:t>Objeto:</w:t>
      </w:r>
      <w:r w:rsidRPr="00BB0711">
        <w:rPr>
          <w:rFonts w:ascii="Arial" w:hAnsi="Arial" w:cs="Arial"/>
          <w:b/>
          <w:sz w:val="24"/>
          <w:szCs w:val="24"/>
        </w:rPr>
        <w:t>CONTRATAÇÃO DE EMPRESA ESPECIALIZADA DE ENGENHARIA RECONSTRUÇÃO DE MURO DE CONTENÇÃO NO CDC SIMÕES UNIDOS, RUA JOAQUIM REZENDE, 421 - VILA MARINA - SÃO PAULO - SP - CEP: 02967-170.</w:t>
      </w:r>
    </w:p>
    <w:p w:rsidR="00AF13D1" w:rsidRPr="006A7734" w:rsidRDefault="00AF13D1" w:rsidP="004567D3">
      <w:pPr>
        <w:tabs>
          <w:tab w:val="left" w:pos="3703"/>
        </w:tabs>
        <w:spacing w:after="0" w:line="360" w:lineRule="auto"/>
        <w:ind w:right="-3"/>
        <w:jc w:val="both"/>
        <w:outlineLvl w:val="0"/>
        <w:rPr>
          <w:rFonts w:ascii="Arial" w:hAnsi="Arial" w:cs="Arial"/>
          <w:b/>
          <w:color w:val="FF0000"/>
          <w:sz w:val="24"/>
          <w:szCs w:val="24"/>
        </w:rPr>
      </w:pPr>
    </w:p>
    <w:p w:rsidR="00AB3661" w:rsidRPr="00AF13D1" w:rsidRDefault="00AF13D1" w:rsidP="00AF13D1">
      <w:pPr>
        <w:spacing w:after="0"/>
        <w:jc w:val="center"/>
        <w:rPr>
          <w:rFonts w:ascii="Arial" w:hAnsi="Arial" w:cs="Arial"/>
          <w:b/>
          <w:color w:val="FF0000"/>
          <w:sz w:val="24"/>
          <w:szCs w:val="24"/>
        </w:rPr>
      </w:pPr>
      <w:r w:rsidRPr="00AF13D1">
        <w:rPr>
          <w:rFonts w:ascii="Arial" w:hAnsi="Arial" w:cs="Arial"/>
          <w:b/>
          <w:sz w:val="24"/>
          <w:szCs w:val="24"/>
        </w:rPr>
        <w:t>ANEXOII–</w:t>
      </w:r>
    </w:p>
    <w:p w:rsidR="00A300CC" w:rsidRPr="00AF13D1" w:rsidRDefault="00A300CC" w:rsidP="00A300CC">
      <w:pPr>
        <w:spacing w:line="360" w:lineRule="auto"/>
        <w:jc w:val="center"/>
        <w:rPr>
          <w:rFonts w:ascii="Arial" w:hAnsi="Arial" w:cs="Arial"/>
          <w:b/>
          <w:sz w:val="24"/>
          <w:szCs w:val="24"/>
        </w:rPr>
      </w:pPr>
      <w:r w:rsidRPr="00AF13D1">
        <w:rPr>
          <w:rFonts w:ascii="Arial" w:hAnsi="Arial" w:cs="Arial"/>
          <w:b/>
          <w:sz w:val="24"/>
          <w:szCs w:val="24"/>
        </w:rPr>
        <w:t>MEMORIAL DESCRITIVO</w:t>
      </w:r>
    </w:p>
    <w:p w:rsidR="007A5B1E" w:rsidRPr="00AF13D1" w:rsidRDefault="007A5B1E" w:rsidP="007A5B1E">
      <w:pPr>
        <w:numPr>
          <w:ilvl w:val="0"/>
          <w:numId w:val="4"/>
        </w:numPr>
        <w:autoSpaceDE w:val="0"/>
        <w:autoSpaceDN w:val="0"/>
        <w:adjustRightInd w:val="0"/>
        <w:spacing w:after="0" w:line="360" w:lineRule="auto"/>
        <w:ind w:left="567" w:hanging="283"/>
        <w:jc w:val="both"/>
        <w:rPr>
          <w:rFonts w:ascii="Arial" w:eastAsia="Calibri" w:hAnsi="Arial" w:cs="Arial"/>
          <w:b/>
          <w:color w:val="000000"/>
          <w:sz w:val="24"/>
          <w:szCs w:val="24"/>
          <w:lang w:val="pt-PT" w:eastAsia="en-US"/>
        </w:rPr>
      </w:pPr>
      <w:r w:rsidRPr="00AF13D1">
        <w:rPr>
          <w:rFonts w:ascii="Arial" w:eastAsia="Calibri" w:hAnsi="Arial" w:cs="Arial"/>
          <w:b/>
          <w:bCs/>
          <w:color w:val="000000"/>
          <w:sz w:val="24"/>
          <w:szCs w:val="24"/>
          <w:lang w:val="pt-PT" w:eastAsia="en-US"/>
        </w:rPr>
        <w:t>OBJETIVO</w:t>
      </w:r>
    </w:p>
    <w:p w:rsidR="007A5B1E" w:rsidRPr="00AF13D1" w:rsidRDefault="007A5B1E" w:rsidP="007A5B1E">
      <w:pPr>
        <w:autoSpaceDE w:val="0"/>
        <w:autoSpaceDN w:val="0"/>
        <w:adjustRightInd w:val="0"/>
        <w:spacing w:line="360" w:lineRule="auto"/>
        <w:ind w:left="535" w:firstLine="32"/>
        <w:jc w:val="both"/>
        <w:rPr>
          <w:rFonts w:ascii="Arial" w:eastAsia="Calibri" w:hAnsi="Arial" w:cs="Arial"/>
          <w:color w:val="000000"/>
          <w:sz w:val="24"/>
          <w:szCs w:val="24"/>
          <w:lang w:val="pt-PT" w:eastAsia="en-US"/>
        </w:rPr>
      </w:pPr>
      <w:r w:rsidRPr="00AF13D1">
        <w:rPr>
          <w:rFonts w:ascii="Arial" w:eastAsia="Calibri" w:hAnsi="Arial" w:cs="Arial"/>
          <w:color w:val="000000"/>
          <w:sz w:val="24"/>
          <w:szCs w:val="24"/>
          <w:lang w:val="pt-PT" w:eastAsia="en-US"/>
        </w:rPr>
        <w:t>O presente Termo de Referência objetiva definir diretrizes para pautar a contratação de obras a serem executadas nas dependências do CDC SIMÕES UNIDOS, VILA MARINA, SÃO PAULO.</w:t>
      </w:r>
    </w:p>
    <w:p w:rsidR="007A5B1E" w:rsidRPr="00AF13D1" w:rsidRDefault="007A5B1E" w:rsidP="007A5B1E">
      <w:pPr>
        <w:autoSpaceDE w:val="0"/>
        <w:autoSpaceDN w:val="0"/>
        <w:adjustRightInd w:val="0"/>
        <w:spacing w:line="360" w:lineRule="auto"/>
        <w:ind w:left="708" w:firstLine="283"/>
        <w:jc w:val="both"/>
        <w:rPr>
          <w:rFonts w:ascii="Arial" w:eastAsia="Calibri" w:hAnsi="Arial" w:cs="Arial"/>
          <w:color w:val="000000"/>
          <w:sz w:val="24"/>
          <w:szCs w:val="24"/>
          <w:lang w:val="pt-PT" w:eastAsia="en-US"/>
        </w:rPr>
      </w:pPr>
    </w:p>
    <w:p w:rsidR="007A5B1E" w:rsidRPr="00AF13D1" w:rsidRDefault="007A5B1E" w:rsidP="007A5B1E">
      <w:pPr>
        <w:numPr>
          <w:ilvl w:val="0"/>
          <w:numId w:val="4"/>
        </w:numPr>
        <w:autoSpaceDE w:val="0"/>
        <w:autoSpaceDN w:val="0"/>
        <w:adjustRightInd w:val="0"/>
        <w:spacing w:after="0" w:line="360" w:lineRule="auto"/>
        <w:jc w:val="both"/>
        <w:rPr>
          <w:rFonts w:ascii="Arial" w:eastAsia="Calibri" w:hAnsi="Arial" w:cs="Arial"/>
          <w:b/>
          <w:bCs/>
          <w:color w:val="000000"/>
          <w:sz w:val="24"/>
          <w:szCs w:val="24"/>
          <w:lang w:val="pt-PT" w:eastAsia="en-US"/>
        </w:rPr>
      </w:pPr>
      <w:bookmarkStart w:id="1" w:name="_TOC_250007"/>
      <w:bookmarkEnd w:id="1"/>
      <w:r w:rsidRPr="00AF13D1">
        <w:rPr>
          <w:rFonts w:ascii="Arial" w:eastAsia="Calibri" w:hAnsi="Arial" w:cs="Arial"/>
          <w:b/>
          <w:bCs/>
          <w:color w:val="000000"/>
          <w:sz w:val="24"/>
          <w:szCs w:val="24"/>
          <w:lang w:val="pt-PT" w:eastAsia="en-US"/>
        </w:rPr>
        <w:t>OBJETO</w:t>
      </w:r>
    </w:p>
    <w:p w:rsidR="007A5B1E" w:rsidRPr="00AF13D1" w:rsidRDefault="007A5B1E" w:rsidP="007A5B1E">
      <w:pPr>
        <w:autoSpaceDE w:val="0"/>
        <w:autoSpaceDN w:val="0"/>
        <w:adjustRightInd w:val="0"/>
        <w:spacing w:line="360" w:lineRule="auto"/>
        <w:ind w:left="535" w:hanging="109"/>
        <w:jc w:val="both"/>
        <w:rPr>
          <w:rFonts w:ascii="Arial" w:eastAsia="Calibri" w:hAnsi="Arial" w:cs="Arial"/>
          <w:color w:val="000000"/>
          <w:sz w:val="24"/>
          <w:szCs w:val="24"/>
          <w:lang w:val="pt-PT" w:eastAsia="en-US"/>
        </w:rPr>
      </w:pPr>
      <w:r w:rsidRPr="00AF13D1">
        <w:rPr>
          <w:rFonts w:ascii="Arial" w:eastAsia="Calibri" w:hAnsi="Arial" w:cs="Arial"/>
          <w:color w:val="000000"/>
          <w:sz w:val="24"/>
          <w:szCs w:val="24"/>
          <w:lang w:val="pt-PT" w:eastAsia="en-US"/>
        </w:rPr>
        <w:t>Contratação de empresa especializada para prestação se serviços de reconstrução de muro de contenção no CDC Simões Unidos.</w:t>
      </w:r>
    </w:p>
    <w:p w:rsidR="007A5B1E" w:rsidRPr="00AF13D1" w:rsidRDefault="007A5B1E" w:rsidP="007A5B1E">
      <w:pPr>
        <w:autoSpaceDE w:val="0"/>
        <w:autoSpaceDN w:val="0"/>
        <w:adjustRightInd w:val="0"/>
        <w:spacing w:line="360" w:lineRule="auto"/>
        <w:ind w:left="535" w:firstLine="456"/>
        <w:jc w:val="both"/>
        <w:rPr>
          <w:rFonts w:ascii="Arial" w:eastAsia="Calibri" w:hAnsi="Arial" w:cs="Arial"/>
          <w:color w:val="000000"/>
          <w:sz w:val="24"/>
          <w:szCs w:val="24"/>
          <w:lang w:val="pt-PT" w:eastAsia="en-US"/>
        </w:rPr>
      </w:pPr>
    </w:p>
    <w:p w:rsidR="007A5B1E" w:rsidRPr="00AF13D1" w:rsidRDefault="007A5B1E" w:rsidP="007A5B1E">
      <w:pPr>
        <w:numPr>
          <w:ilvl w:val="0"/>
          <w:numId w:val="4"/>
        </w:numPr>
        <w:autoSpaceDE w:val="0"/>
        <w:autoSpaceDN w:val="0"/>
        <w:adjustRightInd w:val="0"/>
        <w:spacing w:after="0" w:line="360" w:lineRule="auto"/>
        <w:jc w:val="both"/>
        <w:rPr>
          <w:rFonts w:ascii="Arial" w:eastAsia="Calibri" w:hAnsi="Arial" w:cs="Arial"/>
          <w:b/>
          <w:bCs/>
          <w:color w:val="000000"/>
          <w:sz w:val="24"/>
          <w:szCs w:val="24"/>
          <w:lang w:val="pt-PT" w:eastAsia="en-US"/>
        </w:rPr>
      </w:pPr>
      <w:bookmarkStart w:id="2" w:name="_TOC_250006"/>
      <w:bookmarkEnd w:id="2"/>
      <w:r w:rsidRPr="00AF13D1">
        <w:rPr>
          <w:rFonts w:ascii="Arial" w:eastAsia="Calibri" w:hAnsi="Arial" w:cs="Arial"/>
          <w:b/>
          <w:bCs/>
          <w:color w:val="000000"/>
          <w:sz w:val="24"/>
          <w:szCs w:val="24"/>
          <w:lang w:val="pt-PT" w:eastAsia="en-US"/>
        </w:rPr>
        <w:t>LOCALIZAÇÃO</w:t>
      </w:r>
    </w:p>
    <w:p w:rsidR="007A5B1E" w:rsidRPr="00AF13D1" w:rsidRDefault="007A5B1E" w:rsidP="007A5B1E">
      <w:pPr>
        <w:autoSpaceDE w:val="0"/>
        <w:autoSpaceDN w:val="0"/>
        <w:adjustRightInd w:val="0"/>
        <w:spacing w:line="360" w:lineRule="auto"/>
        <w:ind w:left="535" w:firstLine="32"/>
        <w:jc w:val="both"/>
        <w:rPr>
          <w:rFonts w:ascii="Arial" w:eastAsia="Calibri" w:hAnsi="Arial" w:cs="Arial"/>
          <w:color w:val="000000"/>
          <w:sz w:val="24"/>
          <w:szCs w:val="24"/>
          <w:lang w:val="pt-PT" w:eastAsia="en-US"/>
        </w:rPr>
      </w:pPr>
      <w:r w:rsidRPr="00AF13D1">
        <w:rPr>
          <w:rFonts w:ascii="Arial" w:eastAsia="Calibri" w:hAnsi="Arial" w:cs="Arial"/>
          <w:color w:val="000000"/>
          <w:sz w:val="24"/>
          <w:szCs w:val="24"/>
          <w:lang w:val="pt-PT" w:eastAsia="en-US"/>
        </w:rPr>
        <w:t>O CDC Simões unidos está localizado na Rua Joaquim Rezende, 421, Vila Marina, São Paulo, SP, CEP: 02967-170.</w:t>
      </w:r>
    </w:p>
    <w:p w:rsidR="007A5B1E" w:rsidRPr="00AF13D1" w:rsidRDefault="007A5B1E" w:rsidP="007A5B1E">
      <w:pPr>
        <w:autoSpaceDE w:val="0"/>
        <w:autoSpaceDN w:val="0"/>
        <w:adjustRightInd w:val="0"/>
        <w:spacing w:line="360" w:lineRule="auto"/>
        <w:ind w:left="535" w:firstLine="456"/>
        <w:jc w:val="both"/>
        <w:rPr>
          <w:rFonts w:ascii="Arial" w:eastAsia="Calibri" w:hAnsi="Arial" w:cs="Arial"/>
          <w:i/>
          <w:color w:val="000000"/>
          <w:sz w:val="24"/>
          <w:szCs w:val="24"/>
          <w:lang w:val="pt-PT" w:eastAsia="en-US"/>
        </w:rPr>
      </w:pPr>
    </w:p>
    <w:p w:rsidR="007A5B1E" w:rsidRPr="00AF13D1" w:rsidRDefault="007A5B1E" w:rsidP="007A5B1E">
      <w:pPr>
        <w:numPr>
          <w:ilvl w:val="0"/>
          <w:numId w:val="4"/>
        </w:numPr>
        <w:autoSpaceDE w:val="0"/>
        <w:autoSpaceDN w:val="0"/>
        <w:adjustRightInd w:val="0"/>
        <w:spacing w:after="0" w:line="360" w:lineRule="auto"/>
        <w:jc w:val="both"/>
        <w:rPr>
          <w:rFonts w:ascii="Arial" w:eastAsia="Calibri" w:hAnsi="Arial" w:cs="Arial"/>
          <w:b/>
          <w:bCs/>
          <w:color w:val="000000"/>
          <w:sz w:val="24"/>
          <w:szCs w:val="24"/>
          <w:lang w:val="pt-PT" w:eastAsia="en-US"/>
        </w:rPr>
      </w:pPr>
      <w:bookmarkStart w:id="3" w:name="_TOC_250005"/>
      <w:bookmarkEnd w:id="3"/>
      <w:r w:rsidRPr="00AF13D1">
        <w:rPr>
          <w:rFonts w:ascii="Arial" w:eastAsia="Calibri" w:hAnsi="Arial" w:cs="Arial"/>
          <w:b/>
          <w:bCs/>
          <w:color w:val="000000"/>
          <w:sz w:val="24"/>
          <w:szCs w:val="24"/>
          <w:lang w:val="pt-PT" w:eastAsia="en-US"/>
        </w:rPr>
        <w:t>JUSTIFICATIVA</w:t>
      </w:r>
    </w:p>
    <w:p w:rsidR="007A5B1E" w:rsidRPr="00AF13D1" w:rsidRDefault="007A5B1E" w:rsidP="007A5B1E">
      <w:pPr>
        <w:autoSpaceDE w:val="0"/>
        <w:autoSpaceDN w:val="0"/>
        <w:adjustRightInd w:val="0"/>
        <w:spacing w:line="360" w:lineRule="auto"/>
        <w:ind w:left="535" w:firstLine="32"/>
        <w:jc w:val="both"/>
        <w:rPr>
          <w:rFonts w:ascii="Arial" w:eastAsia="Calibri" w:hAnsi="Arial" w:cs="Arial"/>
          <w:color w:val="000000"/>
          <w:sz w:val="24"/>
          <w:szCs w:val="24"/>
          <w:lang w:val="pt-PT" w:eastAsia="en-US"/>
        </w:rPr>
      </w:pPr>
      <w:r w:rsidRPr="00AF13D1">
        <w:rPr>
          <w:rFonts w:ascii="Arial" w:eastAsia="Calibri" w:hAnsi="Arial" w:cs="Arial"/>
          <w:color w:val="000000"/>
          <w:sz w:val="24"/>
          <w:szCs w:val="24"/>
          <w:lang w:val="pt-PT" w:eastAsia="en-US"/>
        </w:rPr>
        <w:t>Esta Prefeitura entende a necessidade da reconstrução imediata do muro de contenção, tendo em vista o risco iminente de colapso e autos de interdirções emitidos para o CDC e EMEF confrontante..</w:t>
      </w:r>
    </w:p>
    <w:p w:rsidR="007A5B1E" w:rsidRPr="00AF13D1" w:rsidRDefault="007A5B1E" w:rsidP="007A5B1E">
      <w:pPr>
        <w:autoSpaceDE w:val="0"/>
        <w:autoSpaceDN w:val="0"/>
        <w:adjustRightInd w:val="0"/>
        <w:spacing w:line="360" w:lineRule="auto"/>
        <w:ind w:left="720"/>
        <w:jc w:val="both"/>
        <w:rPr>
          <w:rFonts w:ascii="Arial" w:eastAsia="Calibri" w:hAnsi="Arial" w:cs="Arial"/>
          <w:color w:val="000000"/>
          <w:sz w:val="24"/>
          <w:szCs w:val="24"/>
          <w:highlight w:val="yellow"/>
          <w:lang w:val="pt-PT" w:eastAsia="en-US"/>
        </w:rPr>
      </w:pPr>
    </w:p>
    <w:p w:rsidR="007A5B1E" w:rsidRPr="00AF13D1" w:rsidRDefault="007A5B1E" w:rsidP="007A5B1E">
      <w:pPr>
        <w:numPr>
          <w:ilvl w:val="0"/>
          <w:numId w:val="4"/>
        </w:numPr>
        <w:autoSpaceDE w:val="0"/>
        <w:autoSpaceDN w:val="0"/>
        <w:adjustRightInd w:val="0"/>
        <w:spacing w:after="0" w:line="360" w:lineRule="auto"/>
        <w:jc w:val="both"/>
        <w:rPr>
          <w:rFonts w:ascii="Arial" w:eastAsia="Calibri" w:hAnsi="Arial" w:cs="Arial"/>
          <w:b/>
          <w:bCs/>
          <w:color w:val="000000"/>
          <w:sz w:val="24"/>
          <w:szCs w:val="24"/>
          <w:lang w:val="pt-PT" w:eastAsia="en-US"/>
        </w:rPr>
      </w:pPr>
      <w:bookmarkStart w:id="4" w:name="_TOC_250004"/>
      <w:r w:rsidRPr="00AF13D1">
        <w:rPr>
          <w:rFonts w:ascii="Arial" w:eastAsia="Calibri" w:hAnsi="Arial" w:cs="Arial"/>
          <w:b/>
          <w:bCs/>
          <w:color w:val="000000"/>
          <w:sz w:val="24"/>
          <w:szCs w:val="24"/>
          <w:lang w:val="pt-PT" w:eastAsia="en-US"/>
        </w:rPr>
        <w:lastRenderedPageBreak/>
        <w:t xml:space="preserve">ESCOPO DO PLANO GERAL DE </w:t>
      </w:r>
      <w:bookmarkEnd w:id="4"/>
      <w:r w:rsidRPr="00AF13D1">
        <w:rPr>
          <w:rFonts w:ascii="Arial" w:eastAsia="Calibri" w:hAnsi="Arial" w:cs="Arial"/>
          <w:b/>
          <w:bCs/>
          <w:color w:val="000000"/>
          <w:sz w:val="24"/>
          <w:szCs w:val="24"/>
          <w:lang w:val="pt-PT" w:eastAsia="en-US"/>
        </w:rPr>
        <w:t>AÇÕES</w:t>
      </w:r>
    </w:p>
    <w:p w:rsidR="007A5B1E" w:rsidRPr="00AF13D1" w:rsidRDefault="007A5B1E" w:rsidP="007A5B1E">
      <w:pPr>
        <w:numPr>
          <w:ilvl w:val="1"/>
          <w:numId w:val="4"/>
        </w:numPr>
        <w:autoSpaceDE w:val="0"/>
        <w:autoSpaceDN w:val="0"/>
        <w:adjustRightInd w:val="0"/>
        <w:spacing w:after="0" w:line="360" w:lineRule="auto"/>
        <w:jc w:val="both"/>
        <w:rPr>
          <w:rFonts w:ascii="Arial" w:eastAsia="Calibri" w:hAnsi="Arial" w:cs="Arial"/>
          <w:b/>
          <w:color w:val="000000"/>
          <w:sz w:val="24"/>
          <w:szCs w:val="24"/>
          <w:lang w:val="pt-PT" w:eastAsia="en-US"/>
        </w:rPr>
      </w:pPr>
      <w:r w:rsidRPr="00AF13D1">
        <w:rPr>
          <w:rFonts w:ascii="Arial" w:eastAsia="Calibri" w:hAnsi="Arial" w:cs="Arial"/>
          <w:b/>
          <w:color w:val="000000"/>
          <w:sz w:val="24"/>
          <w:szCs w:val="24"/>
          <w:lang w:val="pt-PT" w:eastAsia="en-US"/>
        </w:rPr>
        <w:t>Serviços Preliminares</w:t>
      </w:r>
    </w:p>
    <w:p w:rsidR="007A5B1E" w:rsidRPr="00AF13D1" w:rsidRDefault="007A5B1E" w:rsidP="007A5B1E">
      <w:pPr>
        <w:pStyle w:val="Standard"/>
        <w:spacing w:line="360" w:lineRule="auto"/>
        <w:ind w:left="708" w:firstLine="1"/>
        <w:jc w:val="both"/>
        <w:rPr>
          <w:rFonts w:ascii="Arial" w:hAnsi="Arial" w:cs="Arial"/>
        </w:rPr>
      </w:pPr>
      <w:r w:rsidRPr="00AF13D1">
        <w:rPr>
          <w:rFonts w:ascii="Arial" w:hAnsi="Arial" w:cs="Arial"/>
        </w:rPr>
        <w:t>Executar a limpeza geral do local a ser executar a reconStrução, inclusive as demolições que venham a interferir na execução da obra;</w:t>
      </w:r>
    </w:p>
    <w:p w:rsidR="007A5B1E" w:rsidRPr="00AF13D1" w:rsidRDefault="007A5B1E" w:rsidP="007A5B1E">
      <w:pPr>
        <w:pStyle w:val="Standard"/>
        <w:spacing w:line="360" w:lineRule="auto"/>
        <w:ind w:left="708" w:firstLine="1"/>
        <w:jc w:val="both"/>
        <w:rPr>
          <w:rFonts w:ascii="Arial" w:hAnsi="Arial" w:cs="Arial"/>
        </w:rPr>
      </w:pPr>
      <w:r w:rsidRPr="00AF13D1">
        <w:rPr>
          <w:rFonts w:ascii="Arial" w:hAnsi="Arial" w:cs="Arial"/>
        </w:rPr>
        <w:t>Deverá ser removido, pela empreiteira, todo o entulho proveniente das obras e restos da limpeza final;</w:t>
      </w:r>
    </w:p>
    <w:p w:rsidR="007A5B1E" w:rsidRPr="00AF13D1" w:rsidRDefault="007A5B1E" w:rsidP="007A5B1E">
      <w:pPr>
        <w:pStyle w:val="Standard"/>
        <w:spacing w:line="360" w:lineRule="auto"/>
        <w:ind w:left="708" w:firstLine="1"/>
        <w:jc w:val="both"/>
        <w:rPr>
          <w:rFonts w:ascii="Arial" w:hAnsi="Arial" w:cs="Arial"/>
        </w:rPr>
      </w:pPr>
      <w:r w:rsidRPr="00AF13D1">
        <w:rPr>
          <w:rFonts w:ascii="Arial" w:hAnsi="Arial" w:cs="Arial"/>
        </w:rPr>
        <w:t>Deverá ser previamente submetido à aprovação formal da fiscalização: o local destinado à bota fora e a localização da jazida para importação de terra, quando necessário;</w:t>
      </w:r>
    </w:p>
    <w:p w:rsidR="007A5B1E" w:rsidRPr="00AF13D1" w:rsidRDefault="007A5B1E" w:rsidP="007A5B1E">
      <w:pPr>
        <w:pStyle w:val="Standard"/>
        <w:spacing w:line="360" w:lineRule="auto"/>
        <w:ind w:left="708" w:firstLine="1"/>
        <w:jc w:val="both"/>
        <w:rPr>
          <w:rFonts w:ascii="Arial" w:hAnsi="Arial" w:cs="Arial"/>
        </w:rPr>
      </w:pPr>
      <w:r w:rsidRPr="00AF13D1">
        <w:rPr>
          <w:rFonts w:ascii="Arial" w:hAnsi="Arial" w:cs="Arial"/>
        </w:rPr>
        <w:t>Nenhum importe de terra, remoção de material resultante da limpeza do terreno ou remoção de entulho da obra poderá ser efetuada sem o prévio atendimento ao estabelecido no item acima;</w:t>
      </w:r>
    </w:p>
    <w:p w:rsidR="007A5B1E" w:rsidRPr="00AF13D1" w:rsidRDefault="007A5B1E" w:rsidP="007A5B1E">
      <w:pPr>
        <w:pStyle w:val="Standard"/>
        <w:spacing w:line="360" w:lineRule="auto"/>
        <w:ind w:left="708" w:firstLine="1"/>
        <w:jc w:val="both"/>
        <w:rPr>
          <w:rFonts w:ascii="Arial" w:hAnsi="Arial" w:cs="Arial"/>
        </w:rPr>
      </w:pPr>
      <w:r w:rsidRPr="00AF13D1">
        <w:rPr>
          <w:rFonts w:ascii="Arial" w:hAnsi="Arial" w:cs="Arial"/>
        </w:rPr>
        <w:t>Deverá ser fornecido e instalado no início das atividades, placa de obra em chapa de aço;</w:t>
      </w:r>
    </w:p>
    <w:p w:rsidR="007A5B1E" w:rsidRPr="00AF13D1" w:rsidRDefault="007A5B1E" w:rsidP="007A5B1E">
      <w:pPr>
        <w:pStyle w:val="Standard"/>
        <w:spacing w:line="360" w:lineRule="auto"/>
        <w:ind w:left="708" w:firstLine="1"/>
        <w:jc w:val="both"/>
        <w:rPr>
          <w:rFonts w:ascii="Arial" w:hAnsi="Arial" w:cs="Arial"/>
        </w:rPr>
      </w:pPr>
      <w:r w:rsidRPr="00AF13D1">
        <w:rPr>
          <w:rFonts w:ascii="Arial" w:hAnsi="Arial" w:cs="Arial"/>
        </w:rPr>
        <w:t>Deverá ser feito o isolamento da obra com tapume e tela para evitar acidentes durante a obra;</w:t>
      </w:r>
    </w:p>
    <w:p w:rsidR="007A5B1E" w:rsidRPr="00AF13D1" w:rsidRDefault="007A5B1E" w:rsidP="007A5B1E">
      <w:pPr>
        <w:pStyle w:val="Standard"/>
        <w:spacing w:line="360" w:lineRule="auto"/>
        <w:jc w:val="both"/>
        <w:rPr>
          <w:rFonts w:ascii="Arial" w:hAnsi="Arial" w:cs="Arial"/>
        </w:rPr>
      </w:pPr>
    </w:p>
    <w:p w:rsidR="007A5B1E" w:rsidRPr="00AF13D1" w:rsidRDefault="007A5B1E" w:rsidP="007A5B1E">
      <w:pPr>
        <w:numPr>
          <w:ilvl w:val="1"/>
          <w:numId w:val="4"/>
        </w:numPr>
        <w:autoSpaceDE w:val="0"/>
        <w:autoSpaceDN w:val="0"/>
        <w:adjustRightInd w:val="0"/>
        <w:spacing w:after="0" w:line="360" w:lineRule="auto"/>
        <w:jc w:val="both"/>
        <w:rPr>
          <w:rFonts w:ascii="Arial" w:eastAsia="Calibri" w:hAnsi="Arial" w:cs="Arial"/>
          <w:b/>
          <w:color w:val="000000"/>
          <w:sz w:val="24"/>
          <w:szCs w:val="24"/>
          <w:lang w:val="pt-PT" w:eastAsia="en-US"/>
        </w:rPr>
      </w:pPr>
      <w:r w:rsidRPr="00AF13D1">
        <w:rPr>
          <w:rFonts w:ascii="Arial" w:eastAsia="Calibri" w:hAnsi="Arial" w:cs="Arial"/>
          <w:b/>
          <w:color w:val="000000"/>
          <w:sz w:val="24"/>
          <w:szCs w:val="24"/>
          <w:lang w:val="pt-PT" w:eastAsia="en-US"/>
        </w:rPr>
        <w:t>DEMOLIÇÃO E RETIRADAS</w:t>
      </w:r>
    </w:p>
    <w:p w:rsidR="007A5B1E" w:rsidRPr="00AF13D1" w:rsidRDefault="007A5B1E" w:rsidP="007A5B1E">
      <w:pPr>
        <w:pStyle w:val="Standard"/>
        <w:numPr>
          <w:ilvl w:val="0"/>
          <w:numId w:val="9"/>
        </w:numPr>
        <w:spacing w:line="360" w:lineRule="auto"/>
        <w:jc w:val="both"/>
        <w:rPr>
          <w:rFonts w:ascii="Arial" w:hAnsi="Arial" w:cs="Arial"/>
          <w:b/>
          <w:bCs/>
        </w:rPr>
      </w:pPr>
      <w:r w:rsidRPr="00AF13D1">
        <w:rPr>
          <w:rFonts w:ascii="Arial" w:hAnsi="Arial" w:cs="Arial"/>
        </w:rPr>
        <w:t>DESCRIÇÃO: Desmanche da cobertura com telhas onduladas, sem reaproveitamento. RECOMENDAÇÕES: Deverão ser tomadas medidas adequadas para proteção contra danos aos operários e observadas as prescrições das Normas NR 18 - Condições de Trabalho na Indústria da Construção (MTb) e da NBR 5682/77;</w:t>
      </w:r>
    </w:p>
    <w:p w:rsidR="007A5B1E" w:rsidRPr="00AF13D1" w:rsidRDefault="007A5B1E" w:rsidP="007A5B1E">
      <w:pPr>
        <w:pStyle w:val="Standard"/>
        <w:numPr>
          <w:ilvl w:val="0"/>
          <w:numId w:val="9"/>
        </w:numPr>
        <w:spacing w:line="360" w:lineRule="auto"/>
        <w:jc w:val="both"/>
        <w:rPr>
          <w:rFonts w:ascii="Arial" w:hAnsi="Arial" w:cs="Arial"/>
          <w:b/>
          <w:bCs/>
        </w:rPr>
      </w:pPr>
      <w:r w:rsidRPr="00AF13D1">
        <w:rPr>
          <w:rFonts w:ascii="Arial" w:hAnsi="Arial" w:cs="Arial"/>
        </w:rPr>
        <w:t xml:space="preserve">É proibido o lançamento em queda livre de telhas onduladas. </w:t>
      </w:r>
    </w:p>
    <w:p w:rsidR="007A5B1E" w:rsidRPr="00AF13D1" w:rsidRDefault="007A5B1E" w:rsidP="007A5B1E">
      <w:pPr>
        <w:pStyle w:val="Standard"/>
        <w:numPr>
          <w:ilvl w:val="0"/>
          <w:numId w:val="9"/>
        </w:numPr>
        <w:spacing w:line="360" w:lineRule="auto"/>
        <w:jc w:val="both"/>
        <w:rPr>
          <w:rFonts w:ascii="Arial" w:hAnsi="Arial" w:cs="Arial"/>
          <w:b/>
          <w:bCs/>
        </w:rPr>
      </w:pPr>
      <w:r w:rsidRPr="00AF13D1">
        <w:rPr>
          <w:rFonts w:ascii="Arial" w:hAnsi="Arial" w:cs="Arial"/>
        </w:rPr>
        <w:t xml:space="preserve">É proibido o trabalho em telhados durante períodos de chuva ou vento fortes. </w:t>
      </w:r>
    </w:p>
    <w:p w:rsidR="007A5B1E" w:rsidRPr="00AF13D1" w:rsidRDefault="007A5B1E" w:rsidP="007A5B1E">
      <w:pPr>
        <w:pStyle w:val="Standard"/>
        <w:numPr>
          <w:ilvl w:val="0"/>
          <w:numId w:val="9"/>
        </w:numPr>
        <w:spacing w:line="360" w:lineRule="auto"/>
        <w:jc w:val="both"/>
        <w:rPr>
          <w:rFonts w:ascii="Arial" w:hAnsi="Arial" w:cs="Arial"/>
          <w:b/>
          <w:bCs/>
        </w:rPr>
      </w:pPr>
      <w:r w:rsidRPr="00AF13D1">
        <w:rPr>
          <w:rFonts w:ascii="Arial" w:hAnsi="Arial" w:cs="Arial"/>
        </w:rPr>
        <w:t xml:space="preserve">Uso de mão-de-obra habilitada. </w:t>
      </w:r>
    </w:p>
    <w:p w:rsidR="007A5B1E" w:rsidRPr="00AF13D1" w:rsidRDefault="007A5B1E" w:rsidP="007A5B1E">
      <w:pPr>
        <w:pStyle w:val="Standard"/>
        <w:numPr>
          <w:ilvl w:val="0"/>
          <w:numId w:val="9"/>
        </w:numPr>
        <w:spacing w:line="360" w:lineRule="auto"/>
        <w:jc w:val="both"/>
        <w:rPr>
          <w:rFonts w:ascii="Arial" w:hAnsi="Arial" w:cs="Arial"/>
          <w:b/>
          <w:bCs/>
        </w:rPr>
      </w:pPr>
      <w:r w:rsidRPr="00AF13D1">
        <w:rPr>
          <w:rFonts w:ascii="Arial" w:hAnsi="Arial" w:cs="Arial"/>
        </w:rPr>
        <w:t xml:space="preserve">Uso obrigatório de Equipamento de Proteção Individual (EPI). </w:t>
      </w:r>
    </w:p>
    <w:p w:rsidR="007A5B1E" w:rsidRPr="00AF13D1" w:rsidRDefault="007A5B1E" w:rsidP="007A5B1E">
      <w:pPr>
        <w:pStyle w:val="Standard"/>
        <w:numPr>
          <w:ilvl w:val="0"/>
          <w:numId w:val="9"/>
        </w:numPr>
        <w:spacing w:line="360" w:lineRule="auto"/>
        <w:jc w:val="both"/>
        <w:rPr>
          <w:rFonts w:ascii="Arial" w:hAnsi="Arial" w:cs="Arial"/>
          <w:b/>
          <w:bCs/>
        </w:rPr>
      </w:pPr>
      <w:r w:rsidRPr="00AF13D1">
        <w:rPr>
          <w:rFonts w:ascii="Arial" w:hAnsi="Arial" w:cs="Arial"/>
        </w:rPr>
        <w:t xml:space="preserve">PROCEDIMENTOS PARA EXECUÇÃO: As telhas de fibrocimento e as peças de madeira deverão ser retiradas cuidadosamente, transportadas e armazenadas em local apropriado. </w:t>
      </w:r>
    </w:p>
    <w:p w:rsidR="007A5B1E" w:rsidRPr="00AF13D1" w:rsidRDefault="007A5B1E" w:rsidP="007A5B1E">
      <w:pPr>
        <w:pStyle w:val="Standard"/>
        <w:numPr>
          <w:ilvl w:val="0"/>
          <w:numId w:val="9"/>
        </w:numPr>
        <w:spacing w:line="360" w:lineRule="auto"/>
        <w:jc w:val="both"/>
        <w:rPr>
          <w:rFonts w:ascii="Arial" w:hAnsi="Arial" w:cs="Arial"/>
          <w:b/>
          <w:bCs/>
        </w:rPr>
      </w:pPr>
      <w:r w:rsidRPr="00AF13D1">
        <w:rPr>
          <w:rFonts w:ascii="Arial" w:hAnsi="Arial" w:cs="Arial"/>
        </w:rPr>
        <w:t>DESCRIÇÃO: Demolição de estrutura de concreto armado;</w:t>
      </w:r>
    </w:p>
    <w:p w:rsidR="007A5B1E" w:rsidRPr="00AF13D1" w:rsidRDefault="007A5B1E" w:rsidP="007A5B1E">
      <w:pPr>
        <w:pStyle w:val="Standard"/>
        <w:numPr>
          <w:ilvl w:val="0"/>
          <w:numId w:val="9"/>
        </w:numPr>
        <w:spacing w:line="360" w:lineRule="auto"/>
        <w:jc w:val="both"/>
        <w:rPr>
          <w:rFonts w:ascii="Arial" w:hAnsi="Arial" w:cs="Arial"/>
          <w:b/>
          <w:bCs/>
        </w:rPr>
      </w:pPr>
      <w:r w:rsidRPr="00AF13D1">
        <w:rPr>
          <w:rFonts w:ascii="Arial" w:hAnsi="Arial" w:cs="Arial"/>
        </w:rPr>
        <w:lastRenderedPageBreak/>
        <w:t>RECOMENDAÇÕES: Deverão ser tomadas medidas adequadas para proteção contra danos aos operários e observadas as prescrições das Normas NR 18 - Condições de Trabalho na Indústria da Construção (MTb) e da NBR 5682/77;</w:t>
      </w:r>
    </w:p>
    <w:p w:rsidR="007A5B1E" w:rsidRPr="00AF13D1" w:rsidRDefault="007A5B1E" w:rsidP="007A5B1E">
      <w:pPr>
        <w:pStyle w:val="Standard"/>
        <w:numPr>
          <w:ilvl w:val="0"/>
          <w:numId w:val="9"/>
        </w:numPr>
        <w:spacing w:line="360" w:lineRule="auto"/>
        <w:jc w:val="both"/>
        <w:rPr>
          <w:rFonts w:ascii="Arial" w:hAnsi="Arial" w:cs="Arial"/>
          <w:b/>
          <w:bCs/>
        </w:rPr>
      </w:pPr>
      <w:r w:rsidRPr="00AF13D1">
        <w:rPr>
          <w:rFonts w:ascii="Arial" w:hAnsi="Arial" w:cs="Arial"/>
        </w:rPr>
        <w:t xml:space="preserve">Demolir, primeiramente, paredes e, em seguida, a estrutura. </w:t>
      </w:r>
    </w:p>
    <w:p w:rsidR="007A5B1E" w:rsidRPr="00AF13D1" w:rsidRDefault="007A5B1E" w:rsidP="007A5B1E">
      <w:pPr>
        <w:pStyle w:val="Standard"/>
        <w:numPr>
          <w:ilvl w:val="0"/>
          <w:numId w:val="9"/>
        </w:numPr>
        <w:spacing w:line="360" w:lineRule="auto"/>
        <w:jc w:val="both"/>
        <w:rPr>
          <w:rFonts w:ascii="Arial" w:hAnsi="Arial" w:cs="Arial"/>
          <w:b/>
          <w:bCs/>
        </w:rPr>
      </w:pPr>
      <w:r w:rsidRPr="00AF13D1">
        <w:rPr>
          <w:rFonts w:ascii="Arial" w:hAnsi="Arial" w:cs="Arial"/>
        </w:rPr>
        <w:t xml:space="preserve">Uso de mão-de-obra habilitada. </w:t>
      </w:r>
    </w:p>
    <w:p w:rsidR="007A5B1E" w:rsidRPr="00AF13D1" w:rsidRDefault="007A5B1E" w:rsidP="007A5B1E">
      <w:pPr>
        <w:pStyle w:val="Standard"/>
        <w:numPr>
          <w:ilvl w:val="0"/>
          <w:numId w:val="9"/>
        </w:numPr>
        <w:spacing w:line="360" w:lineRule="auto"/>
        <w:jc w:val="both"/>
        <w:rPr>
          <w:rFonts w:ascii="Arial" w:hAnsi="Arial" w:cs="Arial"/>
          <w:b/>
          <w:bCs/>
        </w:rPr>
      </w:pPr>
      <w:r w:rsidRPr="00AF13D1">
        <w:rPr>
          <w:rFonts w:ascii="Arial" w:hAnsi="Arial" w:cs="Arial"/>
        </w:rPr>
        <w:t>Uso obrigatório de Equipamento de Proteção Individual (EPI)</w:t>
      </w:r>
    </w:p>
    <w:p w:rsidR="007A5B1E" w:rsidRPr="00AF13D1" w:rsidRDefault="007A5B1E" w:rsidP="007A5B1E">
      <w:pPr>
        <w:pStyle w:val="Standard"/>
        <w:numPr>
          <w:ilvl w:val="0"/>
          <w:numId w:val="9"/>
        </w:numPr>
        <w:spacing w:line="360" w:lineRule="auto"/>
        <w:jc w:val="both"/>
        <w:rPr>
          <w:rFonts w:ascii="Arial" w:hAnsi="Arial" w:cs="Arial"/>
          <w:b/>
          <w:bCs/>
        </w:rPr>
      </w:pPr>
      <w:r w:rsidRPr="00AF13D1">
        <w:rPr>
          <w:rFonts w:ascii="Arial" w:hAnsi="Arial" w:cs="Arial"/>
        </w:rPr>
        <w:t>A estrutura de concreto armado será demolida cuidadosamente com a utilização de marteletes pneumáticos, após marcação da superfície. Transportar o material para local conveniente e posteriormente retirado da obra (descarte do bota-fora em local permitido pela Prefeitura).</w:t>
      </w:r>
    </w:p>
    <w:p w:rsidR="007A5B1E" w:rsidRPr="00AF13D1" w:rsidRDefault="007A5B1E" w:rsidP="007A5B1E">
      <w:pPr>
        <w:pStyle w:val="Standard"/>
        <w:numPr>
          <w:ilvl w:val="0"/>
          <w:numId w:val="9"/>
        </w:numPr>
        <w:spacing w:line="360" w:lineRule="auto"/>
        <w:jc w:val="both"/>
        <w:rPr>
          <w:rFonts w:ascii="Arial" w:hAnsi="Arial" w:cs="Arial"/>
          <w:b/>
          <w:bCs/>
        </w:rPr>
      </w:pPr>
      <w:r w:rsidRPr="00AF13D1">
        <w:rPr>
          <w:rFonts w:ascii="Arial" w:hAnsi="Arial" w:cs="Arial"/>
        </w:rPr>
        <w:t>DESCRIÇÃO: Execução da demolição de alvenarias de blocos;</w:t>
      </w:r>
    </w:p>
    <w:p w:rsidR="007A5B1E" w:rsidRPr="00AF13D1" w:rsidRDefault="007A5B1E" w:rsidP="007A5B1E">
      <w:pPr>
        <w:pStyle w:val="Standard"/>
        <w:numPr>
          <w:ilvl w:val="0"/>
          <w:numId w:val="9"/>
        </w:numPr>
        <w:spacing w:line="360" w:lineRule="auto"/>
        <w:jc w:val="both"/>
        <w:rPr>
          <w:rFonts w:ascii="Arial" w:hAnsi="Arial" w:cs="Arial"/>
          <w:b/>
          <w:bCs/>
        </w:rPr>
      </w:pPr>
      <w:r w:rsidRPr="00AF13D1">
        <w:rPr>
          <w:rFonts w:ascii="Arial" w:hAnsi="Arial" w:cs="Arial"/>
        </w:rPr>
        <w:t>RECOMENDAÇÕES: Deverão ser tomadas medidas adequadas para proteção contra danos aos operários, aos transeuntes e observadas as prescrições da Norma Regulamentadora NR 18 - Condições de Trabalho na Indústria da Construção (MTb). Uso de mão-de-obra habilitada;</w:t>
      </w:r>
    </w:p>
    <w:p w:rsidR="007A5B1E" w:rsidRPr="00AF13D1" w:rsidRDefault="007A5B1E" w:rsidP="007A5B1E">
      <w:pPr>
        <w:pStyle w:val="Standard"/>
        <w:numPr>
          <w:ilvl w:val="0"/>
          <w:numId w:val="9"/>
        </w:numPr>
        <w:spacing w:line="360" w:lineRule="auto"/>
        <w:jc w:val="both"/>
        <w:rPr>
          <w:rFonts w:ascii="Arial" w:hAnsi="Arial" w:cs="Arial"/>
          <w:b/>
          <w:bCs/>
        </w:rPr>
      </w:pPr>
      <w:r w:rsidRPr="00AF13D1">
        <w:rPr>
          <w:rFonts w:ascii="Arial" w:hAnsi="Arial" w:cs="Arial"/>
        </w:rPr>
        <w:t>Uso obrigatório de Equipamento de Proteção Individual (EPI);</w:t>
      </w:r>
    </w:p>
    <w:p w:rsidR="007A5B1E" w:rsidRPr="00AF13D1" w:rsidRDefault="007A5B1E" w:rsidP="007A5B1E">
      <w:pPr>
        <w:pStyle w:val="Standard"/>
        <w:numPr>
          <w:ilvl w:val="0"/>
          <w:numId w:val="9"/>
        </w:numPr>
        <w:spacing w:line="360" w:lineRule="auto"/>
        <w:jc w:val="both"/>
        <w:rPr>
          <w:rFonts w:ascii="Arial" w:hAnsi="Arial" w:cs="Arial"/>
          <w:b/>
          <w:bCs/>
        </w:rPr>
      </w:pPr>
      <w:r w:rsidRPr="00AF13D1">
        <w:rPr>
          <w:rFonts w:ascii="Arial" w:hAnsi="Arial" w:cs="Arial"/>
        </w:rPr>
        <w:t>Demolir as alvenarias apontadas no projeto, carregar, transportar e descarregar o entulho em local apropriado e licenciado ambientalmente para esta atividade. Objetos pesados ou volumosos devem ser removidos mediante o emprego de dispositivos mecânicos, ficando proibido o lançamento em queda livre de qualquer material.</w:t>
      </w:r>
    </w:p>
    <w:p w:rsidR="007A5B1E" w:rsidRPr="00AF13D1" w:rsidRDefault="007A5B1E" w:rsidP="007A5B1E">
      <w:pPr>
        <w:pStyle w:val="Standard"/>
        <w:spacing w:line="360" w:lineRule="auto"/>
        <w:ind w:left="720"/>
        <w:jc w:val="both"/>
        <w:rPr>
          <w:rFonts w:ascii="Arial" w:hAnsi="Arial" w:cs="Arial"/>
          <w:b/>
          <w:bCs/>
        </w:rPr>
      </w:pPr>
    </w:p>
    <w:p w:rsidR="007A5B1E" w:rsidRPr="00AF13D1" w:rsidRDefault="007A5B1E" w:rsidP="007A5B1E">
      <w:pPr>
        <w:numPr>
          <w:ilvl w:val="1"/>
          <w:numId w:val="4"/>
        </w:numPr>
        <w:autoSpaceDE w:val="0"/>
        <w:autoSpaceDN w:val="0"/>
        <w:adjustRightInd w:val="0"/>
        <w:spacing w:after="0" w:line="360" w:lineRule="auto"/>
        <w:jc w:val="both"/>
        <w:rPr>
          <w:rFonts w:ascii="Arial" w:eastAsia="Calibri" w:hAnsi="Arial" w:cs="Arial"/>
          <w:color w:val="000000"/>
          <w:sz w:val="24"/>
          <w:szCs w:val="24"/>
          <w:lang w:val="pt-PT" w:eastAsia="en-US"/>
        </w:rPr>
      </w:pPr>
      <w:r w:rsidRPr="00AF13D1">
        <w:rPr>
          <w:rFonts w:ascii="Arial" w:eastAsia="Calibri" w:hAnsi="Arial" w:cs="Arial"/>
          <w:b/>
          <w:color w:val="000000"/>
          <w:sz w:val="24"/>
          <w:szCs w:val="24"/>
          <w:lang w:val="pt-PT" w:eastAsia="en-US"/>
        </w:rPr>
        <w:t>MURO DE CONTENÇÃO</w:t>
      </w:r>
    </w:p>
    <w:p w:rsidR="007A5B1E" w:rsidRPr="00AF13D1" w:rsidRDefault="007A5B1E" w:rsidP="007A5B1E">
      <w:pPr>
        <w:pStyle w:val="Standard"/>
        <w:numPr>
          <w:ilvl w:val="0"/>
          <w:numId w:val="9"/>
        </w:numPr>
        <w:spacing w:line="360" w:lineRule="auto"/>
        <w:jc w:val="both"/>
        <w:rPr>
          <w:rFonts w:ascii="Arial" w:hAnsi="Arial" w:cs="Arial"/>
        </w:rPr>
      </w:pPr>
      <w:r w:rsidRPr="00AF13D1">
        <w:rPr>
          <w:rFonts w:ascii="Arial" w:hAnsi="Arial" w:cs="Arial"/>
        </w:rPr>
        <w:t>Execução da fundação com estaca moldada in loco;</w:t>
      </w:r>
    </w:p>
    <w:p w:rsidR="007A5B1E" w:rsidRPr="00AF13D1" w:rsidRDefault="007A5B1E" w:rsidP="007A5B1E">
      <w:pPr>
        <w:pStyle w:val="Standard"/>
        <w:numPr>
          <w:ilvl w:val="0"/>
          <w:numId w:val="9"/>
        </w:numPr>
        <w:spacing w:line="360" w:lineRule="auto"/>
        <w:jc w:val="both"/>
        <w:rPr>
          <w:rFonts w:ascii="Arial" w:hAnsi="Arial" w:cs="Arial"/>
        </w:rPr>
      </w:pPr>
      <w:r w:rsidRPr="00AF13D1">
        <w:rPr>
          <w:rFonts w:ascii="Arial" w:hAnsi="Arial" w:cs="Arial"/>
        </w:rPr>
        <w:t>Impermeabilização do respaldo da fundação;</w:t>
      </w:r>
    </w:p>
    <w:p w:rsidR="007A5B1E" w:rsidRPr="00AF13D1" w:rsidRDefault="007A5B1E" w:rsidP="007A5B1E">
      <w:pPr>
        <w:pStyle w:val="Standard"/>
        <w:numPr>
          <w:ilvl w:val="0"/>
          <w:numId w:val="9"/>
        </w:numPr>
        <w:spacing w:line="360" w:lineRule="auto"/>
        <w:jc w:val="both"/>
        <w:rPr>
          <w:rFonts w:ascii="Arial" w:hAnsi="Arial" w:cs="Arial"/>
        </w:rPr>
      </w:pPr>
      <w:r w:rsidRPr="00AF13D1">
        <w:rPr>
          <w:rFonts w:ascii="Arial" w:hAnsi="Arial" w:cs="Arial"/>
        </w:rPr>
        <w:t>Execução da base com lastro de brita, lastro de concreto, armadura e concretagem;</w:t>
      </w:r>
    </w:p>
    <w:p w:rsidR="007A5B1E" w:rsidRPr="00AF13D1" w:rsidRDefault="007A5B1E" w:rsidP="007A5B1E">
      <w:pPr>
        <w:pStyle w:val="Standard"/>
        <w:numPr>
          <w:ilvl w:val="0"/>
          <w:numId w:val="9"/>
        </w:numPr>
        <w:spacing w:line="360" w:lineRule="auto"/>
        <w:jc w:val="both"/>
        <w:rPr>
          <w:rFonts w:ascii="Arial" w:hAnsi="Arial" w:cs="Arial"/>
        </w:rPr>
      </w:pPr>
      <w:r w:rsidRPr="00AF13D1">
        <w:rPr>
          <w:rFonts w:ascii="Arial" w:hAnsi="Arial" w:cs="Arial"/>
        </w:rPr>
        <w:t>Execução do muro com blocos de concreto estrutural;</w:t>
      </w:r>
    </w:p>
    <w:p w:rsidR="007A5B1E" w:rsidRPr="00AF13D1" w:rsidRDefault="007A5B1E" w:rsidP="007A5B1E">
      <w:pPr>
        <w:pStyle w:val="Standard"/>
        <w:numPr>
          <w:ilvl w:val="0"/>
          <w:numId w:val="9"/>
        </w:numPr>
        <w:spacing w:line="360" w:lineRule="auto"/>
        <w:jc w:val="both"/>
        <w:rPr>
          <w:rFonts w:ascii="Arial" w:hAnsi="Arial" w:cs="Arial"/>
        </w:rPr>
      </w:pPr>
      <w:r w:rsidRPr="00AF13D1">
        <w:rPr>
          <w:rFonts w:ascii="Arial" w:hAnsi="Arial" w:cs="Arial"/>
        </w:rPr>
        <w:t>Revestimento do muro com chapisco, emboço e reboco;</w:t>
      </w:r>
    </w:p>
    <w:p w:rsidR="007A5B1E" w:rsidRPr="00AF13D1" w:rsidRDefault="007A5B1E" w:rsidP="007A5B1E">
      <w:pPr>
        <w:pStyle w:val="Standard"/>
        <w:numPr>
          <w:ilvl w:val="0"/>
          <w:numId w:val="9"/>
        </w:numPr>
        <w:spacing w:line="360" w:lineRule="auto"/>
        <w:jc w:val="both"/>
        <w:rPr>
          <w:rFonts w:ascii="Arial" w:hAnsi="Arial" w:cs="Arial"/>
        </w:rPr>
      </w:pPr>
      <w:r w:rsidRPr="00AF13D1">
        <w:rPr>
          <w:rFonts w:ascii="Arial" w:hAnsi="Arial" w:cs="Arial"/>
        </w:rPr>
        <w:t>Pintura do muro com tinta acrílica;</w:t>
      </w:r>
    </w:p>
    <w:p w:rsidR="007A5B1E" w:rsidRPr="00AF13D1" w:rsidRDefault="007A5B1E" w:rsidP="007A5B1E">
      <w:pPr>
        <w:pStyle w:val="Standard"/>
        <w:spacing w:line="360" w:lineRule="auto"/>
        <w:ind w:left="720"/>
        <w:jc w:val="both"/>
        <w:rPr>
          <w:rFonts w:ascii="Arial" w:hAnsi="Arial" w:cs="Arial"/>
        </w:rPr>
      </w:pPr>
    </w:p>
    <w:p w:rsidR="007A5B1E" w:rsidRPr="00AF13D1" w:rsidRDefault="007A5B1E" w:rsidP="007A5B1E">
      <w:pPr>
        <w:pStyle w:val="Standard"/>
        <w:numPr>
          <w:ilvl w:val="0"/>
          <w:numId w:val="10"/>
        </w:numPr>
        <w:spacing w:line="360" w:lineRule="auto"/>
        <w:jc w:val="both"/>
        <w:rPr>
          <w:rFonts w:ascii="Arial" w:eastAsia="Arial MT" w:hAnsi="Arial" w:cs="Arial"/>
          <w:kern w:val="0"/>
          <w:lang w:val="pt-PT" w:eastAsia="en-US" w:bidi="ar-SA"/>
        </w:rPr>
      </w:pPr>
      <w:r w:rsidRPr="00AF13D1">
        <w:rPr>
          <w:rFonts w:ascii="Arial" w:eastAsia="Arial MT" w:hAnsi="Arial" w:cs="Arial"/>
          <w:b/>
          <w:bCs/>
          <w:kern w:val="0"/>
          <w:lang w:val="pt-PT" w:eastAsia="en-US" w:bidi="ar-SA"/>
        </w:rPr>
        <w:t>ESTRUTURAS DE CONCRETO</w:t>
      </w: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lastRenderedPageBreak/>
        <w:t xml:space="preserve">Esta seção trata de todos os trabalhos referentes a concreto para estrutura permanente, de acordo com o projeto executivo, incluindo materiais e equipamentos para fabricação, transporte, lançamento, adensamento, acabamento, cura e controle tecnológico. </w:t>
      </w: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O concreto será composto de cimento, água, agregados e quaisquer componentes mencionados, a critério da fiscalização e por conta da empreiteira, que produza propriedades benéficas conforme comprovado em ensaios de laboratório e aprovado pela fiscalização. </w:t>
      </w:r>
    </w:p>
    <w:p w:rsidR="007A5B1E" w:rsidRPr="00AF13D1" w:rsidRDefault="007A5B1E" w:rsidP="007A5B1E">
      <w:pPr>
        <w:pStyle w:val="Standard"/>
        <w:spacing w:line="360" w:lineRule="auto"/>
        <w:jc w:val="both"/>
        <w:rPr>
          <w:rFonts w:ascii="Arial" w:eastAsia="Arial MT" w:hAnsi="Arial" w:cs="Arial"/>
          <w:kern w:val="0"/>
          <w:lang w:val="pt-PT" w:eastAsia="en-US" w:bidi="ar-SA"/>
        </w:rPr>
      </w:pP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O concreto e materiais componentes obedecerão às normas e especificações ABNT, ASTM e outras normas e especificações determinadas pela fiscalização. O concreto será Usinado. </w:t>
      </w:r>
    </w:p>
    <w:p w:rsidR="007A5B1E" w:rsidRPr="00AF13D1" w:rsidRDefault="007A5B1E" w:rsidP="007A5B1E">
      <w:pPr>
        <w:pStyle w:val="Standard"/>
        <w:spacing w:line="360" w:lineRule="auto"/>
        <w:jc w:val="both"/>
        <w:rPr>
          <w:rFonts w:ascii="Arial" w:eastAsia="Arial MT" w:hAnsi="Arial" w:cs="Arial"/>
          <w:kern w:val="0"/>
          <w:lang w:val="pt-PT" w:eastAsia="en-US" w:bidi="ar-SA"/>
        </w:rPr>
      </w:pPr>
    </w:p>
    <w:p w:rsidR="007A5B1E" w:rsidRPr="00AF13D1" w:rsidRDefault="007A5B1E" w:rsidP="007A5B1E">
      <w:pPr>
        <w:pStyle w:val="Standard"/>
        <w:numPr>
          <w:ilvl w:val="0"/>
          <w:numId w:val="10"/>
        </w:numPr>
        <w:spacing w:line="360" w:lineRule="auto"/>
        <w:jc w:val="both"/>
        <w:rPr>
          <w:rFonts w:ascii="Arial" w:eastAsia="Arial MT" w:hAnsi="Arial" w:cs="Arial"/>
          <w:b/>
          <w:bCs/>
          <w:kern w:val="0"/>
          <w:lang w:val="pt-PT" w:eastAsia="en-US" w:bidi="ar-SA"/>
        </w:rPr>
      </w:pPr>
      <w:r w:rsidRPr="00AF13D1">
        <w:rPr>
          <w:rFonts w:ascii="Arial" w:eastAsia="Arial MT" w:hAnsi="Arial" w:cs="Arial"/>
          <w:b/>
          <w:bCs/>
          <w:kern w:val="0"/>
          <w:lang w:val="pt-PT" w:eastAsia="en-US" w:bidi="ar-SA"/>
        </w:rPr>
        <w:t>TRANSPORTE, PREPARO DA SUPERFÍCIE E LANÇAMENTO</w:t>
      </w: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 Com a finalidade de evitar a segregação no transporte e lançamento, adotadas medidas e/ou equipamentos especiais. No caso de lançamento superior a 2,00 m, poderão ser usados trombas, funis ou calhas previamente aprovados pela fiscalização. </w:t>
      </w:r>
    </w:p>
    <w:p w:rsidR="007A5B1E" w:rsidRPr="00AF13D1" w:rsidRDefault="007A5B1E" w:rsidP="007A5B1E">
      <w:pPr>
        <w:pStyle w:val="Standard"/>
        <w:spacing w:line="360" w:lineRule="auto"/>
        <w:jc w:val="both"/>
        <w:rPr>
          <w:rFonts w:ascii="Arial" w:eastAsia="Arial MT" w:hAnsi="Arial" w:cs="Arial"/>
          <w:kern w:val="0"/>
          <w:lang w:val="pt-PT" w:eastAsia="en-US" w:bidi="ar-SA"/>
        </w:rPr>
      </w:pP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A diminuição da altura poderá ser obtida através da aberturas de janelas laterais nas formas. A altura das camadas de concretagem fixada em função da dimensão das peças e obedecendo ao item 13.3 da NBR 6118.</w:t>
      </w:r>
    </w:p>
    <w:p w:rsidR="007A5B1E" w:rsidRPr="00AF13D1" w:rsidRDefault="007A5B1E" w:rsidP="007A5B1E">
      <w:pPr>
        <w:pStyle w:val="Standard"/>
        <w:spacing w:line="360" w:lineRule="auto"/>
        <w:jc w:val="both"/>
        <w:rPr>
          <w:rFonts w:ascii="Arial" w:eastAsia="Arial MT" w:hAnsi="Arial" w:cs="Arial"/>
          <w:kern w:val="0"/>
          <w:lang w:val="pt-PT" w:eastAsia="en-US" w:bidi="ar-SA"/>
        </w:rPr>
      </w:pPr>
    </w:p>
    <w:p w:rsidR="007A5B1E" w:rsidRPr="00AF13D1" w:rsidRDefault="007A5B1E" w:rsidP="007A5B1E">
      <w:pPr>
        <w:pStyle w:val="Standard"/>
        <w:spacing w:line="360" w:lineRule="auto"/>
        <w:jc w:val="both"/>
        <w:rPr>
          <w:rFonts w:ascii="Arial" w:eastAsia="Arial MT" w:hAnsi="Arial" w:cs="Arial"/>
          <w:b/>
          <w:bCs/>
          <w:i/>
          <w:iCs/>
          <w:kern w:val="0"/>
          <w:lang w:val="pt-PT" w:eastAsia="en-US" w:bidi="ar-SA"/>
        </w:rPr>
      </w:pPr>
      <w:r w:rsidRPr="00AF13D1">
        <w:rPr>
          <w:rFonts w:ascii="Arial" w:eastAsia="Arial MT" w:hAnsi="Arial" w:cs="Arial"/>
          <w:b/>
          <w:bCs/>
          <w:i/>
          <w:iCs/>
          <w:kern w:val="0"/>
          <w:lang w:val="pt-PT" w:eastAsia="en-US" w:bidi="ar-SA"/>
        </w:rPr>
        <w:t xml:space="preserve">Adensamento </w:t>
      </w: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O concreto moldado no local será vibrado mecanicamente por meio de vibradores de imersão com diâmetro compatível ou de parede, para obter a máxima compacidade. </w:t>
      </w:r>
    </w:p>
    <w:p w:rsidR="007A5B1E" w:rsidRPr="00AF13D1" w:rsidRDefault="007A5B1E" w:rsidP="007A5B1E">
      <w:pPr>
        <w:pStyle w:val="Standard"/>
        <w:spacing w:line="360" w:lineRule="auto"/>
        <w:jc w:val="both"/>
        <w:rPr>
          <w:rFonts w:ascii="Arial" w:eastAsia="Arial MT" w:hAnsi="Arial" w:cs="Arial"/>
          <w:kern w:val="0"/>
          <w:lang w:val="pt-PT" w:eastAsia="en-US" w:bidi="ar-SA"/>
        </w:rPr>
      </w:pP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O vibrador de imersão devera operar verticalmente e a penetração será feita com o seu próprio peso. Evitar contato direto com a armadura e forma. A retirada do equipamento de dentro da massa deverá ser lenta, para não ocasionar a formação de vazios. A agulha deve penetrar (não mais que três quartos de seu comprimento) na camada recém lançada e também na anterior, enquanto esta não tiver inicializado o processo de pega, para assegurar boa união e homogeneidade entre as duas camadas e prevenir a formação de juntas frias, não devendo, porem, o comprimento da penetração ser superior ao da agulha. </w:t>
      </w: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lastRenderedPageBreak/>
        <w:t>Serão tomadas todas as precauções para evitar a formação de ninhos, alterações da posição da armadura e também não ocasionar quantidade excessiva de nata na superfície ou segregação do concreto.</w:t>
      </w:r>
    </w:p>
    <w:p w:rsidR="007A5B1E" w:rsidRPr="00AF13D1" w:rsidRDefault="007A5B1E" w:rsidP="007A5B1E">
      <w:pPr>
        <w:pStyle w:val="Standard"/>
        <w:spacing w:line="360" w:lineRule="auto"/>
        <w:jc w:val="both"/>
        <w:rPr>
          <w:rFonts w:ascii="Arial" w:eastAsia="Arial MT" w:hAnsi="Arial" w:cs="Arial"/>
          <w:b/>
          <w:bCs/>
          <w:kern w:val="0"/>
          <w:lang w:val="pt-PT" w:eastAsia="en-US" w:bidi="ar-SA"/>
        </w:rPr>
      </w:pPr>
    </w:p>
    <w:p w:rsidR="007A5B1E" w:rsidRPr="00AF13D1" w:rsidRDefault="007A5B1E" w:rsidP="007A5B1E">
      <w:pPr>
        <w:pStyle w:val="Standard"/>
        <w:spacing w:line="360" w:lineRule="auto"/>
        <w:jc w:val="both"/>
        <w:rPr>
          <w:rFonts w:ascii="Arial" w:eastAsia="Arial MT" w:hAnsi="Arial" w:cs="Arial"/>
          <w:b/>
          <w:bCs/>
          <w:i/>
          <w:iCs/>
          <w:kern w:val="0"/>
          <w:lang w:val="pt-PT" w:eastAsia="en-US" w:bidi="ar-SA"/>
        </w:rPr>
      </w:pPr>
      <w:r w:rsidRPr="00AF13D1">
        <w:rPr>
          <w:rFonts w:ascii="Arial" w:eastAsia="Arial MT" w:hAnsi="Arial" w:cs="Arial"/>
          <w:b/>
          <w:bCs/>
          <w:i/>
          <w:iCs/>
          <w:kern w:val="0"/>
          <w:lang w:val="pt-PT" w:eastAsia="en-US" w:bidi="ar-SA"/>
        </w:rPr>
        <w:t>Cura e Proteção do Concreto</w:t>
      </w: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 Enquanto não atingir endurecimento satisfatório, o concreto será protegido da chuva torrencial, agentes químicos, choque e vibração com intensidade tal que produza fissura na massa ou inaderência à armadura.</w:t>
      </w: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 A proteção contra a secagem prematura, evitando ou reduzindo os defeitos da retração por secagem ou fluência, pelo menos durante os sete primeiros dias após o lançamento, deverá ser feita mantendo umedecida a superfície, usando película impermeável. </w:t>
      </w:r>
    </w:p>
    <w:p w:rsidR="007A5B1E" w:rsidRPr="00AF13D1" w:rsidRDefault="007A5B1E" w:rsidP="007A5B1E">
      <w:pPr>
        <w:pStyle w:val="Standard"/>
        <w:spacing w:line="360" w:lineRule="auto"/>
        <w:jc w:val="both"/>
        <w:rPr>
          <w:rFonts w:ascii="Arial" w:eastAsia="Arial MT" w:hAnsi="Arial" w:cs="Arial"/>
          <w:kern w:val="0"/>
          <w:lang w:val="pt-PT" w:eastAsia="en-US" w:bidi="ar-SA"/>
        </w:rPr>
      </w:pPr>
    </w:p>
    <w:p w:rsidR="007A5B1E" w:rsidRPr="00AF13D1" w:rsidRDefault="007A5B1E" w:rsidP="007A5B1E">
      <w:pPr>
        <w:pStyle w:val="Standard"/>
        <w:spacing w:line="360" w:lineRule="auto"/>
        <w:jc w:val="both"/>
        <w:rPr>
          <w:rFonts w:ascii="Arial" w:eastAsia="Arial MT" w:hAnsi="Arial" w:cs="Arial"/>
          <w:b/>
          <w:bCs/>
          <w:i/>
          <w:iCs/>
          <w:kern w:val="0"/>
          <w:lang w:val="pt-PT" w:eastAsia="en-US" w:bidi="ar-SA"/>
        </w:rPr>
      </w:pPr>
      <w:r w:rsidRPr="00AF13D1">
        <w:rPr>
          <w:rFonts w:ascii="Arial" w:eastAsia="Arial MT" w:hAnsi="Arial" w:cs="Arial"/>
          <w:b/>
          <w:bCs/>
          <w:i/>
          <w:iCs/>
          <w:kern w:val="0"/>
          <w:lang w:val="pt-PT" w:eastAsia="en-US" w:bidi="ar-SA"/>
        </w:rPr>
        <w:t>Controle Tecnológico</w:t>
      </w: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 Concreto O controle de qualidade do concreto fresco e endurecido e dos componentes adotados será o controle sistemático da NBR 6118.</w:t>
      </w:r>
    </w:p>
    <w:p w:rsidR="007A5B1E" w:rsidRPr="00AF13D1" w:rsidRDefault="007A5B1E" w:rsidP="007A5B1E">
      <w:pPr>
        <w:pStyle w:val="Standard"/>
        <w:spacing w:line="360" w:lineRule="auto"/>
        <w:jc w:val="both"/>
        <w:rPr>
          <w:rFonts w:ascii="Arial" w:eastAsia="Arial MT" w:hAnsi="Arial" w:cs="Arial"/>
          <w:kern w:val="0"/>
          <w:lang w:val="pt-PT" w:eastAsia="en-US" w:bidi="ar-SA"/>
        </w:rPr>
      </w:pP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 A fiscalização supervisionará a retirada e montagem das amostras, e avaliará os resultados dos relatórios para que sejam cumpridas essas especificações e as prescrições do projeto.</w:t>
      </w:r>
    </w:p>
    <w:p w:rsidR="007A5B1E" w:rsidRPr="00AF13D1" w:rsidRDefault="007A5B1E" w:rsidP="007A5B1E">
      <w:pPr>
        <w:pStyle w:val="Standard"/>
        <w:spacing w:line="360" w:lineRule="auto"/>
        <w:jc w:val="both"/>
        <w:rPr>
          <w:rFonts w:ascii="Arial" w:eastAsia="Arial MT" w:hAnsi="Arial" w:cs="Arial"/>
          <w:kern w:val="0"/>
          <w:lang w:val="pt-PT" w:eastAsia="en-US" w:bidi="ar-SA"/>
        </w:rPr>
      </w:pPr>
    </w:p>
    <w:p w:rsidR="007A5B1E" w:rsidRPr="00AF13D1" w:rsidRDefault="007A5B1E" w:rsidP="007A5B1E">
      <w:pPr>
        <w:pStyle w:val="Standard"/>
        <w:spacing w:line="360" w:lineRule="auto"/>
        <w:jc w:val="both"/>
        <w:rPr>
          <w:rFonts w:ascii="Arial" w:eastAsia="Arial MT" w:hAnsi="Arial" w:cs="Arial"/>
          <w:b/>
          <w:bCs/>
          <w:i/>
          <w:iCs/>
          <w:kern w:val="0"/>
          <w:lang w:val="pt-PT" w:eastAsia="en-US" w:bidi="ar-SA"/>
        </w:rPr>
      </w:pPr>
      <w:r w:rsidRPr="00AF13D1">
        <w:rPr>
          <w:rFonts w:ascii="Arial" w:eastAsia="Arial MT" w:hAnsi="Arial" w:cs="Arial"/>
          <w:b/>
          <w:bCs/>
          <w:i/>
          <w:iCs/>
          <w:kern w:val="0"/>
          <w:lang w:val="pt-PT" w:eastAsia="en-US" w:bidi="ar-SA"/>
        </w:rPr>
        <w:t xml:space="preserve">Fôrmas </w:t>
      </w: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Serão executadas rigorosamente conforme dimensões indicadas em projeto, com material de boa qualidade e adequado ao tipo de acabamento da superfície de concreto por ele envolvido. </w:t>
      </w:r>
    </w:p>
    <w:p w:rsidR="007A5B1E" w:rsidRPr="00AF13D1" w:rsidRDefault="007A5B1E" w:rsidP="007A5B1E">
      <w:pPr>
        <w:pStyle w:val="Standard"/>
        <w:spacing w:line="360" w:lineRule="auto"/>
        <w:jc w:val="both"/>
        <w:rPr>
          <w:rFonts w:ascii="Arial" w:eastAsia="Arial MT" w:hAnsi="Arial" w:cs="Arial"/>
          <w:kern w:val="0"/>
          <w:lang w:val="pt-PT" w:eastAsia="en-US" w:bidi="ar-SA"/>
        </w:rPr>
      </w:pP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Antes do início da concretagem as fôrmas serão molhadas até a saturação, executados furos para escoramento do excesso de água e verificada a estanqueidade. </w:t>
      </w:r>
    </w:p>
    <w:p w:rsidR="007A5B1E" w:rsidRPr="00AF13D1" w:rsidRDefault="007A5B1E" w:rsidP="007A5B1E">
      <w:pPr>
        <w:pStyle w:val="Standard"/>
        <w:spacing w:line="360" w:lineRule="auto"/>
        <w:jc w:val="both"/>
        <w:rPr>
          <w:rFonts w:ascii="Arial" w:eastAsia="Arial MT" w:hAnsi="Arial" w:cs="Arial"/>
          <w:kern w:val="0"/>
          <w:lang w:val="pt-PT" w:eastAsia="en-US" w:bidi="ar-SA"/>
        </w:rPr>
      </w:pP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As juntas serão vedadas e a superfície em contato com o concreto deverá estar isenta de impurezas prejudiciais à qualidade do acabamento. Os furos de escoamento da água serão vedados. </w:t>
      </w:r>
    </w:p>
    <w:p w:rsidR="007A5B1E" w:rsidRPr="00AF13D1" w:rsidRDefault="007A5B1E" w:rsidP="007A5B1E">
      <w:pPr>
        <w:pStyle w:val="Standard"/>
        <w:spacing w:line="360" w:lineRule="auto"/>
        <w:jc w:val="both"/>
        <w:rPr>
          <w:rFonts w:ascii="Arial" w:eastAsia="Arial MT" w:hAnsi="Arial" w:cs="Arial"/>
          <w:kern w:val="0"/>
          <w:lang w:val="pt-PT" w:eastAsia="en-US" w:bidi="ar-SA"/>
        </w:rPr>
      </w:pPr>
    </w:p>
    <w:p w:rsidR="007A5B1E" w:rsidRPr="00AF13D1" w:rsidRDefault="007A5B1E" w:rsidP="007A5B1E">
      <w:pPr>
        <w:pStyle w:val="Standard"/>
        <w:spacing w:line="360" w:lineRule="auto"/>
        <w:jc w:val="both"/>
        <w:rPr>
          <w:rFonts w:ascii="Arial" w:eastAsia="Arial MT" w:hAnsi="Arial" w:cs="Arial"/>
          <w:b/>
          <w:bCs/>
          <w:i/>
          <w:iCs/>
          <w:kern w:val="0"/>
          <w:lang w:val="pt-PT" w:eastAsia="en-US" w:bidi="ar-SA"/>
        </w:rPr>
      </w:pPr>
      <w:r w:rsidRPr="00AF13D1">
        <w:rPr>
          <w:rFonts w:ascii="Arial" w:eastAsia="Arial MT" w:hAnsi="Arial" w:cs="Arial"/>
          <w:b/>
          <w:bCs/>
          <w:i/>
          <w:iCs/>
          <w:kern w:val="0"/>
          <w:lang w:val="pt-PT" w:eastAsia="en-US" w:bidi="ar-SA"/>
        </w:rPr>
        <w:lastRenderedPageBreak/>
        <w:t xml:space="preserve">Retirada de fôrmas e escoramento </w:t>
      </w: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Não deverá ocorrer antes dos seguintes prazos: (concreto armado)</w:t>
      </w: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 - Face lateral – 03 dias;</w:t>
      </w: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 - Face inferior com pontalete bem encunhada – 14 dias;</w:t>
      </w: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 - Face inferior com pontalete – 21 dias. </w:t>
      </w:r>
    </w:p>
    <w:p w:rsidR="007A5B1E" w:rsidRPr="00AF13D1" w:rsidRDefault="007A5B1E" w:rsidP="007A5B1E">
      <w:pPr>
        <w:pStyle w:val="Standard"/>
        <w:spacing w:line="360" w:lineRule="auto"/>
        <w:jc w:val="both"/>
        <w:rPr>
          <w:rFonts w:ascii="Arial" w:eastAsia="Arial MT" w:hAnsi="Arial" w:cs="Arial"/>
          <w:kern w:val="0"/>
          <w:lang w:val="pt-PT" w:eastAsia="en-US" w:bidi="ar-SA"/>
        </w:rPr>
      </w:pP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O pontalete que permanecer após a desforma, não deverá produzir esforço de sinal contrário ao de carregamento com que a peça foi projetada para evitar rompimento ou trinca. </w:t>
      </w:r>
    </w:p>
    <w:p w:rsidR="007A5B1E" w:rsidRPr="00AF13D1" w:rsidRDefault="007A5B1E" w:rsidP="007A5B1E">
      <w:pPr>
        <w:pStyle w:val="Standard"/>
        <w:spacing w:line="360" w:lineRule="auto"/>
        <w:jc w:val="both"/>
        <w:rPr>
          <w:rFonts w:ascii="Arial" w:eastAsia="Arial MT" w:hAnsi="Arial" w:cs="Arial"/>
          <w:kern w:val="0"/>
          <w:lang w:val="pt-PT" w:eastAsia="en-US" w:bidi="ar-SA"/>
        </w:rPr>
      </w:pP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A empreiteira deverá apresentar o plano de desforma das diversas estruturas com antecedência mínima de uma semana, para fiscalização, análise e aprovação. </w:t>
      </w:r>
    </w:p>
    <w:p w:rsidR="007A5B1E" w:rsidRPr="00AF13D1" w:rsidRDefault="007A5B1E" w:rsidP="007A5B1E">
      <w:pPr>
        <w:pStyle w:val="Standard"/>
        <w:spacing w:line="360" w:lineRule="auto"/>
        <w:jc w:val="both"/>
        <w:rPr>
          <w:rFonts w:ascii="Arial" w:eastAsia="Arial MT" w:hAnsi="Arial" w:cs="Arial"/>
          <w:kern w:val="0"/>
          <w:lang w:val="pt-PT" w:eastAsia="en-US" w:bidi="ar-SA"/>
        </w:rPr>
      </w:pPr>
    </w:p>
    <w:p w:rsidR="007A5B1E" w:rsidRPr="00AF13D1" w:rsidRDefault="007A5B1E" w:rsidP="007A5B1E">
      <w:pPr>
        <w:pStyle w:val="Standard"/>
        <w:spacing w:line="360" w:lineRule="auto"/>
        <w:jc w:val="both"/>
        <w:rPr>
          <w:rFonts w:ascii="Arial" w:eastAsia="Arial MT" w:hAnsi="Arial" w:cs="Arial"/>
          <w:b/>
          <w:bCs/>
          <w:i/>
          <w:iCs/>
          <w:kern w:val="0"/>
          <w:lang w:val="pt-PT" w:eastAsia="en-US" w:bidi="ar-SA"/>
        </w:rPr>
      </w:pPr>
      <w:r w:rsidRPr="00AF13D1">
        <w:rPr>
          <w:rFonts w:ascii="Arial" w:eastAsia="Arial MT" w:hAnsi="Arial" w:cs="Arial"/>
          <w:b/>
          <w:bCs/>
          <w:i/>
          <w:iCs/>
          <w:kern w:val="0"/>
          <w:lang w:val="pt-PT" w:eastAsia="en-US" w:bidi="ar-SA"/>
        </w:rPr>
        <w:t xml:space="preserve">Aços </w:t>
      </w: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Para as armaduras, serão empregadas barras de aço de seção circular, de diversas bitolas do tipo CA-50 E CA-60 conforme indicado, sendo que as barras emendadas por solda deverão ser da categoria “A”, e onde necessário obedecendo integralmente às seguintes normas, especificações e métodos da ABNT em vigor:</w:t>
      </w:r>
    </w:p>
    <w:p w:rsidR="007A5B1E" w:rsidRPr="00AF13D1" w:rsidRDefault="007A5B1E" w:rsidP="007A5B1E">
      <w:pPr>
        <w:pStyle w:val="Standard"/>
        <w:spacing w:line="360" w:lineRule="auto"/>
        <w:jc w:val="both"/>
        <w:rPr>
          <w:rFonts w:ascii="Arial" w:eastAsia="Arial MT" w:hAnsi="Arial" w:cs="Arial"/>
          <w:kern w:val="0"/>
          <w:lang w:val="pt-PT" w:eastAsia="en-US" w:bidi="ar-SA"/>
        </w:rPr>
      </w:pP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 - NBR-6118 Cálculo e execução de obras de concreto armado – </w:t>
      </w: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Procedimento; </w:t>
      </w: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NBR-7187 Projeto e execução de pontes de concreto armado e protendido.</w:t>
      </w: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 Armaduras</w:t>
      </w: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 - Armadura para concreto armado</w:t>
      </w: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 Será executada de acordo com o projeto, observando-se estritamente as características do aço, número de camadas, dobramento, espaçamento e bitola dos diversos tipos de barras retas e dobradas, amarradas com arame preto nº 16 ou 18. As barras e fios de aço destinados a armaduras para concreto armado deverão obedecer às prescrições da NBR-7480/85.</w:t>
      </w:r>
    </w:p>
    <w:p w:rsidR="007A5B1E" w:rsidRPr="00AF13D1" w:rsidRDefault="007A5B1E" w:rsidP="007A5B1E">
      <w:pPr>
        <w:pStyle w:val="Standard"/>
        <w:spacing w:line="360" w:lineRule="auto"/>
        <w:jc w:val="both"/>
        <w:rPr>
          <w:rFonts w:ascii="Arial" w:eastAsia="Arial MT" w:hAnsi="Arial" w:cs="Arial"/>
          <w:kern w:val="0"/>
          <w:lang w:val="pt-PT" w:eastAsia="en-US" w:bidi="ar-SA"/>
        </w:rPr>
      </w:pPr>
    </w:p>
    <w:p w:rsidR="007A5B1E" w:rsidRPr="00AF13D1" w:rsidRDefault="007A5B1E" w:rsidP="007A5B1E">
      <w:pPr>
        <w:pStyle w:val="Standard"/>
        <w:spacing w:line="360" w:lineRule="auto"/>
        <w:jc w:val="both"/>
        <w:rPr>
          <w:rFonts w:ascii="Arial" w:eastAsia="Arial MT" w:hAnsi="Arial" w:cs="Arial"/>
          <w:kern w:val="0"/>
          <w:lang w:val="pt-PT" w:eastAsia="en-US" w:bidi="ar-SA"/>
        </w:rPr>
      </w:pPr>
      <w:r w:rsidRPr="00AF13D1">
        <w:rPr>
          <w:rFonts w:ascii="Arial" w:eastAsia="Arial MT" w:hAnsi="Arial" w:cs="Arial"/>
          <w:kern w:val="0"/>
          <w:lang w:val="pt-PT" w:eastAsia="en-US" w:bidi="ar-SA"/>
        </w:rPr>
        <w:t xml:space="preserve"> Antes e depois de colocada em posição, a armadura deverá estar perfeitamente limpa, sem ferrugem, pintura, graxa, terra, cimento ou qualquer outro elemento que possa </w:t>
      </w:r>
      <w:r w:rsidRPr="00AF13D1">
        <w:rPr>
          <w:rFonts w:ascii="Arial" w:eastAsia="Arial MT" w:hAnsi="Arial" w:cs="Arial"/>
          <w:kern w:val="0"/>
          <w:lang w:val="pt-PT" w:eastAsia="en-US" w:bidi="ar-SA"/>
        </w:rPr>
        <w:lastRenderedPageBreak/>
        <w:t>prejudicar sua aderência ao concreto ou sua conservação</w:t>
      </w:r>
    </w:p>
    <w:p w:rsidR="007A5B1E" w:rsidRPr="00AF13D1" w:rsidRDefault="007A5B1E" w:rsidP="007A5B1E">
      <w:pPr>
        <w:pStyle w:val="PargrafodaLista"/>
        <w:autoSpaceDE w:val="0"/>
        <w:autoSpaceDN w:val="0"/>
        <w:adjustRightInd w:val="0"/>
        <w:spacing w:line="360" w:lineRule="auto"/>
        <w:jc w:val="both"/>
        <w:rPr>
          <w:rFonts w:ascii="Arial" w:eastAsia="Calibri" w:hAnsi="Arial" w:cs="Arial"/>
          <w:color w:val="000000"/>
          <w:sz w:val="24"/>
          <w:szCs w:val="24"/>
          <w:lang w:val="pt-PT"/>
        </w:rPr>
      </w:pPr>
    </w:p>
    <w:p w:rsidR="007A5B1E" w:rsidRPr="00AF13D1" w:rsidRDefault="007A5B1E" w:rsidP="007A5B1E">
      <w:pPr>
        <w:numPr>
          <w:ilvl w:val="1"/>
          <w:numId w:val="4"/>
        </w:numPr>
        <w:autoSpaceDE w:val="0"/>
        <w:autoSpaceDN w:val="0"/>
        <w:adjustRightInd w:val="0"/>
        <w:spacing w:after="0" w:line="360" w:lineRule="auto"/>
        <w:jc w:val="both"/>
        <w:rPr>
          <w:rFonts w:ascii="Arial" w:hAnsi="Arial" w:cs="Arial"/>
          <w:b/>
          <w:bCs/>
          <w:sz w:val="24"/>
          <w:szCs w:val="24"/>
        </w:rPr>
      </w:pPr>
      <w:r w:rsidRPr="00AF13D1">
        <w:rPr>
          <w:rFonts w:ascii="Arial" w:eastAsia="Calibri" w:hAnsi="Arial" w:cs="Arial"/>
          <w:b/>
          <w:color w:val="000000"/>
          <w:sz w:val="24"/>
          <w:szCs w:val="24"/>
          <w:lang w:val="pt-PT" w:eastAsia="en-US"/>
        </w:rPr>
        <w:t>DRENAGEM</w:t>
      </w:r>
    </w:p>
    <w:p w:rsidR="007A5B1E" w:rsidRPr="00AF13D1" w:rsidRDefault="007A5B1E" w:rsidP="007A5B1E">
      <w:pPr>
        <w:pStyle w:val="Standard"/>
        <w:numPr>
          <w:ilvl w:val="0"/>
          <w:numId w:val="9"/>
        </w:numPr>
        <w:spacing w:line="360" w:lineRule="auto"/>
        <w:jc w:val="both"/>
        <w:rPr>
          <w:rFonts w:ascii="Arial" w:hAnsi="Arial" w:cs="Arial"/>
        </w:rPr>
      </w:pPr>
      <w:r w:rsidRPr="00AF13D1">
        <w:rPr>
          <w:rFonts w:ascii="Arial" w:hAnsi="Arial" w:cs="Arial"/>
        </w:rPr>
        <w:t>Escavação manual e apiloamento, para instalações de drenagem;</w:t>
      </w:r>
    </w:p>
    <w:p w:rsidR="007A5B1E" w:rsidRPr="00AF13D1" w:rsidRDefault="007A5B1E" w:rsidP="007A5B1E">
      <w:pPr>
        <w:pStyle w:val="Standard"/>
        <w:numPr>
          <w:ilvl w:val="0"/>
          <w:numId w:val="9"/>
        </w:numPr>
        <w:spacing w:line="360" w:lineRule="auto"/>
        <w:jc w:val="both"/>
        <w:rPr>
          <w:rFonts w:ascii="Arial" w:hAnsi="Arial" w:cs="Arial"/>
        </w:rPr>
      </w:pPr>
      <w:r w:rsidRPr="00AF13D1">
        <w:rPr>
          <w:rFonts w:ascii="Arial" w:hAnsi="Arial" w:cs="Arial"/>
        </w:rPr>
        <w:t>Execução de caixa de ligação;</w:t>
      </w:r>
    </w:p>
    <w:p w:rsidR="007A5B1E" w:rsidRPr="00AF13D1" w:rsidRDefault="007A5B1E" w:rsidP="007A5B1E">
      <w:pPr>
        <w:pStyle w:val="Standard"/>
        <w:numPr>
          <w:ilvl w:val="0"/>
          <w:numId w:val="9"/>
        </w:numPr>
        <w:spacing w:line="360" w:lineRule="auto"/>
        <w:jc w:val="both"/>
        <w:rPr>
          <w:rFonts w:ascii="Arial" w:hAnsi="Arial" w:cs="Arial"/>
        </w:rPr>
      </w:pPr>
      <w:r w:rsidRPr="00AF13D1">
        <w:rPr>
          <w:rFonts w:ascii="Arial" w:hAnsi="Arial" w:cs="Arial"/>
        </w:rPr>
        <w:t>Instalação de canaleta em concreto pré-moldado;</w:t>
      </w:r>
    </w:p>
    <w:p w:rsidR="007A5B1E" w:rsidRPr="00AF13D1" w:rsidRDefault="007A5B1E" w:rsidP="007A5B1E">
      <w:pPr>
        <w:pStyle w:val="Standard"/>
        <w:numPr>
          <w:ilvl w:val="0"/>
          <w:numId w:val="9"/>
        </w:numPr>
        <w:spacing w:line="360" w:lineRule="auto"/>
        <w:jc w:val="both"/>
        <w:rPr>
          <w:rFonts w:ascii="Arial" w:hAnsi="Arial" w:cs="Arial"/>
        </w:rPr>
      </w:pPr>
      <w:r w:rsidRPr="00AF13D1">
        <w:rPr>
          <w:rFonts w:ascii="Arial" w:hAnsi="Arial" w:cs="Arial"/>
        </w:rPr>
        <w:t xml:space="preserve">Instalação de tubulação perfurada para drenagem envolta de manta drenante e lastro de brita; </w:t>
      </w:r>
    </w:p>
    <w:p w:rsidR="007A5B1E" w:rsidRPr="00AF13D1" w:rsidRDefault="007A5B1E" w:rsidP="007A5B1E">
      <w:pPr>
        <w:ind w:left="780"/>
        <w:jc w:val="both"/>
        <w:rPr>
          <w:rFonts w:ascii="Arial" w:hAnsi="Arial" w:cs="Arial"/>
          <w:bCs/>
          <w:sz w:val="24"/>
          <w:szCs w:val="24"/>
        </w:rPr>
      </w:pPr>
    </w:p>
    <w:p w:rsidR="007A5B1E" w:rsidRPr="00AF13D1" w:rsidRDefault="007A5B1E" w:rsidP="007A5B1E">
      <w:pPr>
        <w:numPr>
          <w:ilvl w:val="1"/>
          <w:numId w:val="4"/>
        </w:numPr>
        <w:autoSpaceDE w:val="0"/>
        <w:autoSpaceDN w:val="0"/>
        <w:adjustRightInd w:val="0"/>
        <w:spacing w:after="0" w:line="360" w:lineRule="auto"/>
        <w:jc w:val="both"/>
        <w:rPr>
          <w:rFonts w:ascii="Arial" w:eastAsia="Calibri" w:hAnsi="Arial" w:cs="Arial"/>
          <w:b/>
          <w:color w:val="000000"/>
          <w:sz w:val="24"/>
          <w:szCs w:val="24"/>
          <w:lang w:val="pt-PT" w:eastAsia="en-US"/>
        </w:rPr>
      </w:pPr>
      <w:r w:rsidRPr="00AF13D1">
        <w:rPr>
          <w:rFonts w:ascii="Arial" w:eastAsia="Calibri" w:hAnsi="Arial" w:cs="Arial"/>
          <w:b/>
          <w:color w:val="000000"/>
          <w:sz w:val="24"/>
          <w:szCs w:val="24"/>
          <w:lang w:val="pt-PT" w:eastAsia="en-US"/>
        </w:rPr>
        <w:t>SERVIÇOS COMPLEMENTARES</w:t>
      </w:r>
    </w:p>
    <w:p w:rsidR="007A5B1E" w:rsidRPr="00AF13D1" w:rsidRDefault="007A5B1E" w:rsidP="007A5B1E">
      <w:pPr>
        <w:pStyle w:val="Standard"/>
        <w:numPr>
          <w:ilvl w:val="0"/>
          <w:numId w:val="9"/>
        </w:numPr>
        <w:spacing w:line="360" w:lineRule="auto"/>
        <w:jc w:val="both"/>
        <w:rPr>
          <w:rFonts w:ascii="Arial" w:hAnsi="Arial" w:cs="Arial"/>
        </w:rPr>
      </w:pPr>
      <w:r w:rsidRPr="00AF13D1">
        <w:rPr>
          <w:rFonts w:ascii="Arial" w:hAnsi="Arial" w:cs="Arial"/>
        </w:rPr>
        <w:t>Deverá ser removido pela empreiteira, todo entulho proveniente das obras, restos da limpeza final e demolições.</w:t>
      </w:r>
    </w:p>
    <w:p w:rsidR="007A5B1E" w:rsidRPr="00AF13D1" w:rsidRDefault="007A5B1E" w:rsidP="007A5B1E">
      <w:pPr>
        <w:pStyle w:val="Standard"/>
        <w:numPr>
          <w:ilvl w:val="0"/>
          <w:numId w:val="9"/>
        </w:numPr>
        <w:spacing w:line="360" w:lineRule="auto"/>
        <w:jc w:val="both"/>
        <w:rPr>
          <w:rFonts w:ascii="Arial" w:hAnsi="Arial" w:cs="Arial"/>
        </w:rPr>
      </w:pPr>
      <w:r w:rsidRPr="00AF13D1">
        <w:rPr>
          <w:rFonts w:ascii="Arial" w:hAnsi="Arial" w:cs="Arial"/>
        </w:rPr>
        <w:t>Deverão ser executados os retoques onde se fizer necessário, sendo a obra considerada terminada, somente após a verificação dos serviços executados.</w:t>
      </w:r>
    </w:p>
    <w:p w:rsidR="007A5B1E" w:rsidRPr="00AF13D1" w:rsidRDefault="007A5B1E" w:rsidP="007A5B1E">
      <w:pPr>
        <w:pBdr>
          <w:top w:val="none" w:sz="0" w:space="0" w:color="000000"/>
          <w:left w:val="none" w:sz="0" w:space="0" w:color="000000"/>
          <w:bottom w:val="none" w:sz="0" w:space="0" w:color="000000"/>
          <w:right w:val="none" w:sz="0" w:space="0" w:color="000000"/>
        </w:pBdr>
        <w:suppressAutoHyphens/>
        <w:autoSpaceDE w:val="0"/>
        <w:spacing w:line="360" w:lineRule="auto"/>
        <w:ind w:left="780"/>
        <w:jc w:val="both"/>
        <w:textAlignment w:val="baseline"/>
        <w:rPr>
          <w:rFonts w:ascii="Arial" w:hAnsi="Arial" w:cs="Arial"/>
          <w:bCs/>
          <w:sz w:val="24"/>
          <w:szCs w:val="24"/>
        </w:rPr>
      </w:pPr>
    </w:p>
    <w:p w:rsidR="007A5B1E" w:rsidRPr="00AF13D1" w:rsidRDefault="007A5B1E" w:rsidP="007A5B1E">
      <w:pPr>
        <w:numPr>
          <w:ilvl w:val="1"/>
          <w:numId w:val="4"/>
        </w:numPr>
        <w:autoSpaceDE w:val="0"/>
        <w:autoSpaceDN w:val="0"/>
        <w:adjustRightInd w:val="0"/>
        <w:spacing w:after="0" w:line="360" w:lineRule="auto"/>
        <w:jc w:val="both"/>
        <w:rPr>
          <w:rFonts w:ascii="Arial" w:eastAsia="Calibri" w:hAnsi="Arial" w:cs="Arial"/>
          <w:b/>
          <w:color w:val="000000"/>
          <w:sz w:val="24"/>
          <w:szCs w:val="24"/>
          <w:lang w:val="pt-PT" w:eastAsia="en-US"/>
        </w:rPr>
      </w:pPr>
      <w:r w:rsidRPr="00AF13D1">
        <w:rPr>
          <w:rFonts w:ascii="Arial" w:eastAsia="Calibri" w:hAnsi="Arial" w:cs="Arial"/>
          <w:b/>
          <w:color w:val="000000"/>
          <w:sz w:val="24"/>
          <w:szCs w:val="24"/>
          <w:lang w:val="pt-PT" w:eastAsia="en-US"/>
        </w:rPr>
        <w:t>ADMINISTRAÇÃO LOCAL E ELABORAÇÃO DE PROJETOS</w:t>
      </w:r>
    </w:p>
    <w:p w:rsidR="007A5B1E" w:rsidRPr="00AF13D1" w:rsidRDefault="007A5B1E" w:rsidP="007A5B1E">
      <w:pPr>
        <w:pStyle w:val="Standard"/>
        <w:numPr>
          <w:ilvl w:val="0"/>
          <w:numId w:val="9"/>
        </w:numPr>
        <w:spacing w:line="360" w:lineRule="auto"/>
        <w:jc w:val="both"/>
        <w:rPr>
          <w:rFonts w:ascii="Arial" w:hAnsi="Arial" w:cs="Arial"/>
        </w:rPr>
      </w:pPr>
      <w:r w:rsidRPr="00AF13D1">
        <w:rPr>
          <w:rFonts w:ascii="Arial" w:hAnsi="Arial" w:cs="Arial"/>
        </w:rPr>
        <w:t>Será feito o levantamento planialtimétrico, colhendo dados do local, como perímetros, limites de área e curvas de nível, que servirão para determinar os cortes e aterros a serem realizados no local;</w:t>
      </w:r>
    </w:p>
    <w:p w:rsidR="007A5B1E" w:rsidRPr="00AF13D1" w:rsidRDefault="007A5B1E" w:rsidP="007A5B1E">
      <w:pPr>
        <w:pStyle w:val="Standard"/>
        <w:numPr>
          <w:ilvl w:val="0"/>
          <w:numId w:val="9"/>
        </w:numPr>
        <w:spacing w:line="360" w:lineRule="auto"/>
        <w:jc w:val="both"/>
        <w:rPr>
          <w:rFonts w:ascii="Arial" w:hAnsi="Arial" w:cs="Arial"/>
        </w:rPr>
      </w:pPr>
      <w:r w:rsidRPr="00AF13D1">
        <w:rPr>
          <w:rFonts w:ascii="Arial" w:hAnsi="Arial" w:cs="Arial"/>
        </w:rPr>
        <w:t>Toda obra será acompanhada por profissional devidamente qualificado, mantendo sempre o bom funcionamento da obra, dando orientações técnicas e cumprindo o cronograma previsto;</w:t>
      </w:r>
    </w:p>
    <w:p w:rsidR="007A5B1E" w:rsidRPr="00AF13D1" w:rsidRDefault="007A5B1E" w:rsidP="007A5B1E">
      <w:pPr>
        <w:pStyle w:val="Standard"/>
        <w:numPr>
          <w:ilvl w:val="0"/>
          <w:numId w:val="9"/>
        </w:numPr>
        <w:spacing w:line="360" w:lineRule="auto"/>
        <w:jc w:val="both"/>
        <w:rPr>
          <w:rFonts w:ascii="Arial" w:hAnsi="Arial" w:cs="Arial"/>
        </w:rPr>
      </w:pPr>
      <w:r w:rsidRPr="00AF13D1">
        <w:rPr>
          <w:rFonts w:ascii="Arial" w:hAnsi="Arial" w:cs="Arial"/>
        </w:rPr>
        <w:t>Faz-se imprescindível a elaboração do projeto estrutural e de drenagem para o muro de contenção. contendo informações e detalhamentos dos materiais e componentes que serão utilizados no processo de reconstrução, o mesmo auxiliara no decorrer da obra para possível consulta de profissionais que vierem a executar a obra e pensando na melhor distribuição e harmonia no local, sempre visando o bem-estar do cidadão conectando o paisagismo e urbanismo com a arquitetura;</w:t>
      </w:r>
    </w:p>
    <w:p w:rsidR="007A5B1E" w:rsidRPr="00AF13D1" w:rsidRDefault="007A5B1E" w:rsidP="007A5B1E">
      <w:pPr>
        <w:pBdr>
          <w:top w:val="none" w:sz="0" w:space="0" w:color="000000"/>
          <w:left w:val="none" w:sz="0" w:space="0" w:color="000000"/>
          <w:bottom w:val="none" w:sz="0" w:space="0" w:color="000000"/>
          <w:right w:val="none" w:sz="0" w:space="0" w:color="000000"/>
        </w:pBdr>
        <w:suppressAutoHyphens/>
        <w:autoSpaceDE w:val="0"/>
        <w:spacing w:line="360" w:lineRule="auto"/>
        <w:ind w:left="785"/>
        <w:jc w:val="both"/>
        <w:textAlignment w:val="baseline"/>
        <w:rPr>
          <w:rFonts w:ascii="Arial" w:hAnsi="Arial" w:cs="Arial"/>
          <w:bCs/>
          <w:sz w:val="24"/>
          <w:szCs w:val="24"/>
        </w:rPr>
      </w:pPr>
    </w:p>
    <w:p w:rsidR="007A5B1E" w:rsidRPr="00AF13D1" w:rsidRDefault="007A5B1E" w:rsidP="007A5B1E">
      <w:pPr>
        <w:numPr>
          <w:ilvl w:val="0"/>
          <w:numId w:val="4"/>
        </w:numPr>
        <w:autoSpaceDE w:val="0"/>
        <w:autoSpaceDN w:val="0"/>
        <w:adjustRightInd w:val="0"/>
        <w:spacing w:after="0" w:line="360" w:lineRule="auto"/>
        <w:jc w:val="both"/>
        <w:rPr>
          <w:rFonts w:ascii="Arial" w:eastAsia="Calibri" w:hAnsi="Arial" w:cs="Arial"/>
          <w:b/>
          <w:bCs/>
          <w:color w:val="000000"/>
          <w:sz w:val="24"/>
          <w:szCs w:val="24"/>
          <w:lang w:val="pt-PT" w:eastAsia="en-US"/>
        </w:rPr>
      </w:pPr>
      <w:r w:rsidRPr="00AF13D1">
        <w:rPr>
          <w:rFonts w:ascii="Arial" w:eastAsia="Calibri" w:hAnsi="Arial" w:cs="Arial"/>
          <w:b/>
          <w:bCs/>
          <w:color w:val="000000"/>
          <w:sz w:val="24"/>
          <w:szCs w:val="24"/>
          <w:lang w:val="pt-PT" w:eastAsia="en-US"/>
        </w:rPr>
        <w:t>ESPECIFICAÇÃO TÉCNICA</w:t>
      </w:r>
    </w:p>
    <w:p w:rsidR="007A5B1E" w:rsidRPr="00AF13D1" w:rsidRDefault="007A5B1E" w:rsidP="007A5B1E">
      <w:pPr>
        <w:tabs>
          <w:tab w:val="left" w:pos="284"/>
        </w:tabs>
        <w:suppressAutoHyphens/>
        <w:autoSpaceDE w:val="0"/>
        <w:spacing w:line="360" w:lineRule="auto"/>
        <w:ind w:left="535"/>
        <w:jc w:val="both"/>
        <w:textAlignment w:val="baseline"/>
        <w:rPr>
          <w:rFonts w:ascii="Arial" w:hAnsi="Arial" w:cs="Arial"/>
          <w:bCs/>
          <w:sz w:val="24"/>
          <w:szCs w:val="24"/>
        </w:rPr>
      </w:pPr>
      <w:r w:rsidRPr="00AF13D1">
        <w:rPr>
          <w:rFonts w:ascii="Arial" w:hAnsi="Arial" w:cs="Arial"/>
          <w:bCs/>
          <w:sz w:val="24"/>
          <w:szCs w:val="24"/>
        </w:rPr>
        <w:lastRenderedPageBreak/>
        <w:t>Todos os serviços a serem executados, deverão atender, obrigatoriamente, além deste memorial, às especificações contidas no caderno de encargos de EDIF., as Normas da Associação Brasileira de Normas Técnicas - ABNT, onde pertinentes, e às recomendações fornecidas pelo fabricante.</w:t>
      </w:r>
    </w:p>
    <w:p w:rsidR="007A5B1E" w:rsidRPr="00AF13D1" w:rsidRDefault="007A5B1E" w:rsidP="007A5B1E">
      <w:pPr>
        <w:autoSpaceDE w:val="0"/>
        <w:autoSpaceDN w:val="0"/>
        <w:adjustRightInd w:val="0"/>
        <w:spacing w:line="360" w:lineRule="auto"/>
        <w:ind w:left="720"/>
        <w:jc w:val="both"/>
        <w:rPr>
          <w:rFonts w:ascii="Arial" w:eastAsia="Calibri" w:hAnsi="Arial" w:cs="Arial"/>
          <w:color w:val="000000"/>
          <w:sz w:val="24"/>
          <w:szCs w:val="24"/>
          <w:lang w:val="pt-PT" w:eastAsia="en-US"/>
        </w:rPr>
      </w:pPr>
    </w:p>
    <w:p w:rsidR="007A5B1E" w:rsidRPr="00AF13D1" w:rsidRDefault="007A5B1E" w:rsidP="007A5B1E">
      <w:pPr>
        <w:numPr>
          <w:ilvl w:val="0"/>
          <w:numId w:val="4"/>
        </w:numPr>
        <w:autoSpaceDE w:val="0"/>
        <w:autoSpaceDN w:val="0"/>
        <w:adjustRightInd w:val="0"/>
        <w:spacing w:after="0" w:line="360" w:lineRule="auto"/>
        <w:jc w:val="both"/>
        <w:rPr>
          <w:rFonts w:ascii="Arial" w:eastAsia="Calibri" w:hAnsi="Arial" w:cs="Arial"/>
          <w:b/>
          <w:bCs/>
          <w:color w:val="000000"/>
          <w:sz w:val="24"/>
          <w:szCs w:val="24"/>
          <w:lang w:val="pt-PT" w:eastAsia="en-US"/>
        </w:rPr>
      </w:pPr>
      <w:r w:rsidRPr="00AF13D1">
        <w:rPr>
          <w:rFonts w:ascii="Arial" w:eastAsia="Calibri" w:hAnsi="Arial" w:cs="Arial"/>
          <w:b/>
          <w:bCs/>
          <w:color w:val="000000"/>
          <w:sz w:val="24"/>
          <w:szCs w:val="24"/>
          <w:lang w:val="pt-PT" w:eastAsia="en-US"/>
        </w:rPr>
        <w:t>CRITÉRIOS DE MEDIÇÃO</w:t>
      </w:r>
    </w:p>
    <w:p w:rsidR="007A5B1E" w:rsidRPr="00AF13D1" w:rsidRDefault="007A5B1E" w:rsidP="007A5B1E">
      <w:pPr>
        <w:tabs>
          <w:tab w:val="left" w:pos="284"/>
        </w:tabs>
        <w:suppressAutoHyphens/>
        <w:autoSpaceDE w:val="0"/>
        <w:spacing w:line="360" w:lineRule="auto"/>
        <w:ind w:left="535"/>
        <w:jc w:val="both"/>
        <w:textAlignment w:val="baseline"/>
        <w:rPr>
          <w:rFonts w:ascii="Arial" w:hAnsi="Arial" w:cs="Arial"/>
          <w:color w:val="000000"/>
          <w:sz w:val="24"/>
          <w:szCs w:val="24"/>
        </w:rPr>
      </w:pPr>
      <w:r w:rsidRPr="00AF13D1">
        <w:rPr>
          <w:rFonts w:ascii="Arial" w:hAnsi="Arial" w:cs="Arial"/>
          <w:color w:val="000000"/>
          <w:sz w:val="24"/>
          <w:szCs w:val="24"/>
        </w:rPr>
        <w:t>Os critérios de medição e regulamentação específica de cada preço deverão obedecer às determinações contidas no caderno de critérios técnicos da Secretaria de Infraestrutura Urbana e Obras - SIURB, os detalhes executivos padronizados, os elementos de composição de preços unitários, em especial os publicados no D.O.C.</w:t>
      </w:r>
    </w:p>
    <w:p w:rsidR="007A5B1E" w:rsidRPr="00AF13D1" w:rsidRDefault="007A5B1E" w:rsidP="007A5B1E">
      <w:pPr>
        <w:tabs>
          <w:tab w:val="left" w:pos="284"/>
        </w:tabs>
        <w:suppressAutoHyphens/>
        <w:autoSpaceDE w:val="0"/>
        <w:spacing w:line="360" w:lineRule="auto"/>
        <w:ind w:left="535"/>
        <w:jc w:val="both"/>
        <w:textAlignment w:val="baseline"/>
        <w:rPr>
          <w:rFonts w:ascii="Arial" w:hAnsi="Arial" w:cs="Arial"/>
          <w:color w:val="000000"/>
          <w:sz w:val="24"/>
          <w:szCs w:val="24"/>
        </w:rPr>
      </w:pPr>
    </w:p>
    <w:p w:rsidR="007A5B1E" w:rsidRPr="00AF13D1" w:rsidRDefault="007A5B1E" w:rsidP="007A5B1E">
      <w:pPr>
        <w:numPr>
          <w:ilvl w:val="0"/>
          <w:numId w:val="4"/>
        </w:numPr>
        <w:autoSpaceDE w:val="0"/>
        <w:autoSpaceDN w:val="0"/>
        <w:adjustRightInd w:val="0"/>
        <w:spacing w:after="0" w:line="360" w:lineRule="auto"/>
        <w:jc w:val="both"/>
        <w:rPr>
          <w:rFonts w:ascii="Arial" w:eastAsia="Calibri" w:hAnsi="Arial" w:cs="Arial"/>
          <w:b/>
          <w:bCs/>
          <w:color w:val="000000"/>
          <w:sz w:val="24"/>
          <w:szCs w:val="24"/>
          <w:lang w:val="pt-PT" w:eastAsia="en-US"/>
        </w:rPr>
      </w:pPr>
      <w:r w:rsidRPr="00AF13D1">
        <w:rPr>
          <w:rFonts w:ascii="Arial" w:eastAsia="Calibri" w:hAnsi="Arial" w:cs="Arial"/>
          <w:b/>
          <w:bCs/>
          <w:color w:val="000000"/>
          <w:sz w:val="24"/>
          <w:szCs w:val="24"/>
          <w:lang w:val="pt-PT" w:eastAsia="en-US"/>
        </w:rPr>
        <w:t>DISPOSIÇÕES GERAIS</w:t>
      </w:r>
    </w:p>
    <w:p w:rsidR="007A5B1E" w:rsidRPr="00AF13D1" w:rsidRDefault="007A5B1E" w:rsidP="007A5B1E">
      <w:pPr>
        <w:pStyle w:val="PargrafodaLista"/>
        <w:tabs>
          <w:tab w:val="left" w:pos="284"/>
        </w:tabs>
        <w:suppressAutoHyphens/>
        <w:autoSpaceDE w:val="0"/>
        <w:spacing w:line="360" w:lineRule="auto"/>
        <w:ind w:left="535"/>
        <w:jc w:val="both"/>
        <w:textAlignment w:val="baseline"/>
        <w:rPr>
          <w:rFonts w:ascii="Arial" w:hAnsi="Arial" w:cs="Arial"/>
          <w:color w:val="000000"/>
          <w:sz w:val="24"/>
          <w:szCs w:val="24"/>
        </w:rPr>
      </w:pPr>
      <w:r w:rsidRPr="00AF13D1">
        <w:rPr>
          <w:rFonts w:ascii="Arial" w:hAnsi="Arial" w:cs="Arial"/>
          <w:color w:val="000000"/>
          <w:sz w:val="24"/>
          <w:szCs w:val="24"/>
        </w:rPr>
        <w:t>Na planilha de orçamento estão incluídos todos os custos diretos, encargos sociais e trabalhistas bem como o B.D.I. (Benefícios e Despesas Indiretas), representando preços para pagamento à vista, sem qualquer encargo financeiro a eles agregados. Deverá ser rigorosamente obedecida a relação de serviços descritos na planilha de orçamento básico, dos elementos de composição de preços unitários de SIURB, do caderno de critérios técnicos, assim como as determinações estabelecidas no Caderno de Encargos de SIURB, das normas da Associação Brasileira de Normas Técnicas - ABNT, onde pertinentes e principalmente as determinações da fiscalização.</w:t>
      </w:r>
    </w:p>
    <w:p w:rsidR="007A5B1E" w:rsidRPr="00AF13D1" w:rsidRDefault="007A5B1E" w:rsidP="007A5B1E">
      <w:pPr>
        <w:numPr>
          <w:ilvl w:val="0"/>
          <w:numId w:val="4"/>
        </w:numPr>
        <w:autoSpaceDE w:val="0"/>
        <w:autoSpaceDN w:val="0"/>
        <w:adjustRightInd w:val="0"/>
        <w:spacing w:after="0" w:line="360" w:lineRule="auto"/>
        <w:jc w:val="both"/>
        <w:rPr>
          <w:rFonts w:ascii="Arial" w:eastAsia="Calibri" w:hAnsi="Arial" w:cs="Arial"/>
          <w:b/>
          <w:bCs/>
          <w:color w:val="000000"/>
          <w:sz w:val="24"/>
          <w:szCs w:val="24"/>
          <w:lang w:val="pt-PT" w:eastAsia="en-US"/>
        </w:rPr>
      </w:pPr>
      <w:r w:rsidRPr="00AF13D1">
        <w:rPr>
          <w:rFonts w:ascii="Arial" w:eastAsia="Calibri" w:hAnsi="Arial" w:cs="Arial"/>
          <w:b/>
          <w:bCs/>
          <w:color w:val="000000"/>
          <w:sz w:val="24"/>
          <w:szCs w:val="24"/>
          <w:lang w:val="pt-PT" w:eastAsia="en-US"/>
        </w:rPr>
        <w:t>OBSERVAÇÕES</w:t>
      </w:r>
    </w:p>
    <w:p w:rsidR="007A5B1E" w:rsidRPr="00AF13D1" w:rsidRDefault="007A5B1E" w:rsidP="007A5B1E">
      <w:pPr>
        <w:pStyle w:val="Default"/>
        <w:tabs>
          <w:tab w:val="left" w:pos="284"/>
        </w:tabs>
        <w:spacing w:line="360" w:lineRule="auto"/>
        <w:ind w:left="535"/>
        <w:jc w:val="both"/>
      </w:pPr>
      <w:r w:rsidRPr="00AF13D1">
        <w:t xml:space="preserve">A empreiteira deverá providenciar toda a sinalização necessária nas vias públicas nos casos em que a execução dos serviços intervier no trânsito de pedestres e/ou veículos, bem como para o isolamento da obra; </w:t>
      </w:r>
    </w:p>
    <w:p w:rsidR="007A5B1E" w:rsidRPr="00AF13D1" w:rsidRDefault="007A5B1E" w:rsidP="007A5B1E">
      <w:pPr>
        <w:pStyle w:val="Default"/>
        <w:tabs>
          <w:tab w:val="left" w:pos="284"/>
        </w:tabs>
        <w:spacing w:line="360" w:lineRule="auto"/>
        <w:ind w:left="535"/>
        <w:jc w:val="both"/>
      </w:pPr>
      <w:r w:rsidRPr="00AF13D1">
        <w:t xml:space="preserve">Deverão ser removidos pela empreiteira todo o entulho e resíduos provenientes das demolições e restos da limpeza final da obra; </w:t>
      </w:r>
    </w:p>
    <w:p w:rsidR="007A5B1E" w:rsidRPr="00AF13D1" w:rsidRDefault="007A5B1E" w:rsidP="007A5B1E">
      <w:pPr>
        <w:pStyle w:val="Default"/>
        <w:tabs>
          <w:tab w:val="left" w:pos="284"/>
        </w:tabs>
        <w:spacing w:line="360" w:lineRule="auto"/>
        <w:ind w:left="535"/>
        <w:jc w:val="both"/>
      </w:pPr>
      <w:r w:rsidRPr="00AF13D1">
        <w:t xml:space="preserve">Deverão ser feitos os retoques onde se fizer necessário, sendo a obra considerada terminada, somente após a verificação dos serviços executados. </w:t>
      </w:r>
    </w:p>
    <w:p w:rsidR="007A5B1E" w:rsidRPr="00AF13D1" w:rsidRDefault="007A5B1E" w:rsidP="007A5B1E">
      <w:pPr>
        <w:pStyle w:val="Default"/>
        <w:tabs>
          <w:tab w:val="left" w:pos="284"/>
        </w:tabs>
        <w:spacing w:line="360" w:lineRule="auto"/>
        <w:ind w:left="535"/>
        <w:jc w:val="both"/>
      </w:pPr>
    </w:p>
    <w:p w:rsidR="007A5B1E" w:rsidRPr="00AF13D1" w:rsidRDefault="007A5B1E" w:rsidP="007A5B1E">
      <w:pPr>
        <w:numPr>
          <w:ilvl w:val="0"/>
          <w:numId w:val="4"/>
        </w:numPr>
        <w:autoSpaceDE w:val="0"/>
        <w:autoSpaceDN w:val="0"/>
        <w:adjustRightInd w:val="0"/>
        <w:spacing w:after="0" w:line="360" w:lineRule="auto"/>
        <w:jc w:val="both"/>
        <w:rPr>
          <w:rFonts w:ascii="Arial" w:eastAsia="Calibri" w:hAnsi="Arial" w:cs="Arial"/>
          <w:b/>
          <w:bCs/>
          <w:color w:val="000000"/>
          <w:sz w:val="24"/>
          <w:szCs w:val="24"/>
          <w:lang w:val="pt-PT" w:eastAsia="en-US"/>
        </w:rPr>
      </w:pPr>
      <w:r w:rsidRPr="00AF13D1">
        <w:rPr>
          <w:rFonts w:ascii="Arial" w:eastAsia="Calibri" w:hAnsi="Arial" w:cs="Arial"/>
          <w:b/>
          <w:bCs/>
          <w:color w:val="000000"/>
          <w:sz w:val="24"/>
          <w:szCs w:val="24"/>
          <w:lang w:val="pt-PT" w:eastAsia="en-US"/>
        </w:rPr>
        <w:t>CONSIDERAÇÕES FINAIS</w:t>
      </w:r>
    </w:p>
    <w:p w:rsidR="007A5B1E" w:rsidRPr="00AF13D1" w:rsidRDefault="007A5B1E" w:rsidP="007A5B1E">
      <w:pPr>
        <w:pStyle w:val="Default"/>
        <w:tabs>
          <w:tab w:val="left" w:pos="284"/>
        </w:tabs>
        <w:spacing w:line="360" w:lineRule="auto"/>
        <w:ind w:left="283"/>
        <w:jc w:val="both"/>
      </w:pPr>
      <w:r w:rsidRPr="00AF13D1">
        <w:lastRenderedPageBreak/>
        <w:t xml:space="preserve">Deverá ser atendida a relação dos serviços descritos neste Memorial – seguindo o projeto básico e a Planilha de Orçamento - considerando-se os elementos da composição de preços unitários, do caderno de encargos e do caderno de critérios técnicos de EDIF; </w:t>
      </w:r>
    </w:p>
    <w:p w:rsidR="007A5B1E" w:rsidRPr="00AF13D1" w:rsidRDefault="007A5B1E" w:rsidP="007A5B1E">
      <w:pPr>
        <w:pStyle w:val="Default"/>
        <w:tabs>
          <w:tab w:val="left" w:pos="284"/>
        </w:tabs>
        <w:spacing w:line="360" w:lineRule="auto"/>
        <w:ind w:left="426" w:hanging="426"/>
        <w:jc w:val="both"/>
      </w:pPr>
      <w:r w:rsidRPr="00AF13D1">
        <w:t xml:space="preserve">    Deverão ser atendidas as normas da Associação Brasileira de Normas Técnicas - ABNT; </w:t>
      </w:r>
    </w:p>
    <w:p w:rsidR="007A5B1E" w:rsidRPr="00AF13D1" w:rsidRDefault="007A5B1E" w:rsidP="007A5B1E">
      <w:pPr>
        <w:pStyle w:val="Default"/>
        <w:tabs>
          <w:tab w:val="left" w:pos="284"/>
        </w:tabs>
        <w:spacing w:line="360" w:lineRule="auto"/>
        <w:ind w:left="284" w:hanging="284"/>
        <w:jc w:val="both"/>
      </w:pPr>
      <w:r w:rsidRPr="00AF13D1">
        <w:tab/>
        <w:t>Deverão ser atendidas as determinações da fiscalização e quaisquer eventuais modificações, devem ter autorização da mesma;</w:t>
      </w:r>
    </w:p>
    <w:p w:rsidR="007A5B1E" w:rsidRPr="00AF13D1" w:rsidRDefault="007A5B1E" w:rsidP="007A5B1E">
      <w:pPr>
        <w:pStyle w:val="Default"/>
        <w:tabs>
          <w:tab w:val="left" w:pos="284"/>
        </w:tabs>
        <w:spacing w:line="360" w:lineRule="auto"/>
        <w:ind w:left="426" w:hanging="142"/>
        <w:jc w:val="both"/>
      </w:pPr>
      <w:r w:rsidRPr="00AF13D1">
        <w:t>Eventuais casos de dúvidas quanto à interpretação deste memorial descritivo e da planilha de orçamento básico, consultar o DESM desta secretaria;</w:t>
      </w:r>
    </w:p>
    <w:p w:rsidR="007A5B1E" w:rsidRPr="00AF13D1" w:rsidRDefault="007A5B1E" w:rsidP="007A5B1E">
      <w:pPr>
        <w:pStyle w:val="Default"/>
        <w:tabs>
          <w:tab w:val="left" w:pos="284"/>
        </w:tabs>
        <w:spacing w:line="360" w:lineRule="auto"/>
        <w:ind w:left="284" w:hanging="142"/>
        <w:jc w:val="both"/>
      </w:pPr>
      <w:r w:rsidRPr="00AF13D1">
        <w:tab/>
        <w:t>As empresas participantes deverão apresentar, juntamente com a Proposta, CRONOGRAMA FÍSICO FINANCEIRO dos serviços a serem executados;</w:t>
      </w:r>
    </w:p>
    <w:p w:rsidR="007A5B1E" w:rsidRPr="00AF13D1" w:rsidRDefault="007A5B1E" w:rsidP="007A5B1E">
      <w:pPr>
        <w:pStyle w:val="Default"/>
        <w:tabs>
          <w:tab w:val="left" w:pos="284"/>
        </w:tabs>
        <w:spacing w:line="360" w:lineRule="auto"/>
        <w:ind w:left="535" w:hanging="393"/>
        <w:jc w:val="both"/>
      </w:pPr>
      <w:r w:rsidRPr="00AF13D1">
        <w:tab/>
        <w:t>A empresa vencedora, no momento da contratação, deverá emitir ART e/ou RRT correspondentes dos responsáveis técnicos;</w:t>
      </w:r>
    </w:p>
    <w:p w:rsidR="007A5B1E" w:rsidRPr="00AF13D1" w:rsidRDefault="007A5B1E" w:rsidP="007A5B1E">
      <w:pPr>
        <w:autoSpaceDE w:val="0"/>
        <w:autoSpaceDN w:val="0"/>
        <w:adjustRightInd w:val="0"/>
        <w:spacing w:line="360" w:lineRule="auto"/>
        <w:jc w:val="right"/>
        <w:rPr>
          <w:rFonts w:ascii="Arial" w:eastAsia="Calibri" w:hAnsi="Arial" w:cs="Arial"/>
          <w:b/>
          <w:bCs/>
          <w:color w:val="000000"/>
          <w:sz w:val="24"/>
          <w:szCs w:val="24"/>
          <w:lang w:val="pt-PT" w:eastAsia="en-US"/>
        </w:rPr>
      </w:pPr>
    </w:p>
    <w:p w:rsidR="007A5B1E" w:rsidRPr="00AF13D1" w:rsidRDefault="007A5B1E" w:rsidP="007A5B1E">
      <w:pPr>
        <w:numPr>
          <w:ilvl w:val="0"/>
          <w:numId w:val="4"/>
        </w:numPr>
        <w:autoSpaceDE w:val="0"/>
        <w:autoSpaceDN w:val="0"/>
        <w:adjustRightInd w:val="0"/>
        <w:spacing w:after="0" w:line="360" w:lineRule="auto"/>
        <w:jc w:val="both"/>
        <w:rPr>
          <w:rFonts w:ascii="Arial" w:eastAsia="Calibri" w:hAnsi="Arial" w:cs="Arial"/>
          <w:b/>
          <w:bCs/>
          <w:color w:val="000000"/>
          <w:sz w:val="24"/>
          <w:szCs w:val="24"/>
          <w:lang w:val="pt-PT" w:eastAsia="en-US"/>
        </w:rPr>
      </w:pPr>
      <w:r w:rsidRPr="00AF13D1">
        <w:rPr>
          <w:rFonts w:ascii="Arial" w:eastAsia="Calibri" w:hAnsi="Arial" w:cs="Arial"/>
          <w:b/>
          <w:bCs/>
          <w:color w:val="000000"/>
          <w:sz w:val="24"/>
          <w:szCs w:val="24"/>
          <w:lang w:val="pt-PT" w:eastAsia="en-US"/>
        </w:rPr>
        <w:t>PRAZO DE EXECUÇÃO</w:t>
      </w:r>
    </w:p>
    <w:p w:rsidR="007A5B1E" w:rsidRPr="00AF13D1" w:rsidRDefault="007A5B1E" w:rsidP="007A5B1E">
      <w:pPr>
        <w:tabs>
          <w:tab w:val="left" w:pos="284"/>
        </w:tabs>
        <w:autoSpaceDN w:val="0"/>
        <w:spacing w:line="360" w:lineRule="auto"/>
        <w:ind w:left="535"/>
        <w:jc w:val="both"/>
        <w:rPr>
          <w:rFonts w:ascii="Arial" w:hAnsi="Arial" w:cs="Arial"/>
          <w:sz w:val="24"/>
          <w:szCs w:val="24"/>
        </w:rPr>
      </w:pPr>
      <w:r w:rsidRPr="00AF13D1">
        <w:rPr>
          <w:rFonts w:ascii="Arial" w:hAnsi="Arial" w:cs="Arial"/>
          <w:sz w:val="24"/>
          <w:szCs w:val="24"/>
        </w:rPr>
        <w:t>O prazo de execução desses serviços será de até 180 (CENTO E OITENTA DIAS) dias corridos, contados a partir da emissão da Ordem de Serviço (O.S.).</w:t>
      </w:r>
    </w:p>
    <w:p w:rsidR="00A300CC" w:rsidRPr="00F76754" w:rsidRDefault="00A300CC" w:rsidP="009B0DDF">
      <w:pPr>
        <w:widowControl w:val="0"/>
        <w:kinsoku w:val="0"/>
        <w:autoSpaceDE w:val="0"/>
        <w:autoSpaceDN w:val="0"/>
        <w:adjustRightInd w:val="0"/>
        <w:spacing w:before="215" w:after="0" w:line="194" w:lineRule="auto"/>
        <w:jc w:val="both"/>
        <w:rPr>
          <w:i/>
          <w:color w:val="FF0000"/>
        </w:rPr>
      </w:pPr>
    </w:p>
    <w:p w:rsidR="00F13A97" w:rsidRPr="00F76754" w:rsidRDefault="00F13A97" w:rsidP="00F13A97">
      <w:pPr>
        <w:widowControl w:val="0"/>
        <w:kinsoku w:val="0"/>
        <w:autoSpaceDE w:val="0"/>
        <w:autoSpaceDN w:val="0"/>
        <w:adjustRightInd w:val="0"/>
        <w:spacing w:before="39" w:after="0" w:line="230" w:lineRule="auto"/>
        <w:ind w:right="1463"/>
        <w:jc w:val="both"/>
        <w:rPr>
          <w:i/>
          <w:color w:val="FF0000"/>
        </w:rPr>
      </w:pPr>
    </w:p>
    <w:p w:rsidR="0002617D" w:rsidRPr="00F76754" w:rsidRDefault="0002617D" w:rsidP="00351EEE">
      <w:pPr>
        <w:autoSpaceDE w:val="0"/>
        <w:autoSpaceDN w:val="0"/>
        <w:adjustRightInd w:val="0"/>
        <w:spacing w:after="0"/>
        <w:jc w:val="both"/>
        <w:rPr>
          <w:rFonts w:ascii="Arial" w:eastAsia="Times New Roman" w:hAnsi="Arial" w:cs="Arial"/>
          <w:bCs/>
          <w:color w:val="FF0000"/>
          <w:kern w:val="2"/>
          <w:sz w:val="24"/>
          <w:szCs w:val="24"/>
          <w:lang w:eastAsia="zh-CN"/>
        </w:rPr>
      </w:pPr>
    </w:p>
    <w:p w:rsidR="0002617D" w:rsidRPr="00F76754" w:rsidRDefault="0002617D" w:rsidP="00351EEE">
      <w:pPr>
        <w:autoSpaceDE w:val="0"/>
        <w:autoSpaceDN w:val="0"/>
        <w:adjustRightInd w:val="0"/>
        <w:spacing w:after="0"/>
        <w:jc w:val="both"/>
        <w:rPr>
          <w:rFonts w:ascii="Arial" w:eastAsia="Times New Roman" w:hAnsi="Arial" w:cs="Arial"/>
          <w:bCs/>
          <w:color w:val="FF0000"/>
          <w:kern w:val="2"/>
          <w:sz w:val="24"/>
          <w:szCs w:val="24"/>
          <w:lang w:eastAsia="zh-CN"/>
        </w:rPr>
      </w:pPr>
    </w:p>
    <w:p w:rsidR="0002617D" w:rsidRDefault="0002617D" w:rsidP="00351EEE">
      <w:pPr>
        <w:autoSpaceDE w:val="0"/>
        <w:autoSpaceDN w:val="0"/>
        <w:adjustRightInd w:val="0"/>
        <w:spacing w:after="0"/>
        <w:jc w:val="both"/>
        <w:rPr>
          <w:rFonts w:ascii="Arial" w:eastAsia="Times New Roman" w:hAnsi="Arial" w:cs="Arial"/>
          <w:bCs/>
          <w:color w:val="FF0000"/>
          <w:kern w:val="2"/>
          <w:sz w:val="24"/>
          <w:szCs w:val="24"/>
          <w:lang w:eastAsia="zh-CN"/>
        </w:rPr>
      </w:pPr>
    </w:p>
    <w:p w:rsidR="009261B5" w:rsidRDefault="009261B5" w:rsidP="00351EEE">
      <w:pPr>
        <w:autoSpaceDE w:val="0"/>
        <w:autoSpaceDN w:val="0"/>
        <w:adjustRightInd w:val="0"/>
        <w:spacing w:after="0"/>
        <w:jc w:val="both"/>
        <w:rPr>
          <w:rFonts w:ascii="Arial" w:eastAsia="Times New Roman" w:hAnsi="Arial" w:cs="Arial"/>
          <w:bCs/>
          <w:color w:val="FF0000"/>
          <w:kern w:val="2"/>
          <w:sz w:val="24"/>
          <w:szCs w:val="24"/>
          <w:lang w:eastAsia="zh-CN"/>
        </w:rPr>
      </w:pPr>
    </w:p>
    <w:p w:rsidR="009261B5" w:rsidRDefault="009261B5" w:rsidP="00351EEE">
      <w:pPr>
        <w:autoSpaceDE w:val="0"/>
        <w:autoSpaceDN w:val="0"/>
        <w:adjustRightInd w:val="0"/>
        <w:spacing w:after="0"/>
        <w:jc w:val="both"/>
        <w:rPr>
          <w:rFonts w:ascii="Arial" w:eastAsia="Times New Roman" w:hAnsi="Arial" w:cs="Arial"/>
          <w:bCs/>
          <w:color w:val="FF0000"/>
          <w:kern w:val="2"/>
          <w:sz w:val="24"/>
          <w:szCs w:val="24"/>
          <w:lang w:eastAsia="zh-CN"/>
        </w:rPr>
      </w:pPr>
    </w:p>
    <w:p w:rsidR="009261B5" w:rsidRDefault="009261B5" w:rsidP="00351EEE">
      <w:pPr>
        <w:autoSpaceDE w:val="0"/>
        <w:autoSpaceDN w:val="0"/>
        <w:adjustRightInd w:val="0"/>
        <w:spacing w:after="0"/>
        <w:jc w:val="both"/>
        <w:rPr>
          <w:rFonts w:ascii="Arial" w:eastAsia="Times New Roman" w:hAnsi="Arial" w:cs="Arial"/>
          <w:bCs/>
          <w:color w:val="FF0000"/>
          <w:kern w:val="2"/>
          <w:sz w:val="24"/>
          <w:szCs w:val="24"/>
          <w:lang w:eastAsia="zh-CN"/>
        </w:rPr>
      </w:pPr>
    </w:p>
    <w:p w:rsidR="009261B5" w:rsidRDefault="009261B5" w:rsidP="00351EEE">
      <w:pPr>
        <w:autoSpaceDE w:val="0"/>
        <w:autoSpaceDN w:val="0"/>
        <w:adjustRightInd w:val="0"/>
        <w:spacing w:after="0"/>
        <w:jc w:val="both"/>
        <w:rPr>
          <w:rFonts w:ascii="Arial" w:eastAsia="Times New Roman" w:hAnsi="Arial" w:cs="Arial"/>
          <w:bCs/>
          <w:color w:val="FF0000"/>
          <w:kern w:val="2"/>
          <w:sz w:val="24"/>
          <w:szCs w:val="24"/>
          <w:lang w:eastAsia="zh-CN"/>
        </w:rPr>
      </w:pPr>
    </w:p>
    <w:p w:rsidR="00AF13D1" w:rsidRDefault="00AF13D1" w:rsidP="00351EEE">
      <w:pPr>
        <w:autoSpaceDE w:val="0"/>
        <w:autoSpaceDN w:val="0"/>
        <w:adjustRightInd w:val="0"/>
        <w:spacing w:after="0"/>
        <w:jc w:val="both"/>
        <w:rPr>
          <w:rFonts w:ascii="Arial" w:eastAsia="Times New Roman" w:hAnsi="Arial" w:cs="Arial"/>
          <w:bCs/>
          <w:color w:val="FF0000"/>
          <w:kern w:val="2"/>
          <w:sz w:val="24"/>
          <w:szCs w:val="24"/>
          <w:lang w:eastAsia="zh-CN"/>
        </w:rPr>
      </w:pPr>
    </w:p>
    <w:p w:rsidR="00AF13D1" w:rsidRDefault="00AF13D1" w:rsidP="00351EEE">
      <w:pPr>
        <w:autoSpaceDE w:val="0"/>
        <w:autoSpaceDN w:val="0"/>
        <w:adjustRightInd w:val="0"/>
        <w:spacing w:after="0"/>
        <w:jc w:val="both"/>
        <w:rPr>
          <w:rFonts w:ascii="Arial" w:eastAsia="Times New Roman" w:hAnsi="Arial" w:cs="Arial"/>
          <w:bCs/>
          <w:color w:val="FF0000"/>
          <w:kern w:val="2"/>
          <w:sz w:val="24"/>
          <w:szCs w:val="24"/>
          <w:lang w:eastAsia="zh-CN"/>
        </w:rPr>
      </w:pPr>
    </w:p>
    <w:p w:rsidR="00AF13D1" w:rsidRDefault="00AF13D1" w:rsidP="00351EEE">
      <w:pPr>
        <w:autoSpaceDE w:val="0"/>
        <w:autoSpaceDN w:val="0"/>
        <w:adjustRightInd w:val="0"/>
        <w:spacing w:after="0"/>
        <w:jc w:val="both"/>
        <w:rPr>
          <w:rFonts w:ascii="Arial" w:eastAsia="Times New Roman" w:hAnsi="Arial" w:cs="Arial"/>
          <w:bCs/>
          <w:color w:val="FF0000"/>
          <w:kern w:val="2"/>
          <w:sz w:val="24"/>
          <w:szCs w:val="24"/>
          <w:lang w:eastAsia="zh-CN"/>
        </w:rPr>
      </w:pPr>
    </w:p>
    <w:p w:rsidR="00AF13D1" w:rsidRDefault="00AF13D1" w:rsidP="00351EEE">
      <w:pPr>
        <w:autoSpaceDE w:val="0"/>
        <w:autoSpaceDN w:val="0"/>
        <w:adjustRightInd w:val="0"/>
        <w:spacing w:after="0"/>
        <w:jc w:val="both"/>
        <w:rPr>
          <w:rFonts w:ascii="Arial" w:eastAsia="Times New Roman" w:hAnsi="Arial" w:cs="Arial"/>
          <w:bCs/>
          <w:color w:val="FF0000"/>
          <w:kern w:val="2"/>
          <w:sz w:val="24"/>
          <w:szCs w:val="24"/>
          <w:lang w:eastAsia="zh-CN"/>
        </w:rPr>
      </w:pPr>
    </w:p>
    <w:p w:rsidR="00AF13D1" w:rsidRDefault="00AF13D1" w:rsidP="00351EEE">
      <w:pPr>
        <w:autoSpaceDE w:val="0"/>
        <w:autoSpaceDN w:val="0"/>
        <w:adjustRightInd w:val="0"/>
        <w:spacing w:after="0"/>
        <w:jc w:val="both"/>
        <w:rPr>
          <w:rFonts w:ascii="Arial" w:eastAsia="Times New Roman" w:hAnsi="Arial" w:cs="Arial"/>
          <w:bCs/>
          <w:color w:val="FF0000"/>
          <w:kern w:val="2"/>
          <w:sz w:val="24"/>
          <w:szCs w:val="24"/>
          <w:lang w:eastAsia="zh-CN"/>
        </w:rPr>
      </w:pPr>
    </w:p>
    <w:p w:rsidR="009261B5" w:rsidRDefault="009261B5" w:rsidP="00351EEE">
      <w:pPr>
        <w:autoSpaceDE w:val="0"/>
        <w:autoSpaceDN w:val="0"/>
        <w:adjustRightInd w:val="0"/>
        <w:spacing w:after="0"/>
        <w:jc w:val="both"/>
        <w:rPr>
          <w:rFonts w:ascii="Arial" w:eastAsia="Times New Roman" w:hAnsi="Arial" w:cs="Arial"/>
          <w:bCs/>
          <w:color w:val="FF0000"/>
          <w:kern w:val="2"/>
          <w:sz w:val="24"/>
          <w:szCs w:val="24"/>
          <w:lang w:eastAsia="zh-CN"/>
        </w:rPr>
      </w:pPr>
    </w:p>
    <w:p w:rsidR="009261B5" w:rsidRDefault="009261B5" w:rsidP="00351EEE">
      <w:pPr>
        <w:autoSpaceDE w:val="0"/>
        <w:autoSpaceDN w:val="0"/>
        <w:adjustRightInd w:val="0"/>
        <w:spacing w:after="0"/>
        <w:jc w:val="both"/>
        <w:rPr>
          <w:rFonts w:ascii="Arial" w:eastAsia="Times New Roman" w:hAnsi="Arial" w:cs="Arial"/>
          <w:bCs/>
          <w:color w:val="FF0000"/>
          <w:kern w:val="2"/>
          <w:sz w:val="24"/>
          <w:szCs w:val="24"/>
          <w:lang w:eastAsia="zh-CN"/>
        </w:rPr>
      </w:pPr>
    </w:p>
    <w:p w:rsidR="009261B5" w:rsidRDefault="009261B5" w:rsidP="00351EEE">
      <w:pPr>
        <w:autoSpaceDE w:val="0"/>
        <w:autoSpaceDN w:val="0"/>
        <w:adjustRightInd w:val="0"/>
        <w:spacing w:after="0"/>
        <w:jc w:val="both"/>
        <w:rPr>
          <w:rFonts w:ascii="Arial" w:eastAsia="Times New Roman" w:hAnsi="Arial" w:cs="Arial"/>
          <w:bCs/>
          <w:color w:val="FF0000"/>
          <w:kern w:val="2"/>
          <w:sz w:val="24"/>
          <w:szCs w:val="24"/>
          <w:lang w:eastAsia="zh-CN"/>
        </w:rPr>
      </w:pPr>
    </w:p>
    <w:p w:rsidR="009261B5" w:rsidRDefault="009261B5" w:rsidP="00351EEE">
      <w:pPr>
        <w:autoSpaceDE w:val="0"/>
        <w:autoSpaceDN w:val="0"/>
        <w:adjustRightInd w:val="0"/>
        <w:spacing w:after="0"/>
        <w:jc w:val="both"/>
        <w:rPr>
          <w:rFonts w:ascii="Arial" w:eastAsia="Times New Roman" w:hAnsi="Arial" w:cs="Arial"/>
          <w:bCs/>
          <w:color w:val="FF0000"/>
          <w:kern w:val="2"/>
          <w:sz w:val="24"/>
          <w:szCs w:val="24"/>
          <w:lang w:eastAsia="zh-CN"/>
        </w:rPr>
      </w:pPr>
    </w:p>
    <w:p w:rsidR="00C90F65" w:rsidRPr="008741A3" w:rsidRDefault="00C90F65" w:rsidP="00C90F65">
      <w:pPr>
        <w:spacing w:after="0" w:line="360" w:lineRule="auto"/>
        <w:jc w:val="both"/>
        <w:rPr>
          <w:rFonts w:ascii="Arial" w:hAnsi="Arial" w:cs="Arial"/>
          <w:b/>
          <w:color w:val="000000" w:themeColor="text1"/>
          <w:sz w:val="24"/>
          <w:szCs w:val="24"/>
        </w:rPr>
      </w:pPr>
      <w:r w:rsidRPr="008741A3">
        <w:rPr>
          <w:rFonts w:ascii="Arial" w:hAnsi="Arial" w:cs="Arial"/>
          <w:b/>
          <w:color w:val="000000" w:themeColor="text1"/>
          <w:sz w:val="24"/>
          <w:szCs w:val="24"/>
        </w:rPr>
        <w:lastRenderedPageBreak/>
        <w:t>Edital de Tomada de Preços nº</w:t>
      </w:r>
      <w:r>
        <w:rPr>
          <w:rFonts w:ascii="Arial" w:hAnsi="Arial" w:cs="Arial"/>
          <w:b/>
          <w:color w:val="000000" w:themeColor="text1"/>
          <w:sz w:val="24"/>
          <w:szCs w:val="24"/>
        </w:rPr>
        <w:t xml:space="preserve"> 01/SEME/2023</w:t>
      </w:r>
    </w:p>
    <w:p w:rsidR="00C90F65" w:rsidRPr="008741A3" w:rsidRDefault="00C90F65" w:rsidP="00C90F65">
      <w:pPr>
        <w:spacing w:after="0" w:line="360" w:lineRule="auto"/>
        <w:jc w:val="both"/>
        <w:rPr>
          <w:rFonts w:ascii="Arial" w:hAnsi="Arial" w:cs="Arial"/>
          <w:color w:val="000000" w:themeColor="text1"/>
          <w:sz w:val="24"/>
          <w:szCs w:val="24"/>
        </w:rPr>
      </w:pPr>
      <w:r w:rsidRPr="008741A3">
        <w:rPr>
          <w:rFonts w:ascii="Arial" w:hAnsi="Arial" w:cs="Arial"/>
          <w:b/>
          <w:color w:val="000000" w:themeColor="text1"/>
          <w:sz w:val="24"/>
          <w:szCs w:val="24"/>
        </w:rPr>
        <w:t>TIPO: Menor Preço Global</w:t>
      </w:r>
    </w:p>
    <w:p w:rsidR="00C90F65" w:rsidRPr="008741A3" w:rsidRDefault="00C90F65" w:rsidP="00C90F65">
      <w:pPr>
        <w:spacing w:after="0" w:line="360" w:lineRule="auto"/>
        <w:jc w:val="both"/>
        <w:rPr>
          <w:rFonts w:ascii="Arial" w:hAnsi="Arial" w:cs="Arial"/>
          <w:b/>
          <w:color w:val="000000" w:themeColor="text1"/>
          <w:sz w:val="24"/>
          <w:szCs w:val="24"/>
        </w:rPr>
      </w:pPr>
      <w:r w:rsidRPr="008741A3">
        <w:rPr>
          <w:rFonts w:ascii="Arial" w:hAnsi="Arial" w:cs="Arial"/>
          <w:b/>
          <w:color w:val="000000" w:themeColor="text1"/>
          <w:sz w:val="24"/>
          <w:szCs w:val="24"/>
        </w:rPr>
        <w:t xml:space="preserve">REGIME DE EXECUÇÃO: </w:t>
      </w:r>
      <w:r w:rsidRPr="008741A3">
        <w:rPr>
          <w:rFonts w:ascii="Arial" w:hAnsi="Arial" w:cs="Arial"/>
          <w:color w:val="000000" w:themeColor="text1"/>
          <w:sz w:val="24"/>
          <w:szCs w:val="24"/>
        </w:rPr>
        <w:t>Empreitada por preço um unitário</w:t>
      </w:r>
    </w:p>
    <w:p w:rsidR="00C90F65" w:rsidRPr="006A7734" w:rsidRDefault="00C90F65" w:rsidP="00C90F65">
      <w:pPr>
        <w:spacing w:after="0" w:line="360" w:lineRule="auto"/>
        <w:jc w:val="both"/>
        <w:rPr>
          <w:rFonts w:ascii="Arial" w:hAnsi="Arial" w:cs="Arial"/>
          <w:b/>
          <w:sz w:val="24"/>
          <w:szCs w:val="24"/>
        </w:rPr>
      </w:pPr>
      <w:r w:rsidRPr="008741A3">
        <w:rPr>
          <w:rFonts w:ascii="Arial" w:hAnsi="Arial" w:cs="Arial"/>
          <w:b/>
          <w:color w:val="000000" w:themeColor="text1"/>
          <w:sz w:val="24"/>
          <w:szCs w:val="24"/>
        </w:rPr>
        <w:t xml:space="preserve">Processo Administrativo </w:t>
      </w:r>
      <w:r w:rsidRPr="008741A3">
        <w:rPr>
          <w:rFonts w:ascii="Arial" w:hAnsi="Arial" w:cs="Arial"/>
          <w:color w:val="000000" w:themeColor="text1"/>
          <w:sz w:val="24"/>
          <w:szCs w:val="24"/>
        </w:rPr>
        <w:t xml:space="preserve">SEI nº </w:t>
      </w:r>
      <w:r w:rsidRPr="00BB0711">
        <w:rPr>
          <w:rFonts w:ascii="Arial" w:hAnsi="Arial" w:cs="Arial"/>
          <w:b/>
          <w:sz w:val="24"/>
          <w:szCs w:val="24"/>
        </w:rPr>
        <w:t>6019.2022/0003925-2</w:t>
      </w:r>
    </w:p>
    <w:p w:rsidR="00C90F65" w:rsidRPr="006A7734" w:rsidRDefault="00C90F65" w:rsidP="00266334">
      <w:pPr>
        <w:tabs>
          <w:tab w:val="left" w:pos="3703"/>
        </w:tabs>
        <w:spacing w:after="0"/>
        <w:ind w:right="-3"/>
        <w:jc w:val="both"/>
        <w:outlineLvl w:val="0"/>
        <w:rPr>
          <w:rFonts w:ascii="Arial" w:hAnsi="Arial" w:cs="Arial"/>
          <w:b/>
          <w:color w:val="FF0000"/>
          <w:sz w:val="24"/>
          <w:szCs w:val="24"/>
        </w:rPr>
      </w:pPr>
      <w:r w:rsidRPr="008741A3">
        <w:rPr>
          <w:rFonts w:ascii="Arial" w:hAnsi="Arial" w:cs="Arial"/>
          <w:b/>
          <w:color w:val="000000" w:themeColor="text1"/>
          <w:sz w:val="24"/>
          <w:szCs w:val="24"/>
        </w:rPr>
        <w:t>Objeto:</w:t>
      </w:r>
      <w:r w:rsidRPr="00BB0711">
        <w:rPr>
          <w:rFonts w:ascii="Arial" w:hAnsi="Arial" w:cs="Arial"/>
          <w:b/>
          <w:sz w:val="24"/>
          <w:szCs w:val="24"/>
        </w:rPr>
        <w:t>CONTRATAÇÃO DE EMPRESA ESPECIALIZADA DE ENGENHARIA RECONSTRUÇÃO DE MURO DE CONTENÇÃO NO CDC SIMÕES UNIDOS, RUA JOAQUIM REZENDE, 421 - VILA MARINA - SÃO PAULO - SP - CEP: 02967-170.</w:t>
      </w:r>
    </w:p>
    <w:p w:rsidR="00243F35" w:rsidRPr="007A5B1E" w:rsidRDefault="00243F35" w:rsidP="00351EEE">
      <w:pPr>
        <w:tabs>
          <w:tab w:val="left" w:pos="3703"/>
        </w:tabs>
        <w:jc w:val="both"/>
        <w:outlineLvl w:val="0"/>
        <w:rPr>
          <w:rFonts w:ascii="Arial" w:hAnsi="Arial" w:cs="Arial"/>
          <w:b/>
          <w:sz w:val="24"/>
          <w:szCs w:val="24"/>
        </w:rPr>
      </w:pPr>
    </w:p>
    <w:p w:rsidR="0004784D" w:rsidRPr="007A5B1E" w:rsidRDefault="0004784D" w:rsidP="00351EEE">
      <w:pPr>
        <w:spacing w:after="0"/>
        <w:jc w:val="center"/>
        <w:rPr>
          <w:rFonts w:ascii="Arial" w:hAnsi="Arial" w:cs="Arial"/>
          <w:b/>
          <w:sz w:val="24"/>
          <w:szCs w:val="24"/>
        </w:rPr>
      </w:pPr>
      <w:r w:rsidRPr="007A5B1E">
        <w:rPr>
          <w:rFonts w:ascii="Arial" w:hAnsi="Arial" w:cs="Arial"/>
          <w:b/>
          <w:sz w:val="24"/>
          <w:szCs w:val="24"/>
        </w:rPr>
        <w:t>ANEXO III</w:t>
      </w:r>
    </w:p>
    <w:p w:rsidR="0004784D" w:rsidRPr="007A5B1E" w:rsidRDefault="0004784D" w:rsidP="00351EEE">
      <w:pPr>
        <w:pStyle w:val="Ttulo5"/>
        <w:spacing w:line="276" w:lineRule="auto"/>
        <w:jc w:val="center"/>
        <w:rPr>
          <w:rFonts w:ascii="Arial" w:hAnsi="Arial" w:cs="Arial"/>
          <w:sz w:val="24"/>
          <w:szCs w:val="24"/>
        </w:rPr>
      </w:pPr>
      <w:r w:rsidRPr="007A5B1E">
        <w:rPr>
          <w:rFonts w:ascii="Arial" w:hAnsi="Arial" w:cs="Arial"/>
          <w:sz w:val="24"/>
          <w:szCs w:val="24"/>
        </w:rPr>
        <w:t>PLANILHA DE ORÇAMENTO DE CUSTOS BÁSICOS – estimativa da Prefeitura</w:t>
      </w:r>
    </w:p>
    <w:p w:rsidR="005518B5" w:rsidRPr="007A5B1E" w:rsidRDefault="0004784D" w:rsidP="00F064E0">
      <w:pPr>
        <w:jc w:val="center"/>
        <w:rPr>
          <w:rFonts w:ascii="Arial" w:hAnsi="Arial" w:cs="Arial"/>
          <w:sz w:val="24"/>
          <w:szCs w:val="24"/>
        </w:rPr>
      </w:pPr>
      <w:r w:rsidRPr="007A5B1E">
        <w:rPr>
          <w:rFonts w:ascii="Arial" w:hAnsi="Arial" w:cs="Arial"/>
          <w:sz w:val="24"/>
          <w:szCs w:val="24"/>
        </w:rPr>
        <w:t xml:space="preserve">(Serviços Constantes da Tabela de Custos Unitários data base de </w:t>
      </w:r>
      <w:r w:rsidR="007A5B1E" w:rsidRPr="007A5B1E">
        <w:rPr>
          <w:rFonts w:ascii="Arial" w:hAnsi="Arial" w:cs="Arial"/>
          <w:sz w:val="24"/>
          <w:szCs w:val="24"/>
        </w:rPr>
        <w:t>janeiro</w:t>
      </w:r>
      <w:r w:rsidRPr="007A5B1E">
        <w:rPr>
          <w:rFonts w:ascii="Arial" w:hAnsi="Arial" w:cs="Arial"/>
          <w:sz w:val="24"/>
          <w:szCs w:val="24"/>
        </w:rPr>
        <w:t xml:space="preserve"> de </w:t>
      </w:r>
      <w:r w:rsidR="00D35EDC" w:rsidRPr="007A5B1E">
        <w:rPr>
          <w:rFonts w:ascii="Arial" w:hAnsi="Arial" w:cs="Arial"/>
          <w:sz w:val="24"/>
          <w:szCs w:val="24"/>
        </w:rPr>
        <w:t>20</w:t>
      </w:r>
      <w:r w:rsidR="00990320" w:rsidRPr="007A5B1E">
        <w:rPr>
          <w:rFonts w:ascii="Arial" w:hAnsi="Arial" w:cs="Arial"/>
          <w:sz w:val="24"/>
          <w:szCs w:val="24"/>
        </w:rPr>
        <w:t>2</w:t>
      </w:r>
      <w:r w:rsidR="007A5B1E" w:rsidRPr="007A5B1E">
        <w:rPr>
          <w:rFonts w:ascii="Arial" w:hAnsi="Arial" w:cs="Arial"/>
          <w:sz w:val="24"/>
          <w:szCs w:val="24"/>
        </w:rPr>
        <w:t>3</w:t>
      </w:r>
      <w:r w:rsidR="00F064E0" w:rsidRPr="007A5B1E">
        <w:rPr>
          <w:rFonts w:ascii="Arial" w:hAnsi="Arial" w:cs="Arial"/>
          <w:sz w:val="24"/>
          <w:szCs w:val="24"/>
        </w:rPr>
        <w:t>)</w:t>
      </w:r>
    </w:p>
    <w:p w:rsidR="00266334" w:rsidRPr="00266334" w:rsidRDefault="00266334" w:rsidP="00266334">
      <w:pPr>
        <w:jc w:val="center"/>
        <w:rPr>
          <w:rFonts w:ascii="Arial" w:eastAsia="Times New Roman" w:hAnsi="Arial" w:cs="Arial"/>
          <w:sz w:val="20"/>
          <w:szCs w:val="20"/>
          <w:lang w:eastAsia="pt-BR"/>
        </w:rPr>
      </w:pPr>
    </w:p>
    <w:tbl>
      <w:tblPr>
        <w:tblW w:w="9935" w:type="dxa"/>
        <w:tblInd w:w="-356" w:type="dxa"/>
        <w:tblLayout w:type="fixed"/>
        <w:tblCellMar>
          <w:left w:w="70" w:type="dxa"/>
          <w:right w:w="70" w:type="dxa"/>
        </w:tblCellMar>
        <w:tblLook w:val="04A0"/>
      </w:tblPr>
      <w:tblGrid>
        <w:gridCol w:w="699"/>
        <w:gridCol w:w="720"/>
        <w:gridCol w:w="4677"/>
        <w:gridCol w:w="436"/>
        <w:gridCol w:w="850"/>
        <w:gridCol w:w="980"/>
        <w:gridCol w:w="1573"/>
      </w:tblGrid>
      <w:tr w:rsidR="00266334" w:rsidRPr="007A5B1E" w:rsidTr="009261B5">
        <w:trPr>
          <w:trHeight w:val="255"/>
        </w:trPr>
        <w:tc>
          <w:tcPr>
            <w:tcW w:w="699" w:type="dxa"/>
            <w:tcBorders>
              <w:top w:val="single" w:sz="8" w:space="0" w:color="auto"/>
              <w:left w:val="single" w:sz="8" w:space="0" w:color="auto"/>
              <w:bottom w:val="nil"/>
              <w:right w:val="single" w:sz="4" w:space="0" w:color="auto"/>
            </w:tcBorders>
            <w:shd w:val="clear" w:color="auto" w:fill="auto"/>
            <w:vAlign w:val="center"/>
          </w:tcPr>
          <w:p w:rsidR="00266334" w:rsidRPr="009261B5" w:rsidRDefault="00266334" w:rsidP="007A5B1E">
            <w:pPr>
              <w:spacing w:after="0" w:line="240" w:lineRule="auto"/>
              <w:jc w:val="center"/>
              <w:rPr>
                <w:rFonts w:ascii="Arial" w:eastAsia="Times New Roman" w:hAnsi="Arial" w:cs="Arial"/>
                <w:b/>
                <w:bCs/>
                <w:sz w:val="18"/>
                <w:szCs w:val="18"/>
                <w:lang w:eastAsia="pt-BR"/>
              </w:rPr>
            </w:pPr>
          </w:p>
        </w:tc>
        <w:tc>
          <w:tcPr>
            <w:tcW w:w="720" w:type="dxa"/>
            <w:tcBorders>
              <w:top w:val="single" w:sz="8" w:space="0" w:color="auto"/>
              <w:left w:val="single" w:sz="4" w:space="0" w:color="auto"/>
              <w:bottom w:val="nil"/>
              <w:right w:val="single" w:sz="4" w:space="0" w:color="auto"/>
            </w:tcBorders>
            <w:shd w:val="clear" w:color="auto" w:fill="auto"/>
            <w:noWrap/>
            <w:vAlign w:val="center"/>
          </w:tcPr>
          <w:p w:rsidR="00266334" w:rsidRPr="009261B5" w:rsidRDefault="00266334" w:rsidP="007A5B1E">
            <w:pPr>
              <w:spacing w:after="0" w:line="240" w:lineRule="auto"/>
              <w:jc w:val="center"/>
              <w:rPr>
                <w:rFonts w:ascii="Arial" w:eastAsia="Times New Roman" w:hAnsi="Arial" w:cs="Arial"/>
                <w:b/>
                <w:bCs/>
                <w:sz w:val="18"/>
                <w:szCs w:val="18"/>
                <w:lang w:eastAsia="pt-BR"/>
              </w:rPr>
            </w:pPr>
          </w:p>
        </w:tc>
        <w:tc>
          <w:tcPr>
            <w:tcW w:w="4677" w:type="dxa"/>
            <w:tcBorders>
              <w:top w:val="single" w:sz="8" w:space="0" w:color="auto"/>
              <w:left w:val="single" w:sz="4" w:space="0" w:color="auto"/>
              <w:bottom w:val="nil"/>
              <w:right w:val="single" w:sz="4" w:space="0" w:color="auto"/>
            </w:tcBorders>
            <w:shd w:val="clear" w:color="auto" w:fill="auto"/>
            <w:noWrap/>
            <w:vAlign w:val="center"/>
          </w:tcPr>
          <w:p w:rsidR="00266334" w:rsidRPr="009261B5" w:rsidRDefault="00266334" w:rsidP="007A5B1E">
            <w:pPr>
              <w:spacing w:after="0" w:line="240" w:lineRule="auto"/>
              <w:jc w:val="center"/>
              <w:rPr>
                <w:rFonts w:ascii="Arial" w:eastAsia="Times New Roman" w:hAnsi="Arial" w:cs="Arial"/>
                <w:b/>
                <w:bCs/>
                <w:sz w:val="18"/>
                <w:szCs w:val="18"/>
                <w:lang w:eastAsia="pt-BR"/>
              </w:rPr>
            </w:pPr>
          </w:p>
        </w:tc>
        <w:tc>
          <w:tcPr>
            <w:tcW w:w="436" w:type="dxa"/>
            <w:tcBorders>
              <w:top w:val="single" w:sz="8" w:space="0" w:color="auto"/>
              <w:left w:val="single" w:sz="4" w:space="0" w:color="auto"/>
              <w:bottom w:val="nil"/>
              <w:right w:val="single" w:sz="4" w:space="0" w:color="auto"/>
            </w:tcBorders>
            <w:shd w:val="clear" w:color="auto" w:fill="auto"/>
            <w:noWrap/>
            <w:vAlign w:val="center"/>
          </w:tcPr>
          <w:p w:rsidR="00266334" w:rsidRPr="009261B5" w:rsidRDefault="00266334" w:rsidP="007A5B1E">
            <w:pPr>
              <w:spacing w:after="0" w:line="240" w:lineRule="auto"/>
              <w:jc w:val="center"/>
              <w:rPr>
                <w:rFonts w:ascii="Arial" w:eastAsia="Times New Roman" w:hAnsi="Arial" w:cs="Arial"/>
                <w:b/>
                <w:bCs/>
                <w:sz w:val="18"/>
                <w:szCs w:val="18"/>
                <w:lang w:eastAsia="pt-BR"/>
              </w:rPr>
            </w:pPr>
          </w:p>
        </w:tc>
        <w:tc>
          <w:tcPr>
            <w:tcW w:w="850" w:type="dxa"/>
            <w:tcBorders>
              <w:top w:val="single" w:sz="8" w:space="0" w:color="auto"/>
              <w:left w:val="single" w:sz="4" w:space="0" w:color="auto"/>
              <w:bottom w:val="nil"/>
              <w:right w:val="nil"/>
            </w:tcBorders>
            <w:shd w:val="clear" w:color="auto" w:fill="auto"/>
            <w:noWrap/>
            <w:vAlign w:val="center"/>
          </w:tcPr>
          <w:p w:rsidR="00266334" w:rsidRPr="009261B5" w:rsidRDefault="00266334" w:rsidP="007A5B1E">
            <w:pPr>
              <w:spacing w:after="0" w:line="240" w:lineRule="auto"/>
              <w:jc w:val="center"/>
              <w:rPr>
                <w:rFonts w:ascii="Arial" w:eastAsia="Times New Roman" w:hAnsi="Arial" w:cs="Arial"/>
                <w:b/>
                <w:bCs/>
                <w:sz w:val="18"/>
                <w:szCs w:val="18"/>
                <w:lang w:eastAsia="pt-BR"/>
              </w:rPr>
            </w:pPr>
          </w:p>
        </w:tc>
        <w:tc>
          <w:tcPr>
            <w:tcW w:w="2553"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266334" w:rsidRPr="009261B5" w:rsidRDefault="00266334" w:rsidP="007A5B1E">
            <w:pPr>
              <w:spacing w:after="0" w:line="240" w:lineRule="auto"/>
              <w:jc w:val="center"/>
              <w:rPr>
                <w:rFonts w:ascii="Arial" w:eastAsia="Times New Roman" w:hAnsi="Arial" w:cs="Arial"/>
                <w:b/>
                <w:bCs/>
                <w:sz w:val="18"/>
                <w:szCs w:val="18"/>
                <w:lang w:eastAsia="pt-BR"/>
              </w:rPr>
            </w:pPr>
            <w:r w:rsidRPr="00266334">
              <w:rPr>
                <w:rFonts w:ascii="Arial" w:eastAsia="Times New Roman" w:hAnsi="Arial" w:cs="Arial"/>
                <w:sz w:val="20"/>
                <w:szCs w:val="20"/>
                <w:lang w:eastAsia="pt-BR"/>
              </w:rPr>
              <w:t>TABELA EDIF/INFRA</w:t>
            </w:r>
          </w:p>
        </w:tc>
      </w:tr>
      <w:tr w:rsidR="007A5B1E" w:rsidRPr="007A5B1E" w:rsidTr="009261B5">
        <w:trPr>
          <w:trHeight w:val="255"/>
        </w:trPr>
        <w:tc>
          <w:tcPr>
            <w:tcW w:w="699" w:type="dxa"/>
            <w:vMerge w:val="restart"/>
            <w:tcBorders>
              <w:top w:val="single" w:sz="8" w:space="0" w:color="auto"/>
              <w:left w:val="single" w:sz="8" w:space="0" w:color="auto"/>
              <w:bottom w:val="nil"/>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ITEM</w:t>
            </w:r>
          </w:p>
        </w:tc>
        <w:tc>
          <w:tcPr>
            <w:tcW w:w="720"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xml:space="preserve">TABELA  </w:t>
            </w:r>
          </w:p>
        </w:tc>
        <w:tc>
          <w:tcPr>
            <w:tcW w:w="4677"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DESCRIÇÃO DOS SERVIÇOS</w:t>
            </w:r>
          </w:p>
        </w:tc>
        <w:tc>
          <w:tcPr>
            <w:tcW w:w="436"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UN</w:t>
            </w:r>
          </w:p>
        </w:tc>
        <w:tc>
          <w:tcPr>
            <w:tcW w:w="850" w:type="dxa"/>
            <w:vMerge w:val="restart"/>
            <w:tcBorders>
              <w:top w:val="single" w:sz="8" w:space="0" w:color="auto"/>
              <w:left w:val="single" w:sz="4" w:space="0" w:color="auto"/>
              <w:bottom w:val="nil"/>
              <w:right w:val="nil"/>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QUANT.</w:t>
            </w:r>
          </w:p>
        </w:tc>
        <w:tc>
          <w:tcPr>
            <w:tcW w:w="2553"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JANEIRO/2023</w:t>
            </w:r>
          </w:p>
        </w:tc>
      </w:tr>
      <w:tr w:rsidR="007A5B1E" w:rsidRPr="007A5B1E" w:rsidTr="009261B5">
        <w:trPr>
          <w:trHeight w:val="270"/>
        </w:trPr>
        <w:tc>
          <w:tcPr>
            <w:tcW w:w="699" w:type="dxa"/>
            <w:vMerge/>
            <w:tcBorders>
              <w:top w:val="single" w:sz="8" w:space="0" w:color="auto"/>
              <w:left w:val="single" w:sz="8" w:space="0" w:color="auto"/>
              <w:bottom w:val="nil"/>
              <w:right w:val="single" w:sz="4" w:space="0" w:color="auto"/>
            </w:tcBorders>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p>
        </w:tc>
        <w:tc>
          <w:tcPr>
            <w:tcW w:w="720" w:type="dxa"/>
            <w:vMerge/>
            <w:tcBorders>
              <w:top w:val="single" w:sz="8" w:space="0" w:color="auto"/>
              <w:left w:val="single" w:sz="4" w:space="0" w:color="auto"/>
              <w:bottom w:val="nil"/>
              <w:right w:val="single" w:sz="4" w:space="0" w:color="auto"/>
            </w:tcBorders>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p>
        </w:tc>
        <w:tc>
          <w:tcPr>
            <w:tcW w:w="4677" w:type="dxa"/>
            <w:vMerge/>
            <w:tcBorders>
              <w:top w:val="single" w:sz="8" w:space="0" w:color="auto"/>
              <w:left w:val="single" w:sz="4" w:space="0" w:color="auto"/>
              <w:bottom w:val="nil"/>
              <w:right w:val="single" w:sz="4" w:space="0" w:color="auto"/>
            </w:tcBorders>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p>
        </w:tc>
        <w:tc>
          <w:tcPr>
            <w:tcW w:w="436" w:type="dxa"/>
            <w:vMerge/>
            <w:tcBorders>
              <w:top w:val="single" w:sz="8" w:space="0" w:color="auto"/>
              <w:left w:val="single" w:sz="4" w:space="0" w:color="auto"/>
              <w:bottom w:val="nil"/>
              <w:right w:val="single" w:sz="4" w:space="0" w:color="auto"/>
            </w:tcBorders>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p>
        </w:tc>
        <w:tc>
          <w:tcPr>
            <w:tcW w:w="850" w:type="dxa"/>
            <w:vMerge/>
            <w:tcBorders>
              <w:top w:val="single" w:sz="8" w:space="0" w:color="auto"/>
              <w:left w:val="single" w:sz="4" w:space="0" w:color="auto"/>
              <w:bottom w:val="nil"/>
              <w:right w:val="nil"/>
            </w:tcBorders>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p>
        </w:tc>
        <w:tc>
          <w:tcPr>
            <w:tcW w:w="255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ONERADA</w:t>
            </w:r>
          </w:p>
        </w:tc>
      </w:tr>
      <w:tr w:rsidR="007A5B1E" w:rsidRPr="007A5B1E" w:rsidTr="009261B5">
        <w:trPr>
          <w:trHeight w:val="525"/>
        </w:trPr>
        <w:tc>
          <w:tcPr>
            <w:tcW w:w="699" w:type="dxa"/>
            <w:vMerge/>
            <w:tcBorders>
              <w:top w:val="single" w:sz="8" w:space="0" w:color="auto"/>
              <w:left w:val="single" w:sz="8" w:space="0" w:color="auto"/>
              <w:bottom w:val="nil"/>
              <w:right w:val="single" w:sz="4" w:space="0" w:color="auto"/>
            </w:tcBorders>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p>
        </w:tc>
        <w:tc>
          <w:tcPr>
            <w:tcW w:w="720" w:type="dxa"/>
            <w:vMerge/>
            <w:tcBorders>
              <w:top w:val="single" w:sz="8" w:space="0" w:color="auto"/>
              <w:left w:val="single" w:sz="4" w:space="0" w:color="auto"/>
              <w:bottom w:val="nil"/>
              <w:right w:val="single" w:sz="4" w:space="0" w:color="auto"/>
            </w:tcBorders>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p>
        </w:tc>
        <w:tc>
          <w:tcPr>
            <w:tcW w:w="4677" w:type="dxa"/>
            <w:vMerge/>
            <w:tcBorders>
              <w:top w:val="single" w:sz="8" w:space="0" w:color="auto"/>
              <w:left w:val="single" w:sz="4" w:space="0" w:color="auto"/>
              <w:bottom w:val="nil"/>
              <w:right w:val="single" w:sz="4" w:space="0" w:color="auto"/>
            </w:tcBorders>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p>
        </w:tc>
        <w:tc>
          <w:tcPr>
            <w:tcW w:w="436" w:type="dxa"/>
            <w:vMerge/>
            <w:tcBorders>
              <w:top w:val="single" w:sz="8" w:space="0" w:color="auto"/>
              <w:left w:val="single" w:sz="4" w:space="0" w:color="auto"/>
              <w:bottom w:val="nil"/>
              <w:right w:val="single" w:sz="4" w:space="0" w:color="auto"/>
            </w:tcBorders>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p>
        </w:tc>
        <w:tc>
          <w:tcPr>
            <w:tcW w:w="850" w:type="dxa"/>
            <w:vMerge/>
            <w:tcBorders>
              <w:top w:val="single" w:sz="8" w:space="0" w:color="auto"/>
              <w:left w:val="single" w:sz="4" w:space="0" w:color="auto"/>
              <w:bottom w:val="nil"/>
              <w:right w:val="nil"/>
            </w:tcBorders>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p>
        </w:tc>
        <w:tc>
          <w:tcPr>
            <w:tcW w:w="980" w:type="dxa"/>
            <w:tcBorders>
              <w:top w:val="nil"/>
              <w:left w:val="single" w:sz="8" w:space="0" w:color="auto"/>
              <w:bottom w:val="nil"/>
              <w:right w:val="single" w:sz="4" w:space="0" w:color="auto"/>
            </w:tcBorders>
            <w:shd w:val="clear" w:color="auto" w:fill="auto"/>
            <w:vAlign w:val="center"/>
            <w:hideMark/>
          </w:tcPr>
          <w:p w:rsidR="007A5B1E" w:rsidRPr="00266334" w:rsidRDefault="007A5B1E" w:rsidP="007A5B1E">
            <w:pPr>
              <w:spacing w:after="0" w:line="240" w:lineRule="auto"/>
              <w:jc w:val="center"/>
              <w:rPr>
                <w:rFonts w:ascii="Arial" w:eastAsia="Times New Roman" w:hAnsi="Arial" w:cs="Arial"/>
                <w:b/>
                <w:bCs/>
                <w:sz w:val="16"/>
                <w:szCs w:val="16"/>
                <w:lang w:eastAsia="pt-BR"/>
              </w:rPr>
            </w:pPr>
            <w:r w:rsidRPr="00266334">
              <w:rPr>
                <w:rFonts w:ascii="Arial" w:eastAsia="Times New Roman" w:hAnsi="Arial" w:cs="Arial"/>
                <w:b/>
                <w:bCs/>
                <w:sz w:val="16"/>
                <w:szCs w:val="16"/>
                <w:lang w:eastAsia="pt-BR"/>
              </w:rPr>
              <w:t>PREÇO UNITÁRIO</w:t>
            </w:r>
          </w:p>
        </w:tc>
        <w:tc>
          <w:tcPr>
            <w:tcW w:w="1573" w:type="dxa"/>
            <w:tcBorders>
              <w:top w:val="nil"/>
              <w:left w:val="nil"/>
              <w:bottom w:val="nil"/>
              <w:right w:val="single" w:sz="8"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TOTAL</w:t>
            </w:r>
          </w:p>
        </w:tc>
      </w:tr>
      <w:tr w:rsidR="007A5B1E" w:rsidRPr="007A5B1E" w:rsidTr="009261B5">
        <w:trPr>
          <w:trHeight w:val="255"/>
        </w:trPr>
        <w:tc>
          <w:tcPr>
            <w:tcW w:w="699" w:type="dxa"/>
            <w:tcBorders>
              <w:top w:val="single" w:sz="8" w:space="0" w:color="auto"/>
              <w:left w:val="single" w:sz="8" w:space="0" w:color="auto"/>
              <w:bottom w:val="single" w:sz="4" w:space="0" w:color="auto"/>
              <w:right w:val="nil"/>
            </w:tcBorders>
            <w:shd w:val="clear" w:color="000000" w:fill="BFBFBF"/>
            <w:vAlign w:val="center"/>
            <w:hideMark/>
          </w:tcPr>
          <w:p w:rsidR="007A5B1E" w:rsidRPr="009261B5" w:rsidRDefault="007A5B1E" w:rsidP="007A5B1E">
            <w:pPr>
              <w:spacing w:after="0" w:line="240" w:lineRule="auto"/>
              <w:jc w:val="center"/>
              <w:rPr>
                <w:rFonts w:ascii="Arial" w:eastAsia="Times New Roman" w:hAnsi="Arial" w:cs="Arial"/>
                <w:b/>
                <w:bCs/>
                <w:color w:val="000000"/>
                <w:sz w:val="18"/>
                <w:szCs w:val="18"/>
                <w:lang w:eastAsia="pt-BR"/>
              </w:rPr>
            </w:pPr>
            <w:r w:rsidRPr="009261B5">
              <w:rPr>
                <w:rFonts w:ascii="Arial" w:eastAsia="Times New Roman" w:hAnsi="Arial" w:cs="Arial"/>
                <w:b/>
                <w:bCs/>
                <w:color w:val="000000"/>
                <w:sz w:val="18"/>
                <w:szCs w:val="18"/>
                <w:lang w:eastAsia="pt-BR"/>
              </w:rPr>
              <w:t>1.0</w:t>
            </w:r>
          </w:p>
        </w:tc>
        <w:tc>
          <w:tcPr>
            <w:tcW w:w="720" w:type="dxa"/>
            <w:tcBorders>
              <w:top w:val="single" w:sz="8" w:space="0" w:color="auto"/>
              <w:left w:val="nil"/>
              <w:bottom w:val="single" w:sz="4" w:space="0" w:color="auto"/>
              <w:right w:val="nil"/>
            </w:tcBorders>
            <w:shd w:val="clear" w:color="000000" w:fill="BFBFBF"/>
            <w:noWrap/>
            <w:vAlign w:val="center"/>
            <w:hideMark/>
          </w:tcPr>
          <w:p w:rsidR="007A5B1E" w:rsidRPr="009261B5" w:rsidRDefault="007A5B1E" w:rsidP="007A5B1E">
            <w:pPr>
              <w:spacing w:after="0" w:line="240" w:lineRule="auto"/>
              <w:jc w:val="center"/>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w:t>
            </w:r>
          </w:p>
        </w:tc>
        <w:tc>
          <w:tcPr>
            <w:tcW w:w="5963" w:type="dxa"/>
            <w:gridSpan w:val="3"/>
            <w:tcBorders>
              <w:top w:val="single" w:sz="8" w:space="0" w:color="auto"/>
              <w:left w:val="nil"/>
              <w:bottom w:val="single" w:sz="4" w:space="0" w:color="auto"/>
              <w:right w:val="nil"/>
            </w:tcBorders>
            <w:shd w:val="clear" w:color="000000" w:fill="BFBFBF"/>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SERVIÇOS PRELIMINARES</w:t>
            </w:r>
          </w:p>
        </w:tc>
        <w:tc>
          <w:tcPr>
            <w:tcW w:w="980" w:type="dxa"/>
            <w:tcBorders>
              <w:top w:val="single" w:sz="8" w:space="0" w:color="auto"/>
              <w:left w:val="single" w:sz="8" w:space="0" w:color="auto"/>
              <w:bottom w:val="single" w:sz="4" w:space="0" w:color="auto"/>
              <w:right w:val="nil"/>
            </w:tcBorders>
            <w:shd w:val="clear" w:color="000000" w:fill="BFBFBF"/>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w:t>
            </w:r>
          </w:p>
        </w:tc>
        <w:tc>
          <w:tcPr>
            <w:tcW w:w="1573" w:type="dxa"/>
            <w:tcBorders>
              <w:top w:val="single" w:sz="8" w:space="0" w:color="auto"/>
              <w:left w:val="nil"/>
              <w:bottom w:val="single" w:sz="4" w:space="0" w:color="auto"/>
              <w:right w:val="single" w:sz="8" w:space="0" w:color="auto"/>
            </w:tcBorders>
            <w:shd w:val="clear" w:color="000000" w:fill="BFBFBF"/>
            <w:noWrap/>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xml:space="preserve"> R$   78.141,92 </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17-30-02</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PLACA DE OBRA EM CHAPA DE AÇO GALVANIZADO</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M2</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2,00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403,45</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806,90</w:t>
            </w:r>
          </w:p>
        </w:tc>
      </w:tr>
      <w:tr w:rsidR="007A5B1E" w:rsidRPr="007A5B1E" w:rsidTr="009261B5">
        <w:trPr>
          <w:trHeight w:val="510"/>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01-01-01</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LIMPEZA MECANIZADA GERAL, INCLUSIVE REMOÇÃO DA COBERTURA VEGETAL - TRONCOS COM DIÂMETRO ATÉ 10CM - SEM TRANSPORTE</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M2</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184,00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1,81</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333,04</w:t>
            </w:r>
          </w:p>
        </w:tc>
      </w:tr>
      <w:tr w:rsidR="007A5B1E" w:rsidRPr="007A5B1E" w:rsidTr="009261B5">
        <w:trPr>
          <w:trHeight w:val="510"/>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01-05-05</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TAPUME METÁLICO COM TELHA METÁLICA, SEM PINTURA, TRAPEZOIDAL 40 ESP=0,43MM, COLUNAS, BASES E PARAFUSOS</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M2</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220,00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159,92</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35.182,40</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01-05-40</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TELA PARA PROTEÇÃO DE OBRAS, MALHA 2 MM</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9261B5">
            <w:pPr>
              <w:spacing w:after="0" w:line="240" w:lineRule="auto"/>
              <w:ind w:left="-251" w:firstLine="251"/>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M2</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288,00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28,23</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8.130,24</w:t>
            </w:r>
          </w:p>
        </w:tc>
      </w:tr>
      <w:tr w:rsidR="007A5B1E" w:rsidRPr="007A5B1E" w:rsidTr="009261B5">
        <w:trPr>
          <w:trHeight w:val="510"/>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01-01-06</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CARGA MANUAL E REMOÇÃO DE ENTULHO, INCLUSIVE TRANSPORTE ATÉ 1 KM</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162,49</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35,48</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5.765,13</w:t>
            </w:r>
          </w:p>
        </w:tc>
      </w:tr>
      <w:tr w:rsidR="007A5B1E" w:rsidRPr="007A5B1E" w:rsidTr="009261B5">
        <w:trPr>
          <w:trHeight w:val="510"/>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01-01-07</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REMOÇÃO DE ENTULHO COM CAÇAMBA METÁLICA, INCLUSIVE CARGA MANUAL E DESCARGA EM BOTA-FORA</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162,49</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111,91</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18.184,21</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17-45-01</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ANDAIMES METÁLICOS - FORNECIMENTO</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M3xMÊS</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400,00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10,03</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4.012,00</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17-45-02</w:t>
            </w:r>
          </w:p>
        </w:tc>
        <w:tc>
          <w:tcPr>
            <w:tcW w:w="720" w:type="dxa"/>
            <w:tcBorders>
              <w:top w:val="nil"/>
              <w:left w:val="nil"/>
              <w:bottom w:val="nil"/>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nil"/>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ANDAIMES METÁLICOS - MONTAGEM E DESMONTAGEM</w:t>
            </w:r>
          </w:p>
        </w:tc>
        <w:tc>
          <w:tcPr>
            <w:tcW w:w="436" w:type="dxa"/>
            <w:tcBorders>
              <w:top w:val="nil"/>
              <w:left w:val="nil"/>
              <w:bottom w:val="nil"/>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800,00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7,16</w:t>
            </w:r>
          </w:p>
        </w:tc>
        <w:tc>
          <w:tcPr>
            <w:tcW w:w="1573" w:type="dxa"/>
            <w:tcBorders>
              <w:top w:val="nil"/>
              <w:left w:val="nil"/>
              <w:bottom w:val="nil"/>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5.728,00</w:t>
            </w:r>
          </w:p>
        </w:tc>
      </w:tr>
      <w:tr w:rsidR="007A5B1E" w:rsidRPr="007A5B1E" w:rsidTr="009261B5">
        <w:trPr>
          <w:trHeight w:val="255"/>
        </w:trPr>
        <w:tc>
          <w:tcPr>
            <w:tcW w:w="699" w:type="dxa"/>
            <w:tcBorders>
              <w:top w:val="nil"/>
              <w:left w:val="single" w:sz="8" w:space="0" w:color="auto"/>
              <w:bottom w:val="single" w:sz="4" w:space="0" w:color="auto"/>
              <w:right w:val="nil"/>
            </w:tcBorders>
            <w:shd w:val="clear" w:color="000000" w:fill="BFBFBF"/>
            <w:vAlign w:val="center"/>
            <w:hideMark/>
          </w:tcPr>
          <w:p w:rsidR="007A5B1E" w:rsidRPr="009261B5" w:rsidRDefault="007A5B1E" w:rsidP="007A5B1E">
            <w:pPr>
              <w:spacing w:after="0" w:line="240" w:lineRule="auto"/>
              <w:jc w:val="center"/>
              <w:rPr>
                <w:rFonts w:ascii="Arial" w:eastAsia="Times New Roman" w:hAnsi="Arial" w:cs="Arial"/>
                <w:b/>
                <w:bCs/>
                <w:color w:val="000000"/>
                <w:sz w:val="18"/>
                <w:szCs w:val="18"/>
                <w:lang w:eastAsia="pt-BR"/>
              </w:rPr>
            </w:pPr>
            <w:r w:rsidRPr="009261B5">
              <w:rPr>
                <w:rFonts w:ascii="Arial" w:eastAsia="Times New Roman" w:hAnsi="Arial" w:cs="Arial"/>
                <w:b/>
                <w:bCs/>
                <w:color w:val="000000"/>
                <w:sz w:val="18"/>
                <w:szCs w:val="18"/>
                <w:lang w:eastAsia="pt-BR"/>
              </w:rPr>
              <w:t>2.0</w:t>
            </w:r>
          </w:p>
        </w:tc>
        <w:tc>
          <w:tcPr>
            <w:tcW w:w="720" w:type="dxa"/>
            <w:tcBorders>
              <w:top w:val="single" w:sz="4" w:space="0" w:color="auto"/>
              <w:left w:val="nil"/>
              <w:bottom w:val="single" w:sz="4" w:space="0" w:color="auto"/>
              <w:right w:val="nil"/>
            </w:tcBorders>
            <w:shd w:val="clear" w:color="000000" w:fill="BFBFBF"/>
            <w:vAlign w:val="center"/>
            <w:hideMark/>
          </w:tcPr>
          <w:p w:rsidR="007A5B1E" w:rsidRPr="009261B5" w:rsidRDefault="007A5B1E" w:rsidP="007A5B1E">
            <w:pPr>
              <w:spacing w:after="0" w:line="240" w:lineRule="auto"/>
              <w:jc w:val="center"/>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w:t>
            </w:r>
          </w:p>
        </w:tc>
        <w:tc>
          <w:tcPr>
            <w:tcW w:w="5963" w:type="dxa"/>
            <w:gridSpan w:val="3"/>
            <w:tcBorders>
              <w:top w:val="single" w:sz="4" w:space="0" w:color="auto"/>
              <w:left w:val="nil"/>
              <w:bottom w:val="single" w:sz="4" w:space="0" w:color="auto"/>
              <w:right w:val="nil"/>
            </w:tcBorders>
            <w:shd w:val="clear" w:color="000000" w:fill="BFBFBF"/>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MURO DE ARRIMO</w:t>
            </w:r>
          </w:p>
        </w:tc>
        <w:tc>
          <w:tcPr>
            <w:tcW w:w="980" w:type="dxa"/>
            <w:tcBorders>
              <w:top w:val="nil"/>
              <w:left w:val="single" w:sz="8" w:space="0" w:color="auto"/>
              <w:bottom w:val="single" w:sz="4" w:space="0" w:color="auto"/>
              <w:right w:val="nil"/>
            </w:tcBorders>
            <w:shd w:val="clear" w:color="000000" w:fill="BFBFBF"/>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w:t>
            </w:r>
          </w:p>
        </w:tc>
        <w:tc>
          <w:tcPr>
            <w:tcW w:w="1573" w:type="dxa"/>
            <w:tcBorders>
              <w:top w:val="single" w:sz="4" w:space="0" w:color="auto"/>
              <w:left w:val="nil"/>
              <w:bottom w:val="single" w:sz="4" w:space="0" w:color="auto"/>
              <w:right w:val="single" w:sz="8" w:space="0" w:color="auto"/>
            </w:tcBorders>
            <w:shd w:val="clear" w:color="000000" w:fill="BFBFBF"/>
            <w:vAlign w:val="center"/>
            <w:hideMark/>
          </w:tcPr>
          <w:p w:rsidR="007A5B1E" w:rsidRPr="009261B5" w:rsidRDefault="007A5B1E" w:rsidP="009261B5">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xml:space="preserve"> R$482.455,96 </w:t>
            </w:r>
          </w:p>
        </w:tc>
      </w:tr>
      <w:tr w:rsidR="007A5B1E" w:rsidRPr="007A5B1E" w:rsidTr="009261B5">
        <w:trPr>
          <w:trHeight w:val="255"/>
        </w:trPr>
        <w:tc>
          <w:tcPr>
            <w:tcW w:w="699" w:type="dxa"/>
            <w:tcBorders>
              <w:top w:val="nil"/>
              <w:left w:val="single" w:sz="8" w:space="0" w:color="auto"/>
              <w:bottom w:val="nil"/>
              <w:right w:val="nil"/>
            </w:tcBorders>
            <w:shd w:val="clear" w:color="000000" w:fill="BFBFBF"/>
            <w:vAlign w:val="center"/>
            <w:hideMark/>
          </w:tcPr>
          <w:p w:rsidR="007A5B1E" w:rsidRPr="009261B5" w:rsidRDefault="007A5B1E" w:rsidP="007A5B1E">
            <w:pPr>
              <w:spacing w:after="0" w:line="240" w:lineRule="auto"/>
              <w:jc w:val="center"/>
              <w:rPr>
                <w:rFonts w:ascii="Arial" w:eastAsia="Times New Roman" w:hAnsi="Arial" w:cs="Arial"/>
                <w:b/>
                <w:bCs/>
                <w:color w:val="000000"/>
                <w:sz w:val="18"/>
                <w:szCs w:val="18"/>
                <w:lang w:eastAsia="pt-BR"/>
              </w:rPr>
            </w:pPr>
            <w:r w:rsidRPr="009261B5">
              <w:rPr>
                <w:rFonts w:ascii="Arial" w:eastAsia="Times New Roman" w:hAnsi="Arial" w:cs="Arial"/>
                <w:b/>
                <w:bCs/>
                <w:color w:val="000000"/>
                <w:sz w:val="18"/>
                <w:szCs w:val="18"/>
                <w:lang w:eastAsia="pt-BR"/>
              </w:rPr>
              <w:t>2.1</w:t>
            </w:r>
          </w:p>
        </w:tc>
        <w:tc>
          <w:tcPr>
            <w:tcW w:w="720" w:type="dxa"/>
            <w:tcBorders>
              <w:top w:val="nil"/>
              <w:left w:val="nil"/>
              <w:bottom w:val="nil"/>
              <w:right w:val="nil"/>
            </w:tcBorders>
            <w:shd w:val="clear" w:color="000000" w:fill="BFBFBF"/>
            <w:vAlign w:val="center"/>
            <w:hideMark/>
          </w:tcPr>
          <w:p w:rsidR="007A5B1E" w:rsidRPr="009261B5" w:rsidRDefault="007A5B1E" w:rsidP="007A5B1E">
            <w:pPr>
              <w:spacing w:after="0" w:line="240" w:lineRule="auto"/>
              <w:jc w:val="center"/>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w:t>
            </w:r>
          </w:p>
        </w:tc>
        <w:tc>
          <w:tcPr>
            <w:tcW w:w="4677" w:type="dxa"/>
            <w:tcBorders>
              <w:top w:val="nil"/>
              <w:left w:val="nil"/>
              <w:bottom w:val="nil"/>
              <w:right w:val="nil"/>
            </w:tcBorders>
            <w:shd w:val="clear" w:color="000000" w:fill="BFBFBF"/>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DRENAGEM</w:t>
            </w:r>
          </w:p>
        </w:tc>
        <w:tc>
          <w:tcPr>
            <w:tcW w:w="436" w:type="dxa"/>
            <w:tcBorders>
              <w:top w:val="nil"/>
              <w:left w:val="nil"/>
              <w:bottom w:val="nil"/>
              <w:right w:val="nil"/>
            </w:tcBorders>
            <w:shd w:val="clear" w:color="000000" w:fill="BFBFBF"/>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BFBFBF"/>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w:t>
            </w:r>
          </w:p>
        </w:tc>
        <w:tc>
          <w:tcPr>
            <w:tcW w:w="980" w:type="dxa"/>
            <w:tcBorders>
              <w:top w:val="nil"/>
              <w:left w:val="single" w:sz="8" w:space="0" w:color="auto"/>
              <w:bottom w:val="nil"/>
              <w:right w:val="nil"/>
            </w:tcBorders>
            <w:shd w:val="clear" w:color="000000" w:fill="BFBFBF"/>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w:t>
            </w:r>
          </w:p>
        </w:tc>
        <w:tc>
          <w:tcPr>
            <w:tcW w:w="1573" w:type="dxa"/>
            <w:tcBorders>
              <w:top w:val="nil"/>
              <w:left w:val="nil"/>
              <w:bottom w:val="nil"/>
              <w:right w:val="single" w:sz="8" w:space="0" w:color="auto"/>
            </w:tcBorders>
            <w:shd w:val="clear" w:color="000000" w:fill="BFBFBF"/>
            <w:vAlign w:val="center"/>
            <w:hideMark/>
          </w:tcPr>
          <w:p w:rsidR="007A5B1E" w:rsidRPr="009261B5" w:rsidRDefault="007A5B1E" w:rsidP="009261B5">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xml:space="preserve"> R$ 44.117,25 </w:t>
            </w:r>
          </w:p>
        </w:tc>
      </w:tr>
      <w:tr w:rsidR="007A5B1E" w:rsidRPr="007A5B1E" w:rsidTr="009261B5">
        <w:trPr>
          <w:trHeight w:val="255"/>
        </w:trPr>
        <w:tc>
          <w:tcPr>
            <w:tcW w:w="69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01-04-01</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7A5B1E" w:rsidRPr="009261B5" w:rsidRDefault="00AF13D1" w:rsidP="007A5B1E">
            <w:pPr>
              <w:spacing w:after="0" w:line="240" w:lineRule="auto"/>
              <w:rPr>
                <w:rFonts w:ascii="Arial" w:eastAsia="Times New Roman" w:hAnsi="Arial" w:cs="Arial"/>
                <w:sz w:val="18"/>
                <w:szCs w:val="18"/>
                <w:lang w:eastAsia="pt-BR"/>
              </w:rPr>
            </w:pPr>
            <w:r>
              <w:rPr>
                <w:rFonts w:ascii="Arial" w:eastAsia="Times New Roman" w:hAnsi="Arial" w:cs="Arial"/>
                <w:sz w:val="18"/>
                <w:szCs w:val="18"/>
                <w:lang w:eastAsia="pt-BR"/>
              </w:rPr>
              <w:t xml:space="preserve">ESCAVAÇÃO MANUAL </w:t>
            </w:r>
            <w:r w:rsidR="007A5B1E" w:rsidRPr="009261B5">
              <w:rPr>
                <w:rFonts w:ascii="Arial" w:eastAsia="Times New Roman" w:hAnsi="Arial" w:cs="Arial"/>
                <w:sz w:val="18"/>
                <w:szCs w:val="18"/>
                <w:lang w:eastAsia="pt-BR"/>
              </w:rPr>
              <w:t>PROFUNDIDADE IGUAL OU INFERIOR A 1,50M</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single" w:sz="4" w:space="0" w:color="auto"/>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80,03</w:t>
            </w:r>
          </w:p>
        </w:tc>
        <w:tc>
          <w:tcPr>
            <w:tcW w:w="9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65,69</w:t>
            </w:r>
          </w:p>
        </w:tc>
        <w:tc>
          <w:tcPr>
            <w:tcW w:w="1573" w:type="dxa"/>
            <w:tcBorders>
              <w:top w:val="single" w:sz="4" w:space="0" w:color="auto"/>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5.257,04</w:t>
            </w:r>
          </w:p>
        </w:tc>
      </w:tr>
      <w:tr w:rsidR="007A5B1E" w:rsidRPr="007A5B1E" w:rsidTr="009261B5">
        <w:trPr>
          <w:trHeight w:val="510"/>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01-04-76</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FORNECIMENTO E APLICAÇÃO DE GEOMEMBRANA DE PEAD - 1MM DE ESPESSURA</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M2</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155,26</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32,10</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4.983,85</w:t>
            </w:r>
          </w:p>
        </w:tc>
      </w:tr>
      <w:tr w:rsidR="007A5B1E" w:rsidRPr="007A5B1E" w:rsidTr="009261B5">
        <w:trPr>
          <w:trHeight w:val="510"/>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01-04-10</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APILOAMENTO DO FUNDO DE VALAS, PARA SIMPLES REGULARIZAÇÃO</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M2</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133,08</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5,47</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727,95</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01-04-15</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LASTRO DE BRITA</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13,31</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186,88</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2.487,00</w:t>
            </w:r>
          </w:p>
        </w:tc>
      </w:tr>
      <w:tr w:rsidR="007A5B1E" w:rsidRPr="007A5B1E" w:rsidTr="009261B5">
        <w:trPr>
          <w:trHeight w:val="76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lastRenderedPageBreak/>
              <w:t>01-04-23</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TUBO DE PEAD CORRUGADO E PERFURADOPARA DRENAGEM - DIÂMETRO 6,0" (EM ACORDO COM AS NORMAS DNIT 093/06, NBR 15073 E NBR 14692)</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55,00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51,17</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2.814,35</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10-12-16</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CONDUTOR EM TUBO DE PVC RÍGIDO, PONTA E BOLSA - 100MM (4")</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36,00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42,53</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1.531,08</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10-12-17</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CONDUTOR EM TUBO DE PVC RÍGIDO, PONTA E BOLSA - 150MM (6")</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90,00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78,08</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7.027,20</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01-04-48</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CAIXA DE LIGAÇÃO OU INSPEÇÃO - ESCAVAÇÃO E APILOAMENTO</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4,10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59,12</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242,39</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01-04-49</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CAIXA DE LIGAÇÃO OU INSPEÇÃO - LASTRO DE CONCRETO (FUNDO)</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0,52</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511,48</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265,97</w:t>
            </w:r>
          </w:p>
        </w:tc>
      </w:tr>
      <w:tr w:rsidR="007A5B1E" w:rsidRPr="007A5B1E" w:rsidTr="009261B5">
        <w:trPr>
          <w:trHeight w:val="510"/>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01-04-51</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CAIXA DE LIGAÇÃO OU INSPEÇÃO - ALVENARIA DE 1 TIJOLO, REVESTIDA</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M2</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20,28</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360,05</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7.301,81</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01-04-52</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CAIXA DE LIGAÇÃO OU INSPEÇÃO - TAMPA DE CONCRETO</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M2</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5,18</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246,82</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1.278,53</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02-90-40</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BUZINOTE PVC - 2", C=0,30 M</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UN</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92,00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13,15</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1.209,80</w:t>
            </w:r>
          </w:p>
        </w:tc>
      </w:tr>
      <w:tr w:rsidR="007A5B1E" w:rsidRPr="007A5B1E" w:rsidTr="009261B5">
        <w:trPr>
          <w:trHeight w:val="510"/>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10-11-72</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HC.01 - CANALETA DE CONCRETO DE A.P.P/TAMPA/GRELHA DE CONCRETO OU FERRO L=30CM</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52,00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107,42</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5.585,84</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10-11-96</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HC.03 - TAMPA DE CONCRETO PARA CANALETA DE A.P.L=0,30M</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52,00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65,47</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3.404,44</w:t>
            </w:r>
          </w:p>
        </w:tc>
      </w:tr>
      <w:tr w:rsidR="007A5B1E" w:rsidRPr="007A5B1E" w:rsidTr="009261B5">
        <w:trPr>
          <w:trHeight w:val="255"/>
        </w:trPr>
        <w:tc>
          <w:tcPr>
            <w:tcW w:w="699" w:type="dxa"/>
            <w:tcBorders>
              <w:top w:val="nil"/>
              <w:left w:val="single" w:sz="8" w:space="0" w:color="auto"/>
              <w:bottom w:val="nil"/>
              <w:right w:val="nil"/>
            </w:tcBorders>
            <w:shd w:val="clear" w:color="000000" w:fill="BFBFBF"/>
            <w:vAlign w:val="center"/>
            <w:hideMark/>
          </w:tcPr>
          <w:p w:rsidR="007A5B1E" w:rsidRPr="009261B5" w:rsidRDefault="007A5B1E" w:rsidP="007A5B1E">
            <w:pPr>
              <w:spacing w:after="0" w:line="240" w:lineRule="auto"/>
              <w:jc w:val="center"/>
              <w:rPr>
                <w:rFonts w:ascii="Arial" w:eastAsia="Times New Roman" w:hAnsi="Arial" w:cs="Arial"/>
                <w:b/>
                <w:bCs/>
                <w:color w:val="000000"/>
                <w:sz w:val="18"/>
                <w:szCs w:val="18"/>
                <w:lang w:eastAsia="pt-BR"/>
              </w:rPr>
            </w:pPr>
            <w:r w:rsidRPr="009261B5">
              <w:rPr>
                <w:rFonts w:ascii="Arial" w:eastAsia="Times New Roman" w:hAnsi="Arial" w:cs="Arial"/>
                <w:b/>
                <w:bCs/>
                <w:color w:val="000000"/>
                <w:sz w:val="18"/>
                <w:szCs w:val="18"/>
                <w:lang w:eastAsia="pt-BR"/>
              </w:rPr>
              <w:t>2.2</w:t>
            </w:r>
          </w:p>
        </w:tc>
        <w:tc>
          <w:tcPr>
            <w:tcW w:w="720" w:type="dxa"/>
            <w:tcBorders>
              <w:top w:val="nil"/>
              <w:left w:val="nil"/>
              <w:bottom w:val="nil"/>
              <w:right w:val="nil"/>
            </w:tcBorders>
            <w:shd w:val="clear" w:color="000000" w:fill="BFBFBF"/>
            <w:vAlign w:val="center"/>
            <w:hideMark/>
          </w:tcPr>
          <w:p w:rsidR="007A5B1E" w:rsidRPr="009261B5" w:rsidRDefault="007A5B1E" w:rsidP="007A5B1E">
            <w:pPr>
              <w:spacing w:after="0" w:line="240" w:lineRule="auto"/>
              <w:jc w:val="center"/>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w:t>
            </w:r>
          </w:p>
        </w:tc>
        <w:tc>
          <w:tcPr>
            <w:tcW w:w="4677" w:type="dxa"/>
            <w:tcBorders>
              <w:top w:val="nil"/>
              <w:left w:val="nil"/>
              <w:bottom w:val="nil"/>
              <w:right w:val="nil"/>
            </w:tcBorders>
            <w:shd w:val="clear" w:color="000000" w:fill="BFBFBF"/>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CONSTRUÇÃO DO MURO</w:t>
            </w:r>
          </w:p>
        </w:tc>
        <w:tc>
          <w:tcPr>
            <w:tcW w:w="436" w:type="dxa"/>
            <w:tcBorders>
              <w:top w:val="nil"/>
              <w:left w:val="nil"/>
              <w:bottom w:val="nil"/>
              <w:right w:val="nil"/>
            </w:tcBorders>
            <w:shd w:val="clear" w:color="000000" w:fill="BFBFBF"/>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BFBFBF"/>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w:t>
            </w:r>
          </w:p>
        </w:tc>
        <w:tc>
          <w:tcPr>
            <w:tcW w:w="980" w:type="dxa"/>
            <w:tcBorders>
              <w:top w:val="nil"/>
              <w:left w:val="single" w:sz="8" w:space="0" w:color="auto"/>
              <w:bottom w:val="nil"/>
              <w:right w:val="nil"/>
            </w:tcBorders>
            <w:shd w:val="clear" w:color="000000" w:fill="BFBFBF"/>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w:t>
            </w:r>
          </w:p>
        </w:tc>
        <w:tc>
          <w:tcPr>
            <w:tcW w:w="1573" w:type="dxa"/>
            <w:tcBorders>
              <w:top w:val="nil"/>
              <w:left w:val="nil"/>
              <w:bottom w:val="nil"/>
              <w:right w:val="single" w:sz="8" w:space="0" w:color="auto"/>
            </w:tcBorders>
            <w:shd w:val="clear" w:color="000000" w:fill="BFBFBF"/>
            <w:vAlign w:val="center"/>
            <w:hideMark/>
          </w:tcPr>
          <w:p w:rsidR="007A5B1E" w:rsidRPr="009261B5" w:rsidRDefault="009261B5" w:rsidP="009261B5">
            <w:pPr>
              <w:spacing w:after="0" w:line="240" w:lineRule="auto"/>
              <w:rPr>
                <w:rFonts w:ascii="Arial" w:eastAsia="Times New Roman" w:hAnsi="Arial" w:cs="Arial"/>
                <w:b/>
                <w:bCs/>
                <w:sz w:val="18"/>
                <w:szCs w:val="18"/>
                <w:lang w:eastAsia="pt-BR"/>
              </w:rPr>
            </w:pPr>
            <w:r>
              <w:rPr>
                <w:rFonts w:ascii="Arial" w:eastAsia="Times New Roman" w:hAnsi="Arial" w:cs="Arial"/>
                <w:b/>
                <w:bCs/>
                <w:sz w:val="18"/>
                <w:szCs w:val="18"/>
                <w:lang w:eastAsia="pt-BR"/>
              </w:rPr>
              <w:t>R$</w:t>
            </w:r>
            <w:r w:rsidR="007A5B1E" w:rsidRPr="009261B5">
              <w:rPr>
                <w:rFonts w:ascii="Arial" w:eastAsia="Times New Roman" w:hAnsi="Arial" w:cs="Arial"/>
                <w:b/>
                <w:bCs/>
                <w:sz w:val="18"/>
                <w:szCs w:val="18"/>
                <w:lang w:eastAsia="pt-BR"/>
              </w:rPr>
              <w:t xml:space="preserve">419.275,74 </w:t>
            </w:r>
          </w:p>
        </w:tc>
      </w:tr>
      <w:tr w:rsidR="007A5B1E" w:rsidRPr="007A5B1E" w:rsidTr="009261B5">
        <w:trPr>
          <w:trHeight w:val="510"/>
        </w:trPr>
        <w:tc>
          <w:tcPr>
            <w:tcW w:w="69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02-02-01</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ESCAVAÇÃO MANUAL COM PROFUNDIDADE IGUAL OU INFERIOR A 1,50M</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single" w:sz="4" w:space="0" w:color="auto"/>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32,16</w:t>
            </w:r>
          </w:p>
        </w:tc>
        <w:tc>
          <w:tcPr>
            <w:tcW w:w="9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65,69</w:t>
            </w:r>
          </w:p>
        </w:tc>
        <w:tc>
          <w:tcPr>
            <w:tcW w:w="1573" w:type="dxa"/>
            <w:tcBorders>
              <w:top w:val="single" w:sz="4" w:space="0" w:color="auto"/>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2.112,28</w:t>
            </w:r>
          </w:p>
        </w:tc>
      </w:tr>
      <w:tr w:rsidR="007A5B1E" w:rsidRPr="007A5B1E" w:rsidTr="009261B5">
        <w:trPr>
          <w:trHeight w:val="510"/>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02-01-07</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ESTACA DE CONCRETO MOLDADA NO LOCAL, TIPO "STRAUSS" - ATÉ 40T</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730,00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106,93</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78.058,90</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02-01-48</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CORTE E REPARO DE CABEÇA DE ESTACA</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UN</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73,00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61,46</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4.486,58</w:t>
            </w:r>
          </w:p>
        </w:tc>
      </w:tr>
      <w:tr w:rsidR="007A5B1E" w:rsidRPr="007A5B1E" w:rsidTr="009261B5">
        <w:trPr>
          <w:trHeight w:val="510"/>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02-02-10</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APILOAMENTO DO FUNDO DE VALAS, PARA SIMPLES REGULARIZAÇÃO</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M2</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53,59</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5,47</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293,15</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02-02-15</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LASTRO DE BRITA</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5,36</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186,88</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1.001,53</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02-02-16</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LASTRO DE CONCRETO - 150KG CIM/M3</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2,68</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477,03</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1.278,25</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02-03-01</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FORMA COMUM DE TÁBUAS DE PINUS</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M2</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44,66</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80,58</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3.598,70</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02-04-04</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ARMADURA EM AÇO CA-50</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KG</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3.483,48</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12,61</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43.926,68</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02-04-07</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ARMADURA EM AÇO CA-60</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KG</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696,70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12,80</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8.917,71</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02-05-10</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CONCRETO FCK=25MPA - USINADO</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26,80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522,51</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14.001,18</w:t>
            </w:r>
          </w:p>
        </w:tc>
      </w:tr>
      <w:tr w:rsidR="007A5B1E" w:rsidRPr="007A5B1E" w:rsidTr="009261B5">
        <w:trPr>
          <w:trHeight w:val="510"/>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02-06-05</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IMPERMEABILIZAÇÃO DO RESPALDO DA FUNDAÇÃO - ARGAMASSA IMPERMEÁVEL</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M2</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188,20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118,49</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22.299,82</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02-50-03</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DEMOLIÇÃO MANUAL DE CONCRETO SIMPLES</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16,56</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240,86</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3.988,64</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02-50-04</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DEMOLIÇÃO MANUAL DE CONCRETO ARMADO</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24,84</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437,93</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10.878,18</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03-01-17</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FORMA ESPECIAL DE CHAPAS PLASTIFICADAS (12MM) - PLANA</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M2</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63,60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116,23</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7.392,23</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03-02-04</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ARMADURA EM AÇO CA-50</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KG</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4.460,00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12,61</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56.240,60</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03-02-07</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ARMADURA EM AÇO CA-60</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KG</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1.338,00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12,80</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17.126,40</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03-03-18</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CONCRETO FCK = 25,0MPA - USINADO E BOMBEÁVEL</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22,30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502,35</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11.202,41</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04-01-97</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CONCRETO "GROUT"</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9,20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891,57</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8.202,44</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lastRenderedPageBreak/>
              <w:t>03-03-30</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BOMBEAMENTO DE CONCRETO</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31,50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50,64</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1.595,16</w:t>
            </w:r>
          </w:p>
        </w:tc>
      </w:tr>
      <w:tr w:rsidR="007A5B1E" w:rsidRPr="007A5B1E" w:rsidTr="009261B5">
        <w:trPr>
          <w:trHeight w:val="510"/>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02-50-01</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DEMOLIÇÃO DE ALVENARIA DE EMBASAMENTO - TIJOLOS MACIÇOS COMUNS</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18,45</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73,75</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1.360,69</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02-50-03</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DEMOLIÇÃO MANUAL DE CONCRETO SIMPLES</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18,45</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240,86</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4.443,87</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02-50-04</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DEMOLIÇÃO MANUAL DE CONCRETO ARMADO</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27,68</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437,93</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12.121,90</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04-01-42</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BLOCOS VAZADOS DE CONCRETO - 19CM</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M2</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160,78</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103,83</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16.693,37</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04-01-98</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VERGAS, CINTAS E PILARETES DE CONCRETO</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18,93</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1.885,31</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35.688,92</w:t>
            </w:r>
          </w:p>
        </w:tc>
      </w:tr>
      <w:tr w:rsidR="007A5B1E" w:rsidRPr="007A5B1E" w:rsidTr="009261B5">
        <w:trPr>
          <w:trHeight w:val="510"/>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04-50-01</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DEMOLIÇÃO DE ALVENARIA ESTRUTURAL DE BLOCOS VAZADOS DE CONCRETO</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27,60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87,59</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2.417,48</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10-11-76</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CANALETA MEIA CANA EM CONCRETO D=30CM</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50,00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66,54</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3.327,00</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03-40-05</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LIMPEZA DE SUPERFÍCIES COM HIDROJATEAMENTO</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M2</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1.880,00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7,16</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13.460,80</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11-03-01</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CHAPISCO COMUM - ARGAMASSA DE CIMENTO E AREIA 1:3</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M2</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320,11</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8,44</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2.701,75</w:t>
            </w:r>
          </w:p>
        </w:tc>
      </w:tr>
      <w:tr w:rsidR="007A5B1E" w:rsidRPr="007A5B1E" w:rsidTr="009261B5">
        <w:trPr>
          <w:trHeight w:val="510"/>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11-03-08</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EMBOÇO EXTERNO - ARGAMASSA MISTA DE CIMENTO, CAL E AREIA 1:4/12</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M2</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320,11</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42,82</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13.707,20</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11-03-13</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REBOCO EXTERNO - ARGAMASSA PRÉ-FABRICADA</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M2</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320,11</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32,38</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10.365,23</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15-01-15</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TINTA ACRÍLICA - CONCRETO OU REBOCO SEM MASSA CORRIDA</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M2</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320,11</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26,55</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8.498,97</w:t>
            </w:r>
          </w:p>
        </w:tc>
      </w:tr>
      <w:tr w:rsidR="007A5B1E" w:rsidRPr="007A5B1E" w:rsidTr="009261B5">
        <w:trPr>
          <w:trHeight w:val="255"/>
        </w:trPr>
        <w:tc>
          <w:tcPr>
            <w:tcW w:w="699" w:type="dxa"/>
            <w:tcBorders>
              <w:top w:val="nil"/>
              <w:left w:val="single" w:sz="8" w:space="0" w:color="auto"/>
              <w:bottom w:val="nil"/>
              <w:right w:val="nil"/>
            </w:tcBorders>
            <w:shd w:val="clear" w:color="000000" w:fill="BFBFBF"/>
            <w:vAlign w:val="center"/>
            <w:hideMark/>
          </w:tcPr>
          <w:p w:rsidR="007A5B1E" w:rsidRPr="009261B5" w:rsidRDefault="007A5B1E" w:rsidP="007A5B1E">
            <w:pPr>
              <w:spacing w:after="0" w:line="240" w:lineRule="auto"/>
              <w:jc w:val="center"/>
              <w:rPr>
                <w:rFonts w:ascii="Arial" w:eastAsia="Times New Roman" w:hAnsi="Arial" w:cs="Arial"/>
                <w:b/>
                <w:bCs/>
                <w:color w:val="000000"/>
                <w:sz w:val="18"/>
                <w:szCs w:val="18"/>
                <w:lang w:eastAsia="pt-BR"/>
              </w:rPr>
            </w:pPr>
            <w:r w:rsidRPr="009261B5">
              <w:rPr>
                <w:rFonts w:ascii="Arial" w:eastAsia="Times New Roman" w:hAnsi="Arial" w:cs="Arial"/>
                <w:b/>
                <w:bCs/>
                <w:color w:val="000000"/>
                <w:sz w:val="18"/>
                <w:szCs w:val="18"/>
                <w:lang w:eastAsia="pt-BR"/>
              </w:rPr>
              <w:t>2.2</w:t>
            </w:r>
          </w:p>
        </w:tc>
        <w:tc>
          <w:tcPr>
            <w:tcW w:w="720" w:type="dxa"/>
            <w:tcBorders>
              <w:top w:val="nil"/>
              <w:left w:val="nil"/>
              <w:bottom w:val="nil"/>
              <w:right w:val="nil"/>
            </w:tcBorders>
            <w:shd w:val="clear" w:color="000000" w:fill="BFBFBF"/>
            <w:vAlign w:val="center"/>
            <w:hideMark/>
          </w:tcPr>
          <w:p w:rsidR="007A5B1E" w:rsidRPr="009261B5" w:rsidRDefault="007A5B1E" w:rsidP="007A5B1E">
            <w:pPr>
              <w:spacing w:after="0" w:line="240" w:lineRule="auto"/>
              <w:jc w:val="center"/>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w:t>
            </w:r>
          </w:p>
        </w:tc>
        <w:tc>
          <w:tcPr>
            <w:tcW w:w="4677" w:type="dxa"/>
            <w:tcBorders>
              <w:top w:val="nil"/>
              <w:left w:val="nil"/>
              <w:bottom w:val="nil"/>
              <w:right w:val="nil"/>
            </w:tcBorders>
            <w:shd w:val="clear" w:color="000000" w:fill="BFBFBF"/>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TALUDE GRAMADO</w:t>
            </w:r>
          </w:p>
        </w:tc>
        <w:tc>
          <w:tcPr>
            <w:tcW w:w="436" w:type="dxa"/>
            <w:tcBorders>
              <w:top w:val="nil"/>
              <w:left w:val="nil"/>
              <w:bottom w:val="nil"/>
              <w:right w:val="nil"/>
            </w:tcBorders>
            <w:shd w:val="clear" w:color="000000" w:fill="BFBFBF"/>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BFBFBF"/>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w:t>
            </w:r>
          </w:p>
        </w:tc>
        <w:tc>
          <w:tcPr>
            <w:tcW w:w="980" w:type="dxa"/>
            <w:tcBorders>
              <w:top w:val="nil"/>
              <w:left w:val="single" w:sz="8" w:space="0" w:color="auto"/>
              <w:bottom w:val="nil"/>
              <w:right w:val="nil"/>
            </w:tcBorders>
            <w:shd w:val="clear" w:color="000000" w:fill="BFBFBF"/>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w:t>
            </w:r>
          </w:p>
        </w:tc>
        <w:tc>
          <w:tcPr>
            <w:tcW w:w="1573" w:type="dxa"/>
            <w:tcBorders>
              <w:top w:val="nil"/>
              <w:left w:val="nil"/>
              <w:bottom w:val="nil"/>
              <w:right w:val="single" w:sz="8" w:space="0" w:color="auto"/>
            </w:tcBorders>
            <w:shd w:val="clear" w:color="000000" w:fill="BFBFBF"/>
            <w:vAlign w:val="center"/>
            <w:hideMark/>
          </w:tcPr>
          <w:p w:rsidR="007A5B1E" w:rsidRPr="009261B5" w:rsidRDefault="007A5B1E" w:rsidP="009261B5">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xml:space="preserve">R$  19.062,97 </w:t>
            </w:r>
          </w:p>
        </w:tc>
      </w:tr>
      <w:tr w:rsidR="007A5B1E" w:rsidRPr="007A5B1E" w:rsidTr="009261B5">
        <w:trPr>
          <w:trHeight w:val="510"/>
        </w:trPr>
        <w:tc>
          <w:tcPr>
            <w:tcW w:w="69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01-01-08</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LIMPEZA MANUAL GERAL INCLUSIVE REMOÇÃO DE COBERTURA VEGETAL - TRONCO ATÉ 10CM - SEM TRANSPORTE</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M2</w:t>
            </w:r>
          </w:p>
        </w:tc>
        <w:tc>
          <w:tcPr>
            <w:tcW w:w="850" w:type="dxa"/>
            <w:tcBorders>
              <w:top w:val="single" w:sz="4" w:space="0" w:color="auto"/>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190,12</w:t>
            </w:r>
          </w:p>
        </w:tc>
        <w:tc>
          <w:tcPr>
            <w:tcW w:w="9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5,47</w:t>
            </w:r>
          </w:p>
        </w:tc>
        <w:tc>
          <w:tcPr>
            <w:tcW w:w="1573" w:type="dxa"/>
            <w:tcBorders>
              <w:top w:val="single" w:sz="4" w:space="0" w:color="auto"/>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1.039,96</w:t>
            </w:r>
          </w:p>
        </w:tc>
      </w:tr>
      <w:tr w:rsidR="007A5B1E" w:rsidRPr="007A5B1E" w:rsidTr="009261B5">
        <w:trPr>
          <w:trHeight w:val="510"/>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01-01-20</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CORTE, RECORTE E REMOÇÃO DE ÁRVORES INCLUSIVE RAIZES DIÂM. &gt; 5 E &lt; 15CM</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UN</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6,00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196,08</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1.176,48</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01-02-02</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CORTE E ESPALHAMENTO DENTRO DA OBRA</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M3</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95,06</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54,74</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5.203,58</w:t>
            </w:r>
          </w:p>
        </w:tc>
      </w:tr>
      <w:tr w:rsidR="007A5B1E" w:rsidRPr="007A5B1E" w:rsidTr="009261B5">
        <w:trPr>
          <w:trHeight w:val="1020"/>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01-04-78</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FORNECIMENTO E APLICAÇÃO DE GEOCOMPOSTO FORMADO POR NÚCLEO TRIDIMENSIONAL, FLEXÍVEL DE FILAMENTO DE POLIPROPILENO, ASSOCIADO ÀS SUAS DUAS SUPERFÍCIES GEOTEXTEIS NÃO TECIDOS</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M2</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190,12</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33,98</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6.460,28</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18-03-05</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GRAMA ESMERALDA</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M2</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190,12</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27,26</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5.182,67</w:t>
            </w:r>
          </w:p>
        </w:tc>
      </w:tr>
      <w:tr w:rsidR="007A5B1E" w:rsidRPr="007A5B1E" w:rsidTr="009261B5">
        <w:trPr>
          <w:trHeight w:val="255"/>
        </w:trPr>
        <w:tc>
          <w:tcPr>
            <w:tcW w:w="699" w:type="dxa"/>
            <w:tcBorders>
              <w:top w:val="nil"/>
              <w:left w:val="single" w:sz="8" w:space="0" w:color="auto"/>
              <w:bottom w:val="nil"/>
              <w:right w:val="nil"/>
            </w:tcBorders>
            <w:shd w:val="clear" w:color="000000" w:fill="BFBFBF"/>
            <w:vAlign w:val="center"/>
            <w:hideMark/>
          </w:tcPr>
          <w:p w:rsidR="007A5B1E" w:rsidRPr="009261B5" w:rsidRDefault="007A5B1E" w:rsidP="007A5B1E">
            <w:pPr>
              <w:spacing w:after="0" w:line="240" w:lineRule="auto"/>
              <w:jc w:val="center"/>
              <w:rPr>
                <w:rFonts w:ascii="Arial" w:eastAsia="Times New Roman" w:hAnsi="Arial" w:cs="Arial"/>
                <w:b/>
                <w:bCs/>
                <w:color w:val="000000"/>
                <w:sz w:val="18"/>
                <w:szCs w:val="18"/>
                <w:lang w:eastAsia="pt-BR"/>
              </w:rPr>
            </w:pPr>
            <w:r w:rsidRPr="009261B5">
              <w:rPr>
                <w:rFonts w:ascii="Arial" w:eastAsia="Times New Roman" w:hAnsi="Arial" w:cs="Arial"/>
                <w:b/>
                <w:bCs/>
                <w:color w:val="000000"/>
                <w:sz w:val="18"/>
                <w:szCs w:val="18"/>
                <w:lang w:eastAsia="pt-BR"/>
              </w:rPr>
              <w:t>3.0</w:t>
            </w:r>
          </w:p>
        </w:tc>
        <w:tc>
          <w:tcPr>
            <w:tcW w:w="720" w:type="dxa"/>
            <w:tcBorders>
              <w:top w:val="nil"/>
              <w:left w:val="nil"/>
              <w:bottom w:val="nil"/>
              <w:right w:val="nil"/>
            </w:tcBorders>
            <w:shd w:val="clear" w:color="000000" w:fill="BFBFBF"/>
            <w:vAlign w:val="center"/>
            <w:hideMark/>
          </w:tcPr>
          <w:p w:rsidR="007A5B1E" w:rsidRPr="009261B5" w:rsidRDefault="007A5B1E" w:rsidP="007A5B1E">
            <w:pPr>
              <w:spacing w:after="0" w:line="240" w:lineRule="auto"/>
              <w:jc w:val="center"/>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w:t>
            </w:r>
          </w:p>
        </w:tc>
        <w:tc>
          <w:tcPr>
            <w:tcW w:w="4677" w:type="dxa"/>
            <w:tcBorders>
              <w:top w:val="nil"/>
              <w:left w:val="nil"/>
              <w:bottom w:val="nil"/>
              <w:right w:val="nil"/>
            </w:tcBorders>
            <w:shd w:val="clear" w:color="000000" w:fill="BFBFBF"/>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ADMINISTRAÇÃO LOCAL E ELABORAÇÃO DE PROJETOS</w:t>
            </w:r>
          </w:p>
        </w:tc>
        <w:tc>
          <w:tcPr>
            <w:tcW w:w="436" w:type="dxa"/>
            <w:tcBorders>
              <w:top w:val="nil"/>
              <w:left w:val="nil"/>
              <w:bottom w:val="nil"/>
              <w:right w:val="nil"/>
            </w:tcBorders>
            <w:shd w:val="clear" w:color="000000" w:fill="BFBFBF"/>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BFBFBF"/>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w:t>
            </w:r>
          </w:p>
        </w:tc>
        <w:tc>
          <w:tcPr>
            <w:tcW w:w="980" w:type="dxa"/>
            <w:tcBorders>
              <w:top w:val="nil"/>
              <w:left w:val="single" w:sz="8" w:space="0" w:color="auto"/>
              <w:bottom w:val="nil"/>
              <w:right w:val="nil"/>
            </w:tcBorders>
            <w:shd w:val="clear" w:color="000000" w:fill="BFBFBF"/>
            <w:vAlign w:val="center"/>
            <w:hideMark/>
          </w:tcPr>
          <w:p w:rsidR="007A5B1E" w:rsidRPr="009261B5" w:rsidRDefault="007A5B1E" w:rsidP="007A5B1E">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w:t>
            </w:r>
          </w:p>
        </w:tc>
        <w:tc>
          <w:tcPr>
            <w:tcW w:w="1573" w:type="dxa"/>
            <w:tcBorders>
              <w:top w:val="nil"/>
              <w:left w:val="nil"/>
              <w:bottom w:val="nil"/>
              <w:right w:val="single" w:sz="8" w:space="0" w:color="auto"/>
            </w:tcBorders>
            <w:shd w:val="clear" w:color="000000" w:fill="BFBFBF"/>
            <w:vAlign w:val="center"/>
            <w:hideMark/>
          </w:tcPr>
          <w:p w:rsidR="007A5B1E" w:rsidRPr="009261B5" w:rsidRDefault="007A5B1E" w:rsidP="009261B5">
            <w:pPr>
              <w:spacing w:after="0" w:line="240" w:lineRule="auto"/>
              <w:rPr>
                <w:rFonts w:ascii="Arial" w:eastAsia="Times New Roman" w:hAnsi="Arial" w:cs="Arial"/>
                <w:b/>
                <w:bCs/>
                <w:sz w:val="18"/>
                <w:szCs w:val="18"/>
                <w:lang w:eastAsia="pt-BR"/>
              </w:rPr>
            </w:pPr>
            <w:r w:rsidRPr="009261B5">
              <w:rPr>
                <w:rFonts w:ascii="Arial" w:eastAsia="Times New Roman" w:hAnsi="Arial" w:cs="Arial"/>
                <w:b/>
                <w:bCs/>
                <w:sz w:val="18"/>
                <w:szCs w:val="18"/>
                <w:lang w:eastAsia="pt-BR"/>
              </w:rPr>
              <w:t xml:space="preserve">R$161.476,99 </w:t>
            </w:r>
          </w:p>
        </w:tc>
      </w:tr>
      <w:tr w:rsidR="007A5B1E" w:rsidRPr="007A5B1E" w:rsidTr="009261B5">
        <w:trPr>
          <w:trHeight w:val="255"/>
        </w:trPr>
        <w:tc>
          <w:tcPr>
            <w:tcW w:w="69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20-02-01</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TRADO MANUAL</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M</w:t>
            </w:r>
          </w:p>
        </w:tc>
        <w:tc>
          <w:tcPr>
            <w:tcW w:w="850" w:type="dxa"/>
            <w:tcBorders>
              <w:top w:val="single" w:sz="4" w:space="0" w:color="auto"/>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80,00</w:t>
            </w:r>
          </w:p>
        </w:tc>
        <w:tc>
          <w:tcPr>
            <w:tcW w:w="9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88,98</w:t>
            </w:r>
          </w:p>
        </w:tc>
        <w:tc>
          <w:tcPr>
            <w:tcW w:w="1573" w:type="dxa"/>
            <w:tcBorders>
              <w:top w:val="single" w:sz="4" w:space="0" w:color="auto"/>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7.118,40</w:t>
            </w:r>
          </w:p>
        </w:tc>
      </w:tr>
      <w:tr w:rsidR="007A5B1E" w:rsidRPr="007A5B1E" w:rsidTr="009261B5">
        <w:trPr>
          <w:trHeight w:val="510"/>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20-02-02</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MOBILIZAÇÃO E INSTALAÇÃO DE 1  EQUIPAMENTO PARA EXECUÇÃO DE SONDAGEM A PERCUSSÃO</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UN</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683,72</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683,72</w:t>
            </w:r>
          </w:p>
        </w:tc>
      </w:tr>
      <w:tr w:rsidR="007A5B1E" w:rsidRPr="007A5B1E" w:rsidTr="009261B5">
        <w:trPr>
          <w:trHeight w:val="76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20-02-03</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DESLOCAMENTO DE EQUIPAMENTO ENTRE FUROS EM TERRENO PLANO, CONSIDERANDO A DISTÂNCIA ATÉ 100M, PARA SONDAGEM A PERCUSSÃO</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UN</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2,00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91,73</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183,46</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20-03-60</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PROJETO BÁSICO (PRANCHA A1)</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UN</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1,00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4.431,07</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4.431,07</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9261B5" w:rsidRDefault="007A5B1E" w:rsidP="007A5B1E">
            <w:pPr>
              <w:spacing w:after="0" w:line="240" w:lineRule="auto"/>
              <w:jc w:val="center"/>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20-03-61</w:t>
            </w:r>
          </w:p>
        </w:tc>
        <w:tc>
          <w:tcPr>
            <w:tcW w:w="720"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rPr>
                <w:rFonts w:ascii="Arial" w:eastAsia="Times New Roman" w:hAnsi="Arial" w:cs="Arial"/>
                <w:sz w:val="18"/>
                <w:szCs w:val="18"/>
                <w:lang w:eastAsia="pt-BR"/>
              </w:rPr>
            </w:pPr>
            <w:r w:rsidRPr="009261B5">
              <w:rPr>
                <w:rFonts w:ascii="Arial" w:eastAsia="Times New Roman" w:hAnsi="Arial" w:cs="Arial"/>
                <w:sz w:val="18"/>
                <w:szCs w:val="18"/>
                <w:lang w:eastAsia="pt-BR"/>
              </w:rPr>
              <w:t>PROJETO EXECUTIVO (PRANCHA A1)</w:t>
            </w:r>
          </w:p>
        </w:tc>
        <w:tc>
          <w:tcPr>
            <w:tcW w:w="436" w:type="dxa"/>
            <w:tcBorders>
              <w:top w:val="nil"/>
              <w:left w:val="nil"/>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center"/>
              <w:rPr>
                <w:rFonts w:ascii="Arial" w:eastAsia="Times New Roman" w:hAnsi="Arial" w:cs="Arial"/>
                <w:sz w:val="18"/>
                <w:szCs w:val="18"/>
                <w:lang w:eastAsia="pt-BR"/>
              </w:rPr>
            </w:pPr>
            <w:r w:rsidRPr="009261B5">
              <w:rPr>
                <w:rFonts w:ascii="Arial" w:eastAsia="Times New Roman" w:hAnsi="Arial" w:cs="Arial"/>
                <w:sz w:val="18"/>
                <w:szCs w:val="18"/>
                <w:lang w:eastAsia="pt-BR"/>
              </w:rPr>
              <w:t>UN</w:t>
            </w:r>
          </w:p>
        </w:tc>
        <w:tc>
          <w:tcPr>
            <w:tcW w:w="850" w:type="dxa"/>
            <w:tcBorders>
              <w:top w:val="nil"/>
              <w:left w:val="nil"/>
              <w:bottom w:val="single" w:sz="4" w:space="0" w:color="auto"/>
              <w:right w:val="nil"/>
            </w:tcBorders>
            <w:shd w:val="clear" w:color="auto" w:fill="auto"/>
            <w:noWrap/>
            <w:vAlign w:val="center"/>
            <w:hideMark/>
          </w:tcPr>
          <w:p w:rsidR="007A5B1E" w:rsidRPr="009261B5" w:rsidRDefault="007A5B1E" w:rsidP="007A5B1E">
            <w:pPr>
              <w:spacing w:after="0" w:line="240" w:lineRule="auto"/>
              <w:jc w:val="right"/>
              <w:rPr>
                <w:rFonts w:ascii="Arial" w:eastAsia="Times New Roman" w:hAnsi="Arial" w:cs="Arial"/>
                <w:color w:val="000000"/>
                <w:sz w:val="18"/>
                <w:szCs w:val="18"/>
                <w:lang w:eastAsia="pt-BR"/>
              </w:rPr>
            </w:pPr>
            <w:r w:rsidRPr="009261B5">
              <w:rPr>
                <w:rFonts w:ascii="Arial" w:eastAsia="Times New Roman" w:hAnsi="Arial" w:cs="Arial"/>
                <w:color w:val="000000"/>
                <w:sz w:val="18"/>
                <w:szCs w:val="18"/>
                <w:lang w:eastAsia="pt-BR"/>
              </w:rPr>
              <w:t>2,00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3.358,71</w:t>
            </w:r>
          </w:p>
        </w:tc>
        <w:tc>
          <w:tcPr>
            <w:tcW w:w="1573" w:type="dxa"/>
            <w:tcBorders>
              <w:top w:val="nil"/>
              <w:left w:val="nil"/>
              <w:bottom w:val="single" w:sz="4" w:space="0" w:color="auto"/>
              <w:right w:val="single" w:sz="8" w:space="0" w:color="auto"/>
            </w:tcBorders>
            <w:shd w:val="clear" w:color="auto" w:fill="auto"/>
            <w:vAlign w:val="center"/>
            <w:hideMark/>
          </w:tcPr>
          <w:p w:rsidR="007A5B1E" w:rsidRPr="009261B5" w:rsidRDefault="007A5B1E" w:rsidP="007A5B1E">
            <w:pPr>
              <w:spacing w:after="0" w:line="240" w:lineRule="auto"/>
              <w:jc w:val="right"/>
              <w:rPr>
                <w:rFonts w:ascii="Arial" w:eastAsia="Times New Roman" w:hAnsi="Arial" w:cs="Arial"/>
                <w:sz w:val="18"/>
                <w:szCs w:val="18"/>
                <w:lang w:eastAsia="pt-BR"/>
              </w:rPr>
            </w:pPr>
            <w:r w:rsidRPr="009261B5">
              <w:rPr>
                <w:rFonts w:ascii="Arial" w:eastAsia="Times New Roman" w:hAnsi="Arial" w:cs="Arial"/>
                <w:sz w:val="18"/>
                <w:szCs w:val="18"/>
                <w:lang w:eastAsia="pt-BR"/>
              </w:rPr>
              <w:t>6.717,42</w:t>
            </w:r>
          </w:p>
        </w:tc>
      </w:tr>
      <w:tr w:rsidR="007A5B1E" w:rsidRPr="007A5B1E" w:rsidTr="009261B5">
        <w:trPr>
          <w:trHeight w:val="510"/>
        </w:trPr>
        <w:tc>
          <w:tcPr>
            <w:tcW w:w="699" w:type="dxa"/>
            <w:tcBorders>
              <w:top w:val="nil"/>
              <w:left w:val="single" w:sz="8" w:space="0" w:color="auto"/>
              <w:bottom w:val="single" w:sz="4" w:space="0" w:color="auto"/>
              <w:right w:val="nil"/>
            </w:tcBorders>
            <w:shd w:val="clear" w:color="auto" w:fill="auto"/>
            <w:vAlign w:val="bottom"/>
            <w:hideMark/>
          </w:tcPr>
          <w:p w:rsidR="007A5B1E" w:rsidRPr="007A5B1E" w:rsidRDefault="007A5B1E" w:rsidP="007A5B1E">
            <w:pPr>
              <w:spacing w:after="0" w:line="240" w:lineRule="auto"/>
              <w:jc w:val="center"/>
              <w:rPr>
                <w:rFonts w:ascii="Arial" w:eastAsia="Times New Roman" w:hAnsi="Arial" w:cs="Arial"/>
                <w:color w:val="000000"/>
                <w:sz w:val="20"/>
                <w:szCs w:val="20"/>
                <w:lang w:eastAsia="pt-BR"/>
              </w:rPr>
            </w:pPr>
            <w:r w:rsidRPr="007A5B1E">
              <w:rPr>
                <w:rFonts w:ascii="Arial" w:eastAsia="Times New Roman" w:hAnsi="Arial" w:cs="Arial"/>
                <w:color w:val="000000"/>
                <w:sz w:val="20"/>
                <w:szCs w:val="20"/>
                <w:lang w:eastAsia="pt-BR"/>
              </w:rPr>
              <w:t>20-05-30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rPr>
                <w:rFonts w:ascii="Arial" w:eastAsia="Times New Roman" w:hAnsi="Arial" w:cs="Arial"/>
                <w:sz w:val="20"/>
                <w:szCs w:val="20"/>
                <w:lang w:eastAsia="pt-BR"/>
              </w:rPr>
            </w:pPr>
            <w:r w:rsidRPr="007A5B1E">
              <w:rPr>
                <w:rFonts w:ascii="Arial" w:eastAsia="Times New Roman" w:hAnsi="Arial" w:cs="Arial"/>
                <w:sz w:val="20"/>
                <w:szCs w:val="20"/>
                <w:lang w:eastAsia="pt-BR"/>
              </w:rPr>
              <w:t>PARECER TÉCNICO DE FUNDAÇÃO PARA ÁREA CONSTRUÍDA ATÉ 2000M2</w:t>
            </w:r>
          </w:p>
        </w:tc>
        <w:tc>
          <w:tcPr>
            <w:tcW w:w="436" w:type="dxa"/>
            <w:tcBorders>
              <w:top w:val="nil"/>
              <w:left w:val="nil"/>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GL</w:t>
            </w:r>
          </w:p>
        </w:tc>
        <w:tc>
          <w:tcPr>
            <w:tcW w:w="850" w:type="dxa"/>
            <w:tcBorders>
              <w:top w:val="nil"/>
              <w:left w:val="nil"/>
              <w:bottom w:val="single" w:sz="4" w:space="0" w:color="auto"/>
              <w:right w:val="nil"/>
            </w:tcBorders>
            <w:shd w:val="clear" w:color="auto" w:fill="auto"/>
            <w:noWrap/>
            <w:vAlign w:val="center"/>
            <w:hideMark/>
          </w:tcPr>
          <w:p w:rsidR="007A5B1E" w:rsidRPr="007A5B1E" w:rsidRDefault="007A5B1E" w:rsidP="007A5B1E">
            <w:pPr>
              <w:spacing w:after="0" w:line="240" w:lineRule="auto"/>
              <w:jc w:val="right"/>
              <w:rPr>
                <w:rFonts w:ascii="Arial" w:eastAsia="Times New Roman" w:hAnsi="Arial" w:cs="Arial"/>
                <w:color w:val="000000"/>
                <w:sz w:val="20"/>
                <w:szCs w:val="20"/>
                <w:lang w:eastAsia="pt-BR"/>
              </w:rPr>
            </w:pPr>
            <w:r w:rsidRPr="007A5B1E">
              <w:rPr>
                <w:rFonts w:ascii="Arial" w:eastAsia="Times New Roman" w:hAnsi="Arial" w:cs="Arial"/>
                <w:color w:val="000000"/>
                <w:sz w:val="20"/>
                <w:szCs w:val="20"/>
                <w:lang w:eastAsia="pt-BR"/>
              </w:rPr>
              <w:t>1,00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jc w:val="right"/>
              <w:rPr>
                <w:rFonts w:ascii="Arial" w:eastAsia="Times New Roman" w:hAnsi="Arial" w:cs="Arial"/>
                <w:sz w:val="20"/>
                <w:szCs w:val="20"/>
                <w:lang w:eastAsia="pt-BR"/>
              </w:rPr>
            </w:pPr>
            <w:r w:rsidRPr="007A5B1E">
              <w:rPr>
                <w:rFonts w:ascii="Arial" w:eastAsia="Times New Roman" w:hAnsi="Arial" w:cs="Arial"/>
                <w:sz w:val="20"/>
                <w:szCs w:val="20"/>
                <w:lang w:eastAsia="pt-BR"/>
              </w:rPr>
              <w:t>4.475,97</w:t>
            </w:r>
          </w:p>
        </w:tc>
        <w:tc>
          <w:tcPr>
            <w:tcW w:w="1573" w:type="dxa"/>
            <w:tcBorders>
              <w:top w:val="nil"/>
              <w:left w:val="nil"/>
              <w:bottom w:val="single" w:sz="4" w:space="0" w:color="auto"/>
              <w:right w:val="single" w:sz="8" w:space="0" w:color="auto"/>
            </w:tcBorders>
            <w:shd w:val="clear" w:color="auto" w:fill="auto"/>
            <w:vAlign w:val="center"/>
            <w:hideMark/>
          </w:tcPr>
          <w:p w:rsidR="007A5B1E" w:rsidRPr="007A5B1E" w:rsidRDefault="007A5B1E" w:rsidP="007A5B1E">
            <w:pPr>
              <w:spacing w:after="0" w:line="240" w:lineRule="auto"/>
              <w:jc w:val="right"/>
              <w:rPr>
                <w:rFonts w:ascii="Arial" w:eastAsia="Times New Roman" w:hAnsi="Arial" w:cs="Arial"/>
                <w:sz w:val="20"/>
                <w:szCs w:val="20"/>
                <w:lang w:eastAsia="pt-BR"/>
              </w:rPr>
            </w:pPr>
            <w:r w:rsidRPr="007A5B1E">
              <w:rPr>
                <w:rFonts w:ascii="Arial" w:eastAsia="Times New Roman" w:hAnsi="Arial" w:cs="Arial"/>
                <w:sz w:val="20"/>
                <w:szCs w:val="20"/>
                <w:lang w:eastAsia="pt-BR"/>
              </w:rPr>
              <w:t>4.475,97</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7A5B1E" w:rsidRDefault="007A5B1E" w:rsidP="007A5B1E">
            <w:pPr>
              <w:spacing w:after="0" w:line="240" w:lineRule="auto"/>
              <w:jc w:val="center"/>
              <w:rPr>
                <w:rFonts w:ascii="Arial" w:eastAsia="Times New Roman" w:hAnsi="Arial" w:cs="Arial"/>
                <w:color w:val="000000"/>
                <w:sz w:val="20"/>
                <w:szCs w:val="20"/>
                <w:lang w:eastAsia="pt-BR"/>
              </w:rPr>
            </w:pPr>
            <w:r w:rsidRPr="007A5B1E">
              <w:rPr>
                <w:rFonts w:ascii="Arial" w:eastAsia="Times New Roman" w:hAnsi="Arial" w:cs="Arial"/>
                <w:color w:val="000000"/>
                <w:sz w:val="20"/>
                <w:szCs w:val="20"/>
                <w:lang w:eastAsia="pt-BR"/>
              </w:rPr>
              <w:t>20-03-08</w:t>
            </w:r>
          </w:p>
        </w:tc>
        <w:tc>
          <w:tcPr>
            <w:tcW w:w="720" w:type="dxa"/>
            <w:tcBorders>
              <w:top w:val="nil"/>
              <w:left w:val="nil"/>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rPr>
                <w:rFonts w:ascii="Arial" w:eastAsia="Times New Roman" w:hAnsi="Arial" w:cs="Arial"/>
                <w:sz w:val="20"/>
                <w:szCs w:val="20"/>
                <w:lang w:eastAsia="pt-BR"/>
              </w:rPr>
            </w:pPr>
            <w:r w:rsidRPr="007A5B1E">
              <w:rPr>
                <w:rFonts w:ascii="Arial" w:eastAsia="Times New Roman" w:hAnsi="Arial" w:cs="Arial"/>
                <w:sz w:val="20"/>
                <w:szCs w:val="20"/>
                <w:lang w:eastAsia="pt-BR"/>
              </w:rPr>
              <w:t>CONSULTOR</w:t>
            </w:r>
          </w:p>
        </w:tc>
        <w:tc>
          <w:tcPr>
            <w:tcW w:w="436" w:type="dxa"/>
            <w:tcBorders>
              <w:top w:val="nil"/>
              <w:left w:val="nil"/>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H</w:t>
            </w:r>
          </w:p>
        </w:tc>
        <w:tc>
          <w:tcPr>
            <w:tcW w:w="850" w:type="dxa"/>
            <w:tcBorders>
              <w:top w:val="nil"/>
              <w:left w:val="nil"/>
              <w:bottom w:val="single" w:sz="4" w:space="0" w:color="auto"/>
              <w:right w:val="nil"/>
            </w:tcBorders>
            <w:shd w:val="clear" w:color="auto" w:fill="auto"/>
            <w:noWrap/>
            <w:vAlign w:val="center"/>
            <w:hideMark/>
          </w:tcPr>
          <w:p w:rsidR="007A5B1E" w:rsidRPr="007A5B1E" w:rsidRDefault="007A5B1E" w:rsidP="007A5B1E">
            <w:pPr>
              <w:spacing w:after="0" w:line="240" w:lineRule="auto"/>
              <w:jc w:val="right"/>
              <w:rPr>
                <w:rFonts w:ascii="Arial" w:eastAsia="Times New Roman" w:hAnsi="Arial" w:cs="Arial"/>
                <w:color w:val="000000"/>
                <w:sz w:val="20"/>
                <w:szCs w:val="20"/>
                <w:lang w:eastAsia="pt-BR"/>
              </w:rPr>
            </w:pPr>
            <w:r w:rsidRPr="007A5B1E">
              <w:rPr>
                <w:rFonts w:ascii="Arial" w:eastAsia="Times New Roman" w:hAnsi="Arial" w:cs="Arial"/>
                <w:color w:val="000000"/>
                <w:sz w:val="20"/>
                <w:szCs w:val="20"/>
                <w:lang w:eastAsia="pt-BR"/>
              </w:rPr>
              <w:t>30,00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jc w:val="right"/>
              <w:rPr>
                <w:rFonts w:ascii="Arial" w:eastAsia="Times New Roman" w:hAnsi="Arial" w:cs="Arial"/>
                <w:sz w:val="20"/>
                <w:szCs w:val="20"/>
                <w:lang w:eastAsia="pt-BR"/>
              </w:rPr>
            </w:pPr>
            <w:r w:rsidRPr="007A5B1E">
              <w:rPr>
                <w:rFonts w:ascii="Arial" w:eastAsia="Times New Roman" w:hAnsi="Arial" w:cs="Arial"/>
                <w:sz w:val="20"/>
                <w:szCs w:val="20"/>
                <w:lang w:eastAsia="pt-BR"/>
              </w:rPr>
              <w:t>447,60</w:t>
            </w:r>
          </w:p>
        </w:tc>
        <w:tc>
          <w:tcPr>
            <w:tcW w:w="1573" w:type="dxa"/>
            <w:tcBorders>
              <w:top w:val="nil"/>
              <w:left w:val="nil"/>
              <w:bottom w:val="single" w:sz="4" w:space="0" w:color="auto"/>
              <w:right w:val="single" w:sz="8" w:space="0" w:color="auto"/>
            </w:tcBorders>
            <w:shd w:val="clear" w:color="auto" w:fill="auto"/>
            <w:vAlign w:val="center"/>
            <w:hideMark/>
          </w:tcPr>
          <w:p w:rsidR="007A5B1E" w:rsidRPr="007A5B1E" w:rsidRDefault="007A5B1E" w:rsidP="007A5B1E">
            <w:pPr>
              <w:spacing w:after="0" w:line="240" w:lineRule="auto"/>
              <w:jc w:val="right"/>
              <w:rPr>
                <w:rFonts w:ascii="Arial" w:eastAsia="Times New Roman" w:hAnsi="Arial" w:cs="Arial"/>
                <w:sz w:val="20"/>
                <w:szCs w:val="20"/>
                <w:lang w:eastAsia="pt-BR"/>
              </w:rPr>
            </w:pPr>
            <w:r w:rsidRPr="007A5B1E">
              <w:rPr>
                <w:rFonts w:ascii="Arial" w:eastAsia="Times New Roman" w:hAnsi="Arial" w:cs="Arial"/>
                <w:sz w:val="20"/>
                <w:szCs w:val="20"/>
                <w:lang w:eastAsia="pt-BR"/>
              </w:rPr>
              <w:t>13.428,00</w:t>
            </w:r>
          </w:p>
        </w:tc>
      </w:tr>
      <w:tr w:rsidR="007A5B1E" w:rsidRPr="007A5B1E" w:rsidTr="009261B5">
        <w:trPr>
          <w:trHeight w:val="270"/>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7A5B1E" w:rsidRDefault="007A5B1E" w:rsidP="007A5B1E">
            <w:pPr>
              <w:spacing w:after="0" w:line="240" w:lineRule="auto"/>
              <w:jc w:val="center"/>
              <w:rPr>
                <w:rFonts w:ascii="Arial" w:eastAsia="Times New Roman" w:hAnsi="Arial" w:cs="Arial"/>
                <w:color w:val="000000"/>
                <w:sz w:val="20"/>
                <w:szCs w:val="20"/>
                <w:lang w:eastAsia="pt-BR"/>
              </w:rPr>
            </w:pPr>
            <w:r w:rsidRPr="007A5B1E">
              <w:rPr>
                <w:rFonts w:ascii="Arial" w:eastAsia="Times New Roman" w:hAnsi="Arial" w:cs="Arial"/>
                <w:color w:val="000000"/>
                <w:sz w:val="20"/>
                <w:szCs w:val="20"/>
                <w:lang w:eastAsia="pt-BR"/>
              </w:rPr>
              <w:lastRenderedPageBreak/>
              <w:t>20-03-01</w:t>
            </w:r>
          </w:p>
        </w:tc>
        <w:tc>
          <w:tcPr>
            <w:tcW w:w="720" w:type="dxa"/>
            <w:tcBorders>
              <w:top w:val="nil"/>
              <w:left w:val="nil"/>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rPr>
                <w:rFonts w:ascii="Arial" w:eastAsia="Times New Roman" w:hAnsi="Arial" w:cs="Arial"/>
                <w:sz w:val="20"/>
                <w:szCs w:val="20"/>
                <w:lang w:eastAsia="pt-BR"/>
              </w:rPr>
            </w:pPr>
            <w:r w:rsidRPr="007A5B1E">
              <w:rPr>
                <w:rFonts w:ascii="Arial" w:eastAsia="Times New Roman" w:hAnsi="Arial" w:cs="Arial"/>
                <w:sz w:val="20"/>
                <w:szCs w:val="20"/>
                <w:lang w:eastAsia="pt-BR"/>
              </w:rPr>
              <w:t>COORDENADOR GERAL</w:t>
            </w:r>
          </w:p>
        </w:tc>
        <w:tc>
          <w:tcPr>
            <w:tcW w:w="436" w:type="dxa"/>
            <w:tcBorders>
              <w:top w:val="nil"/>
              <w:left w:val="nil"/>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H</w:t>
            </w:r>
          </w:p>
        </w:tc>
        <w:tc>
          <w:tcPr>
            <w:tcW w:w="850" w:type="dxa"/>
            <w:tcBorders>
              <w:top w:val="nil"/>
              <w:left w:val="nil"/>
              <w:bottom w:val="single" w:sz="4" w:space="0" w:color="auto"/>
              <w:right w:val="nil"/>
            </w:tcBorders>
            <w:shd w:val="clear" w:color="auto" w:fill="auto"/>
            <w:noWrap/>
            <w:vAlign w:val="center"/>
            <w:hideMark/>
          </w:tcPr>
          <w:p w:rsidR="007A5B1E" w:rsidRPr="007A5B1E" w:rsidRDefault="007A5B1E" w:rsidP="007A5B1E">
            <w:pPr>
              <w:spacing w:after="0" w:line="240" w:lineRule="auto"/>
              <w:jc w:val="right"/>
              <w:rPr>
                <w:rFonts w:ascii="Arial" w:eastAsia="Times New Roman" w:hAnsi="Arial" w:cs="Arial"/>
                <w:color w:val="000000"/>
                <w:sz w:val="20"/>
                <w:szCs w:val="20"/>
                <w:lang w:eastAsia="pt-BR"/>
              </w:rPr>
            </w:pPr>
            <w:r w:rsidRPr="007A5B1E">
              <w:rPr>
                <w:rFonts w:ascii="Arial" w:eastAsia="Times New Roman" w:hAnsi="Arial" w:cs="Arial"/>
                <w:color w:val="000000"/>
                <w:sz w:val="20"/>
                <w:szCs w:val="20"/>
                <w:lang w:eastAsia="pt-BR"/>
              </w:rPr>
              <w:t>60,00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jc w:val="right"/>
              <w:rPr>
                <w:rFonts w:ascii="Arial" w:eastAsia="Times New Roman" w:hAnsi="Arial" w:cs="Arial"/>
                <w:sz w:val="20"/>
                <w:szCs w:val="20"/>
                <w:lang w:eastAsia="pt-BR"/>
              </w:rPr>
            </w:pPr>
            <w:r w:rsidRPr="007A5B1E">
              <w:rPr>
                <w:rFonts w:ascii="Arial" w:eastAsia="Times New Roman" w:hAnsi="Arial" w:cs="Arial"/>
                <w:sz w:val="20"/>
                <w:szCs w:val="20"/>
                <w:lang w:eastAsia="pt-BR"/>
              </w:rPr>
              <w:t>447,60</w:t>
            </w:r>
          </w:p>
        </w:tc>
        <w:tc>
          <w:tcPr>
            <w:tcW w:w="1573" w:type="dxa"/>
            <w:tcBorders>
              <w:top w:val="nil"/>
              <w:left w:val="nil"/>
              <w:bottom w:val="single" w:sz="4" w:space="0" w:color="auto"/>
              <w:right w:val="single" w:sz="8" w:space="0" w:color="auto"/>
            </w:tcBorders>
            <w:shd w:val="clear" w:color="auto" w:fill="auto"/>
            <w:vAlign w:val="center"/>
            <w:hideMark/>
          </w:tcPr>
          <w:p w:rsidR="007A5B1E" w:rsidRPr="007A5B1E" w:rsidRDefault="007A5B1E" w:rsidP="007A5B1E">
            <w:pPr>
              <w:spacing w:after="0" w:line="240" w:lineRule="auto"/>
              <w:jc w:val="right"/>
              <w:rPr>
                <w:rFonts w:ascii="Arial" w:eastAsia="Times New Roman" w:hAnsi="Arial" w:cs="Arial"/>
                <w:sz w:val="20"/>
                <w:szCs w:val="20"/>
                <w:lang w:eastAsia="pt-BR"/>
              </w:rPr>
            </w:pPr>
            <w:r w:rsidRPr="007A5B1E">
              <w:rPr>
                <w:rFonts w:ascii="Arial" w:eastAsia="Times New Roman" w:hAnsi="Arial" w:cs="Arial"/>
                <w:sz w:val="20"/>
                <w:szCs w:val="20"/>
                <w:lang w:eastAsia="pt-BR"/>
              </w:rPr>
              <w:t>26.856,00</w:t>
            </w:r>
          </w:p>
        </w:tc>
      </w:tr>
      <w:tr w:rsidR="007A5B1E" w:rsidRPr="007A5B1E" w:rsidTr="009261B5">
        <w:trPr>
          <w:trHeight w:val="255"/>
        </w:trPr>
        <w:tc>
          <w:tcPr>
            <w:tcW w:w="699" w:type="dxa"/>
            <w:tcBorders>
              <w:top w:val="nil"/>
              <w:left w:val="single" w:sz="8" w:space="0" w:color="auto"/>
              <w:bottom w:val="single" w:sz="4" w:space="0" w:color="auto"/>
              <w:right w:val="nil"/>
            </w:tcBorders>
            <w:shd w:val="clear" w:color="auto" w:fill="auto"/>
            <w:vAlign w:val="bottom"/>
            <w:hideMark/>
          </w:tcPr>
          <w:p w:rsidR="007A5B1E" w:rsidRPr="007A5B1E" w:rsidRDefault="007A5B1E" w:rsidP="007A5B1E">
            <w:pPr>
              <w:spacing w:after="0" w:line="240" w:lineRule="auto"/>
              <w:jc w:val="center"/>
              <w:rPr>
                <w:rFonts w:ascii="Arial" w:eastAsia="Times New Roman" w:hAnsi="Arial" w:cs="Arial"/>
                <w:color w:val="000000"/>
                <w:sz w:val="20"/>
                <w:szCs w:val="20"/>
                <w:lang w:eastAsia="pt-BR"/>
              </w:rPr>
            </w:pPr>
            <w:r w:rsidRPr="007A5B1E">
              <w:rPr>
                <w:rFonts w:ascii="Arial" w:eastAsia="Times New Roman" w:hAnsi="Arial" w:cs="Arial"/>
                <w:color w:val="000000"/>
                <w:sz w:val="20"/>
                <w:szCs w:val="20"/>
                <w:lang w:eastAsia="pt-BR"/>
              </w:rPr>
              <w:t>20-03-02</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rPr>
                <w:rFonts w:ascii="Arial" w:eastAsia="Times New Roman" w:hAnsi="Arial" w:cs="Arial"/>
                <w:sz w:val="20"/>
                <w:szCs w:val="20"/>
                <w:lang w:eastAsia="pt-BR"/>
              </w:rPr>
            </w:pPr>
            <w:r w:rsidRPr="007A5B1E">
              <w:rPr>
                <w:rFonts w:ascii="Arial" w:eastAsia="Times New Roman" w:hAnsi="Arial" w:cs="Arial"/>
                <w:sz w:val="20"/>
                <w:szCs w:val="20"/>
                <w:lang w:eastAsia="pt-BR"/>
              </w:rPr>
              <w:t>ENGENHEIRO/ ARQUITETO SÊNIOR</w:t>
            </w:r>
          </w:p>
        </w:tc>
        <w:tc>
          <w:tcPr>
            <w:tcW w:w="436" w:type="dxa"/>
            <w:tcBorders>
              <w:top w:val="nil"/>
              <w:left w:val="nil"/>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H</w:t>
            </w:r>
          </w:p>
        </w:tc>
        <w:tc>
          <w:tcPr>
            <w:tcW w:w="850" w:type="dxa"/>
            <w:tcBorders>
              <w:top w:val="nil"/>
              <w:left w:val="nil"/>
              <w:bottom w:val="single" w:sz="4" w:space="0" w:color="auto"/>
              <w:right w:val="nil"/>
            </w:tcBorders>
            <w:shd w:val="clear" w:color="auto" w:fill="auto"/>
            <w:noWrap/>
            <w:vAlign w:val="center"/>
            <w:hideMark/>
          </w:tcPr>
          <w:p w:rsidR="007A5B1E" w:rsidRPr="007A5B1E" w:rsidRDefault="007A5B1E" w:rsidP="007A5B1E">
            <w:pPr>
              <w:spacing w:after="0" w:line="240" w:lineRule="auto"/>
              <w:jc w:val="right"/>
              <w:rPr>
                <w:rFonts w:ascii="Arial" w:eastAsia="Times New Roman" w:hAnsi="Arial" w:cs="Arial"/>
                <w:color w:val="000000"/>
                <w:sz w:val="20"/>
                <w:szCs w:val="20"/>
                <w:lang w:eastAsia="pt-BR"/>
              </w:rPr>
            </w:pPr>
            <w:r w:rsidRPr="007A5B1E">
              <w:rPr>
                <w:rFonts w:ascii="Arial" w:eastAsia="Times New Roman" w:hAnsi="Arial" w:cs="Arial"/>
                <w:color w:val="000000"/>
                <w:sz w:val="20"/>
                <w:szCs w:val="20"/>
                <w:lang w:eastAsia="pt-BR"/>
              </w:rPr>
              <w:t>60,00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jc w:val="right"/>
              <w:rPr>
                <w:rFonts w:ascii="Arial" w:eastAsia="Times New Roman" w:hAnsi="Arial" w:cs="Arial"/>
                <w:sz w:val="20"/>
                <w:szCs w:val="20"/>
                <w:lang w:eastAsia="pt-BR"/>
              </w:rPr>
            </w:pPr>
            <w:r w:rsidRPr="007A5B1E">
              <w:rPr>
                <w:rFonts w:ascii="Arial" w:eastAsia="Times New Roman" w:hAnsi="Arial" w:cs="Arial"/>
                <w:sz w:val="20"/>
                <w:szCs w:val="20"/>
                <w:lang w:eastAsia="pt-BR"/>
              </w:rPr>
              <w:t>253,19</w:t>
            </w:r>
          </w:p>
        </w:tc>
        <w:tc>
          <w:tcPr>
            <w:tcW w:w="1573" w:type="dxa"/>
            <w:tcBorders>
              <w:top w:val="nil"/>
              <w:left w:val="nil"/>
              <w:bottom w:val="single" w:sz="4" w:space="0" w:color="auto"/>
              <w:right w:val="single" w:sz="8" w:space="0" w:color="auto"/>
            </w:tcBorders>
            <w:shd w:val="clear" w:color="auto" w:fill="auto"/>
            <w:vAlign w:val="center"/>
            <w:hideMark/>
          </w:tcPr>
          <w:p w:rsidR="007A5B1E" w:rsidRPr="007A5B1E" w:rsidRDefault="007A5B1E" w:rsidP="007A5B1E">
            <w:pPr>
              <w:spacing w:after="0" w:line="240" w:lineRule="auto"/>
              <w:jc w:val="right"/>
              <w:rPr>
                <w:rFonts w:ascii="Arial" w:eastAsia="Times New Roman" w:hAnsi="Arial" w:cs="Arial"/>
                <w:sz w:val="20"/>
                <w:szCs w:val="20"/>
                <w:lang w:eastAsia="pt-BR"/>
              </w:rPr>
            </w:pPr>
            <w:r w:rsidRPr="007A5B1E">
              <w:rPr>
                <w:rFonts w:ascii="Arial" w:eastAsia="Times New Roman" w:hAnsi="Arial" w:cs="Arial"/>
                <w:sz w:val="20"/>
                <w:szCs w:val="20"/>
                <w:lang w:eastAsia="pt-BR"/>
              </w:rPr>
              <w:t>15.191,40</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7A5B1E" w:rsidRDefault="007A5B1E" w:rsidP="007A5B1E">
            <w:pPr>
              <w:spacing w:after="0" w:line="240" w:lineRule="auto"/>
              <w:jc w:val="center"/>
              <w:rPr>
                <w:rFonts w:ascii="Arial" w:eastAsia="Times New Roman" w:hAnsi="Arial" w:cs="Arial"/>
                <w:color w:val="000000"/>
                <w:sz w:val="20"/>
                <w:szCs w:val="20"/>
                <w:lang w:eastAsia="pt-BR"/>
              </w:rPr>
            </w:pPr>
            <w:r w:rsidRPr="007A5B1E">
              <w:rPr>
                <w:rFonts w:ascii="Arial" w:eastAsia="Times New Roman" w:hAnsi="Arial" w:cs="Arial"/>
                <w:color w:val="000000"/>
                <w:sz w:val="20"/>
                <w:szCs w:val="20"/>
                <w:lang w:eastAsia="pt-BR"/>
              </w:rPr>
              <w:t>20-03-03</w:t>
            </w:r>
          </w:p>
        </w:tc>
        <w:tc>
          <w:tcPr>
            <w:tcW w:w="720" w:type="dxa"/>
            <w:tcBorders>
              <w:top w:val="nil"/>
              <w:left w:val="nil"/>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rPr>
                <w:rFonts w:ascii="Arial" w:eastAsia="Times New Roman" w:hAnsi="Arial" w:cs="Arial"/>
                <w:sz w:val="20"/>
                <w:szCs w:val="20"/>
                <w:lang w:eastAsia="pt-BR"/>
              </w:rPr>
            </w:pPr>
            <w:r w:rsidRPr="007A5B1E">
              <w:rPr>
                <w:rFonts w:ascii="Arial" w:eastAsia="Times New Roman" w:hAnsi="Arial" w:cs="Arial"/>
                <w:sz w:val="20"/>
                <w:szCs w:val="20"/>
                <w:lang w:eastAsia="pt-BR"/>
              </w:rPr>
              <w:t>ENGENHEIRO/ ARQUITETO JUNIOR</w:t>
            </w:r>
          </w:p>
        </w:tc>
        <w:tc>
          <w:tcPr>
            <w:tcW w:w="436" w:type="dxa"/>
            <w:tcBorders>
              <w:top w:val="nil"/>
              <w:left w:val="nil"/>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H</w:t>
            </w:r>
          </w:p>
        </w:tc>
        <w:tc>
          <w:tcPr>
            <w:tcW w:w="850" w:type="dxa"/>
            <w:tcBorders>
              <w:top w:val="nil"/>
              <w:left w:val="nil"/>
              <w:bottom w:val="single" w:sz="4" w:space="0" w:color="auto"/>
              <w:right w:val="nil"/>
            </w:tcBorders>
            <w:shd w:val="clear" w:color="auto" w:fill="auto"/>
            <w:noWrap/>
            <w:vAlign w:val="center"/>
            <w:hideMark/>
          </w:tcPr>
          <w:p w:rsidR="007A5B1E" w:rsidRPr="007A5B1E" w:rsidRDefault="007A5B1E" w:rsidP="007A5B1E">
            <w:pPr>
              <w:spacing w:after="0" w:line="240" w:lineRule="auto"/>
              <w:jc w:val="right"/>
              <w:rPr>
                <w:rFonts w:ascii="Arial" w:eastAsia="Times New Roman" w:hAnsi="Arial" w:cs="Arial"/>
                <w:color w:val="000000"/>
                <w:sz w:val="20"/>
                <w:szCs w:val="20"/>
                <w:lang w:eastAsia="pt-BR"/>
              </w:rPr>
            </w:pPr>
            <w:r w:rsidRPr="007A5B1E">
              <w:rPr>
                <w:rFonts w:ascii="Arial" w:eastAsia="Times New Roman" w:hAnsi="Arial" w:cs="Arial"/>
                <w:color w:val="000000"/>
                <w:sz w:val="20"/>
                <w:szCs w:val="20"/>
                <w:lang w:eastAsia="pt-BR"/>
              </w:rPr>
              <w:t>120,00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jc w:val="right"/>
              <w:rPr>
                <w:rFonts w:ascii="Arial" w:eastAsia="Times New Roman" w:hAnsi="Arial" w:cs="Arial"/>
                <w:sz w:val="20"/>
                <w:szCs w:val="20"/>
                <w:lang w:eastAsia="pt-BR"/>
              </w:rPr>
            </w:pPr>
            <w:r w:rsidRPr="007A5B1E">
              <w:rPr>
                <w:rFonts w:ascii="Arial" w:eastAsia="Times New Roman" w:hAnsi="Arial" w:cs="Arial"/>
                <w:sz w:val="20"/>
                <w:szCs w:val="20"/>
                <w:lang w:eastAsia="pt-BR"/>
              </w:rPr>
              <w:t>157,15</w:t>
            </w:r>
          </w:p>
        </w:tc>
        <w:tc>
          <w:tcPr>
            <w:tcW w:w="1573" w:type="dxa"/>
            <w:tcBorders>
              <w:top w:val="nil"/>
              <w:left w:val="nil"/>
              <w:bottom w:val="single" w:sz="4" w:space="0" w:color="auto"/>
              <w:right w:val="single" w:sz="8" w:space="0" w:color="auto"/>
            </w:tcBorders>
            <w:shd w:val="clear" w:color="auto" w:fill="auto"/>
            <w:vAlign w:val="center"/>
            <w:hideMark/>
          </w:tcPr>
          <w:p w:rsidR="007A5B1E" w:rsidRPr="007A5B1E" w:rsidRDefault="007A5B1E" w:rsidP="007A5B1E">
            <w:pPr>
              <w:spacing w:after="0" w:line="240" w:lineRule="auto"/>
              <w:jc w:val="right"/>
              <w:rPr>
                <w:rFonts w:ascii="Arial" w:eastAsia="Times New Roman" w:hAnsi="Arial" w:cs="Arial"/>
                <w:sz w:val="20"/>
                <w:szCs w:val="20"/>
                <w:lang w:eastAsia="pt-BR"/>
              </w:rPr>
            </w:pPr>
            <w:r w:rsidRPr="007A5B1E">
              <w:rPr>
                <w:rFonts w:ascii="Arial" w:eastAsia="Times New Roman" w:hAnsi="Arial" w:cs="Arial"/>
                <w:sz w:val="20"/>
                <w:szCs w:val="20"/>
                <w:lang w:eastAsia="pt-BR"/>
              </w:rPr>
              <w:t>18.858,00</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7A5B1E" w:rsidRDefault="007A5B1E" w:rsidP="007A5B1E">
            <w:pPr>
              <w:spacing w:after="0" w:line="240" w:lineRule="auto"/>
              <w:jc w:val="center"/>
              <w:rPr>
                <w:rFonts w:ascii="Arial" w:eastAsia="Times New Roman" w:hAnsi="Arial" w:cs="Arial"/>
                <w:color w:val="000000"/>
                <w:sz w:val="20"/>
                <w:szCs w:val="20"/>
                <w:lang w:eastAsia="pt-BR"/>
              </w:rPr>
            </w:pPr>
            <w:r w:rsidRPr="007A5B1E">
              <w:rPr>
                <w:rFonts w:ascii="Arial" w:eastAsia="Times New Roman" w:hAnsi="Arial" w:cs="Arial"/>
                <w:color w:val="000000"/>
                <w:sz w:val="20"/>
                <w:szCs w:val="20"/>
                <w:lang w:eastAsia="pt-BR"/>
              </w:rPr>
              <w:t>20-03-59</w:t>
            </w:r>
          </w:p>
        </w:tc>
        <w:tc>
          <w:tcPr>
            <w:tcW w:w="720" w:type="dxa"/>
            <w:tcBorders>
              <w:top w:val="nil"/>
              <w:left w:val="nil"/>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rPr>
                <w:rFonts w:ascii="Arial" w:eastAsia="Times New Roman" w:hAnsi="Arial" w:cs="Arial"/>
                <w:sz w:val="20"/>
                <w:szCs w:val="20"/>
                <w:lang w:eastAsia="pt-BR"/>
              </w:rPr>
            </w:pPr>
            <w:r w:rsidRPr="007A5B1E">
              <w:rPr>
                <w:rFonts w:ascii="Arial" w:eastAsia="Times New Roman" w:hAnsi="Arial" w:cs="Arial"/>
                <w:sz w:val="20"/>
                <w:szCs w:val="20"/>
                <w:lang w:eastAsia="pt-BR"/>
              </w:rPr>
              <w:t>ENGENHEIRO DA OBRA</w:t>
            </w:r>
          </w:p>
        </w:tc>
        <w:tc>
          <w:tcPr>
            <w:tcW w:w="436" w:type="dxa"/>
            <w:tcBorders>
              <w:top w:val="nil"/>
              <w:left w:val="nil"/>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H</w:t>
            </w:r>
          </w:p>
        </w:tc>
        <w:tc>
          <w:tcPr>
            <w:tcW w:w="850" w:type="dxa"/>
            <w:tcBorders>
              <w:top w:val="nil"/>
              <w:left w:val="nil"/>
              <w:bottom w:val="single" w:sz="4" w:space="0" w:color="auto"/>
              <w:right w:val="nil"/>
            </w:tcBorders>
            <w:shd w:val="clear" w:color="auto" w:fill="auto"/>
            <w:noWrap/>
            <w:vAlign w:val="center"/>
            <w:hideMark/>
          </w:tcPr>
          <w:p w:rsidR="007A5B1E" w:rsidRPr="007A5B1E" w:rsidRDefault="007A5B1E" w:rsidP="007A5B1E">
            <w:pPr>
              <w:spacing w:after="0" w:line="240" w:lineRule="auto"/>
              <w:jc w:val="right"/>
              <w:rPr>
                <w:rFonts w:ascii="Arial" w:eastAsia="Times New Roman" w:hAnsi="Arial" w:cs="Arial"/>
                <w:color w:val="000000"/>
                <w:sz w:val="20"/>
                <w:szCs w:val="20"/>
                <w:lang w:eastAsia="pt-BR"/>
              </w:rPr>
            </w:pPr>
            <w:r w:rsidRPr="007A5B1E">
              <w:rPr>
                <w:rFonts w:ascii="Arial" w:eastAsia="Times New Roman" w:hAnsi="Arial" w:cs="Arial"/>
                <w:color w:val="000000"/>
                <w:sz w:val="20"/>
                <w:szCs w:val="20"/>
                <w:lang w:eastAsia="pt-BR"/>
              </w:rPr>
              <w:t>360,00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jc w:val="right"/>
              <w:rPr>
                <w:rFonts w:ascii="Arial" w:eastAsia="Times New Roman" w:hAnsi="Arial" w:cs="Arial"/>
                <w:sz w:val="20"/>
                <w:szCs w:val="20"/>
                <w:lang w:eastAsia="pt-BR"/>
              </w:rPr>
            </w:pPr>
            <w:r w:rsidRPr="007A5B1E">
              <w:rPr>
                <w:rFonts w:ascii="Arial" w:eastAsia="Times New Roman" w:hAnsi="Arial" w:cs="Arial"/>
                <w:sz w:val="20"/>
                <w:szCs w:val="20"/>
                <w:lang w:eastAsia="pt-BR"/>
              </w:rPr>
              <w:t>160,59</w:t>
            </w:r>
          </w:p>
        </w:tc>
        <w:tc>
          <w:tcPr>
            <w:tcW w:w="1573" w:type="dxa"/>
            <w:tcBorders>
              <w:top w:val="nil"/>
              <w:left w:val="nil"/>
              <w:bottom w:val="single" w:sz="4" w:space="0" w:color="auto"/>
              <w:right w:val="single" w:sz="8" w:space="0" w:color="auto"/>
            </w:tcBorders>
            <w:shd w:val="clear" w:color="auto" w:fill="auto"/>
            <w:vAlign w:val="center"/>
            <w:hideMark/>
          </w:tcPr>
          <w:p w:rsidR="007A5B1E" w:rsidRPr="007A5B1E" w:rsidRDefault="007A5B1E" w:rsidP="007A5B1E">
            <w:pPr>
              <w:spacing w:after="0" w:line="240" w:lineRule="auto"/>
              <w:jc w:val="right"/>
              <w:rPr>
                <w:rFonts w:ascii="Arial" w:eastAsia="Times New Roman" w:hAnsi="Arial" w:cs="Arial"/>
                <w:sz w:val="20"/>
                <w:szCs w:val="20"/>
                <w:lang w:eastAsia="pt-BR"/>
              </w:rPr>
            </w:pPr>
            <w:r w:rsidRPr="007A5B1E">
              <w:rPr>
                <w:rFonts w:ascii="Arial" w:eastAsia="Times New Roman" w:hAnsi="Arial" w:cs="Arial"/>
                <w:sz w:val="20"/>
                <w:szCs w:val="20"/>
                <w:lang w:eastAsia="pt-BR"/>
              </w:rPr>
              <w:t>57.812,40</w:t>
            </w:r>
          </w:p>
        </w:tc>
      </w:tr>
      <w:tr w:rsidR="007A5B1E" w:rsidRPr="007A5B1E" w:rsidTr="009261B5">
        <w:trPr>
          <w:trHeight w:val="255"/>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7A5B1E" w:rsidRPr="007A5B1E" w:rsidRDefault="007A5B1E" w:rsidP="007A5B1E">
            <w:pPr>
              <w:spacing w:after="0" w:line="240" w:lineRule="auto"/>
              <w:jc w:val="center"/>
              <w:rPr>
                <w:rFonts w:ascii="Arial" w:eastAsia="Times New Roman" w:hAnsi="Arial" w:cs="Arial"/>
                <w:color w:val="000000"/>
                <w:sz w:val="20"/>
                <w:szCs w:val="20"/>
                <w:lang w:eastAsia="pt-BR"/>
              </w:rPr>
            </w:pPr>
            <w:r w:rsidRPr="007A5B1E">
              <w:rPr>
                <w:rFonts w:ascii="Arial" w:eastAsia="Times New Roman" w:hAnsi="Arial" w:cs="Arial"/>
                <w:color w:val="000000"/>
                <w:sz w:val="20"/>
                <w:szCs w:val="20"/>
                <w:lang w:eastAsia="pt-BR"/>
              </w:rPr>
              <w:t>20-01-13</w:t>
            </w:r>
          </w:p>
        </w:tc>
        <w:tc>
          <w:tcPr>
            <w:tcW w:w="720" w:type="dxa"/>
            <w:tcBorders>
              <w:top w:val="nil"/>
              <w:left w:val="nil"/>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EDIF</w:t>
            </w:r>
          </w:p>
        </w:tc>
        <w:tc>
          <w:tcPr>
            <w:tcW w:w="4677" w:type="dxa"/>
            <w:tcBorders>
              <w:top w:val="nil"/>
              <w:left w:val="nil"/>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rPr>
                <w:rFonts w:ascii="Arial" w:eastAsia="Times New Roman" w:hAnsi="Arial" w:cs="Arial"/>
                <w:sz w:val="20"/>
                <w:szCs w:val="20"/>
                <w:lang w:eastAsia="pt-BR"/>
              </w:rPr>
            </w:pPr>
            <w:r w:rsidRPr="007A5B1E">
              <w:rPr>
                <w:rFonts w:ascii="Arial" w:eastAsia="Times New Roman" w:hAnsi="Arial" w:cs="Arial"/>
                <w:sz w:val="20"/>
                <w:szCs w:val="20"/>
                <w:lang w:eastAsia="pt-BR"/>
              </w:rPr>
              <w:t>LEVANTAMENTO PLANIALTIMÉTRICO DE ÁREAS - ATÉ 10.000M2</w:t>
            </w:r>
          </w:p>
        </w:tc>
        <w:tc>
          <w:tcPr>
            <w:tcW w:w="436" w:type="dxa"/>
            <w:tcBorders>
              <w:top w:val="nil"/>
              <w:left w:val="nil"/>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GL</w:t>
            </w:r>
          </w:p>
        </w:tc>
        <w:tc>
          <w:tcPr>
            <w:tcW w:w="850" w:type="dxa"/>
            <w:tcBorders>
              <w:top w:val="nil"/>
              <w:left w:val="nil"/>
              <w:bottom w:val="single" w:sz="4" w:space="0" w:color="auto"/>
              <w:right w:val="nil"/>
            </w:tcBorders>
            <w:shd w:val="clear" w:color="auto" w:fill="auto"/>
            <w:noWrap/>
            <w:vAlign w:val="center"/>
            <w:hideMark/>
          </w:tcPr>
          <w:p w:rsidR="007A5B1E" w:rsidRPr="007A5B1E" w:rsidRDefault="007A5B1E" w:rsidP="007A5B1E">
            <w:pPr>
              <w:spacing w:after="0" w:line="240" w:lineRule="auto"/>
              <w:jc w:val="right"/>
              <w:rPr>
                <w:rFonts w:ascii="Arial" w:eastAsia="Times New Roman" w:hAnsi="Arial" w:cs="Arial"/>
                <w:color w:val="000000"/>
                <w:sz w:val="20"/>
                <w:szCs w:val="20"/>
                <w:lang w:eastAsia="pt-BR"/>
              </w:rPr>
            </w:pPr>
            <w:r w:rsidRPr="007A5B1E">
              <w:rPr>
                <w:rFonts w:ascii="Arial" w:eastAsia="Times New Roman" w:hAnsi="Arial" w:cs="Arial"/>
                <w:color w:val="000000"/>
                <w:sz w:val="20"/>
                <w:szCs w:val="20"/>
                <w:lang w:eastAsia="pt-BR"/>
              </w:rPr>
              <w:t>1,00</w:t>
            </w:r>
          </w:p>
        </w:tc>
        <w:tc>
          <w:tcPr>
            <w:tcW w:w="980" w:type="dxa"/>
            <w:tcBorders>
              <w:top w:val="nil"/>
              <w:left w:val="single" w:sz="8" w:space="0" w:color="auto"/>
              <w:bottom w:val="single" w:sz="4" w:space="0" w:color="auto"/>
              <w:right w:val="single" w:sz="4" w:space="0" w:color="auto"/>
            </w:tcBorders>
            <w:shd w:val="clear" w:color="auto" w:fill="auto"/>
            <w:vAlign w:val="center"/>
            <w:hideMark/>
          </w:tcPr>
          <w:p w:rsidR="007A5B1E" w:rsidRPr="007A5B1E" w:rsidRDefault="007A5B1E" w:rsidP="007A5B1E">
            <w:pPr>
              <w:spacing w:after="0" w:line="240" w:lineRule="auto"/>
              <w:jc w:val="right"/>
              <w:rPr>
                <w:rFonts w:ascii="Arial" w:eastAsia="Times New Roman" w:hAnsi="Arial" w:cs="Arial"/>
                <w:sz w:val="20"/>
                <w:szCs w:val="20"/>
                <w:lang w:eastAsia="pt-BR"/>
              </w:rPr>
            </w:pPr>
            <w:r w:rsidRPr="007A5B1E">
              <w:rPr>
                <w:rFonts w:ascii="Arial" w:eastAsia="Times New Roman" w:hAnsi="Arial" w:cs="Arial"/>
                <w:sz w:val="20"/>
                <w:szCs w:val="20"/>
                <w:lang w:eastAsia="pt-BR"/>
              </w:rPr>
              <w:t>5.721,15</w:t>
            </w:r>
          </w:p>
        </w:tc>
        <w:tc>
          <w:tcPr>
            <w:tcW w:w="1573" w:type="dxa"/>
            <w:tcBorders>
              <w:top w:val="nil"/>
              <w:left w:val="nil"/>
              <w:bottom w:val="single" w:sz="4" w:space="0" w:color="auto"/>
              <w:right w:val="single" w:sz="8" w:space="0" w:color="auto"/>
            </w:tcBorders>
            <w:shd w:val="clear" w:color="auto" w:fill="auto"/>
            <w:vAlign w:val="center"/>
            <w:hideMark/>
          </w:tcPr>
          <w:p w:rsidR="007A5B1E" w:rsidRPr="007A5B1E" w:rsidRDefault="007A5B1E" w:rsidP="007A5B1E">
            <w:pPr>
              <w:spacing w:after="0" w:line="240" w:lineRule="auto"/>
              <w:jc w:val="right"/>
              <w:rPr>
                <w:rFonts w:ascii="Arial" w:eastAsia="Times New Roman" w:hAnsi="Arial" w:cs="Arial"/>
                <w:sz w:val="20"/>
                <w:szCs w:val="20"/>
                <w:lang w:eastAsia="pt-BR"/>
              </w:rPr>
            </w:pPr>
            <w:r w:rsidRPr="007A5B1E">
              <w:rPr>
                <w:rFonts w:ascii="Arial" w:eastAsia="Times New Roman" w:hAnsi="Arial" w:cs="Arial"/>
                <w:sz w:val="20"/>
                <w:szCs w:val="20"/>
                <w:lang w:eastAsia="pt-BR"/>
              </w:rPr>
              <w:t>5.721,15</w:t>
            </w:r>
          </w:p>
        </w:tc>
      </w:tr>
      <w:tr w:rsidR="00E210F1" w:rsidRPr="007A5B1E" w:rsidTr="00047CAE">
        <w:trPr>
          <w:trHeight w:val="255"/>
        </w:trPr>
        <w:tc>
          <w:tcPr>
            <w:tcW w:w="699" w:type="dxa"/>
            <w:tcBorders>
              <w:top w:val="nil"/>
              <w:left w:val="single" w:sz="8" w:space="0" w:color="auto"/>
              <w:bottom w:val="nil"/>
              <w:right w:val="nil"/>
            </w:tcBorders>
            <w:shd w:val="clear" w:color="000000" w:fill="BFBFBF"/>
            <w:noWrap/>
            <w:vAlign w:val="center"/>
            <w:hideMark/>
          </w:tcPr>
          <w:p w:rsidR="00E210F1" w:rsidRPr="007A5B1E" w:rsidRDefault="00E210F1" w:rsidP="007A5B1E">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 </w:t>
            </w:r>
          </w:p>
        </w:tc>
        <w:tc>
          <w:tcPr>
            <w:tcW w:w="720" w:type="dxa"/>
            <w:tcBorders>
              <w:top w:val="nil"/>
              <w:left w:val="nil"/>
              <w:bottom w:val="nil"/>
              <w:right w:val="nil"/>
            </w:tcBorders>
            <w:shd w:val="clear" w:color="000000" w:fill="BFBFBF"/>
            <w:noWrap/>
            <w:vAlign w:val="center"/>
            <w:hideMark/>
          </w:tcPr>
          <w:p w:rsidR="00E210F1" w:rsidRPr="007A5B1E" w:rsidRDefault="00E210F1" w:rsidP="007A5B1E">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 </w:t>
            </w:r>
          </w:p>
        </w:tc>
        <w:tc>
          <w:tcPr>
            <w:tcW w:w="5963" w:type="dxa"/>
            <w:gridSpan w:val="3"/>
            <w:tcBorders>
              <w:top w:val="nil"/>
              <w:left w:val="nil"/>
              <w:bottom w:val="nil"/>
              <w:right w:val="nil"/>
            </w:tcBorders>
            <w:shd w:val="clear" w:color="000000" w:fill="BFBFBF"/>
            <w:noWrap/>
            <w:vAlign w:val="center"/>
            <w:hideMark/>
          </w:tcPr>
          <w:p w:rsidR="00E210F1" w:rsidRPr="007A5B1E" w:rsidRDefault="00E210F1" w:rsidP="00E210F1">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 Sub-Total</w:t>
            </w:r>
            <w:r>
              <w:rPr>
                <w:rFonts w:ascii="Arial" w:eastAsia="Times New Roman" w:hAnsi="Arial" w:cs="Arial"/>
                <w:sz w:val="20"/>
                <w:szCs w:val="20"/>
                <w:lang w:eastAsia="pt-BR"/>
              </w:rPr>
              <w:t>e</w:t>
            </w:r>
            <w:r w:rsidRPr="007A5B1E">
              <w:rPr>
                <w:rFonts w:ascii="Arial" w:eastAsia="Times New Roman" w:hAnsi="Arial" w:cs="Arial"/>
                <w:sz w:val="20"/>
                <w:szCs w:val="20"/>
                <w:lang w:eastAsia="pt-BR"/>
              </w:rPr>
              <w:t>m R$</w:t>
            </w:r>
          </w:p>
        </w:tc>
        <w:tc>
          <w:tcPr>
            <w:tcW w:w="980" w:type="dxa"/>
            <w:tcBorders>
              <w:top w:val="nil"/>
              <w:left w:val="single" w:sz="8" w:space="0" w:color="auto"/>
              <w:bottom w:val="nil"/>
              <w:right w:val="nil"/>
            </w:tcBorders>
            <w:shd w:val="clear" w:color="000000" w:fill="BFBFBF"/>
            <w:noWrap/>
            <w:vAlign w:val="center"/>
            <w:hideMark/>
          </w:tcPr>
          <w:p w:rsidR="00E210F1" w:rsidRPr="007A5B1E" w:rsidRDefault="00E210F1" w:rsidP="007A5B1E">
            <w:pPr>
              <w:spacing w:after="0" w:line="240" w:lineRule="auto"/>
              <w:jc w:val="right"/>
              <w:rPr>
                <w:rFonts w:ascii="Arial" w:eastAsia="Times New Roman" w:hAnsi="Arial" w:cs="Arial"/>
                <w:sz w:val="20"/>
                <w:szCs w:val="20"/>
                <w:lang w:eastAsia="pt-BR"/>
              </w:rPr>
            </w:pPr>
            <w:r w:rsidRPr="007A5B1E">
              <w:rPr>
                <w:rFonts w:ascii="Arial" w:eastAsia="Times New Roman" w:hAnsi="Arial" w:cs="Arial"/>
                <w:sz w:val="20"/>
                <w:szCs w:val="20"/>
                <w:lang w:eastAsia="pt-BR"/>
              </w:rPr>
              <w:t> </w:t>
            </w:r>
          </w:p>
        </w:tc>
        <w:tc>
          <w:tcPr>
            <w:tcW w:w="1573" w:type="dxa"/>
            <w:tcBorders>
              <w:top w:val="nil"/>
              <w:left w:val="nil"/>
              <w:bottom w:val="nil"/>
              <w:right w:val="single" w:sz="8" w:space="0" w:color="auto"/>
            </w:tcBorders>
            <w:shd w:val="clear" w:color="000000" w:fill="BFBFBF"/>
            <w:noWrap/>
            <w:vAlign w:val="center"/>
            <w:hideMark/>
          </w:tcPr>
          <w:p w:rsidR="00E210F1" w:rsidRPr="007A5B1E" w:rsidRDefault="00E210F1" w:rsidP="007A5B1E">
            <w:pPr>
              <w:spacing w:after="0" w:line="240" w:lineRule="auto"/>
              <w:jc w:val="right"/>
              <w:rPr>
                <w:rFonts w:ascii="Arial" w:eastAsia="Times New Roman" w:hAnsi="Arial" w:cs="Arial"/>
                <w:sz w:val="20"/>
                <w:szCs w:val="20"/>
                <w:lang w:eastAsia="pt-BR"/>
              </w:rPr>
            </w:pPr>
            <w:r w:rsidRPr="007A5B1E">
              <w:rPr>
                <w:rFonts w:ascii="Arial" w:eastAsia="Times New Roman" w:hAnsi="Arial" w:cs="Arial"/>
                <w:sz w:val="20"/>
                <w:szCs w:val="20"/>
                <w:lang w:eastAsia="pt-BR"/>
              </w:rPr>
              <w:t>722.074,87</w:t>
            </w:r>
          </w:p>
        </w:tc>
      </w:tr>
      <w:tr w:rsidR="009261B5" w:rsidRPr="007A5B1E" w:rsidTr="009261B5">
        <w:trPr>
          <w:trHeight w:val="255"/>
        </w:trPr>
        <w:tc>
          <w:tcPr>
            <w:tcW w:w="699" w:type="dxa"/>
            <w:tcBorders>
              <w:top w:val="nil"/>
              <w:left w:val="single" w:sz="8" w:space="0" w:color="auto"/>
              <w:bottom w:val="nil"/>
              <w:right w:val="nil"/>
            </w:tcBorders>
            <w:shd w:val="clear" w:color="000000" w:fill="BFBFBF"/>
            <w:noWrap/>
            <w:vAlign w:val="center"/>
            <w:hideMark/>
          </w:tcPr>
          <w:p w:rsidR="009261B5" w:rsidRPr="007A5B1E" w:rsidRDefault="009261B5" w:rsidP="007A5B1E">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 </w:t>
            </w:r>
          </w:p>
        </w:tc>
        <w:tc>
          <w:tcPr>
            <w:tcW w:w="720" w:type="dxa"/>
            <w:tcBorders>
              <w:top w:val="nil"/>
              <w:left w:val="nil"/>
              <w:bottom w:val="nil"/>
              <w:right w:val="nil"/>
            </w:tcBorders>
            <w:shd w:val="clear" w:color="000000" w:fill="BFBFBF"/>
            <w:noWrap/>
            <w:vAlign w:val="center"/>
            <w:hideMark/>
          </w:tcPr>
          <w:p w:rsidR="009261B5" w:rsidRPr="007A5B1E" w:rsidRDefault="009261B5" w:rsidP="007A5B1E">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 </w:t>
            </w:r>
          </w:p>
        </w:tc>
        <w:tc>
          <w:tcPr>
            <w:tcW w:w="5963" w:type="dxa"/>
            <w:gridSpan w:val="3"/>
            <w:tcBorders>
              <w:top w:val="nil"/>
              <w:left w:val="nil"/>
              <w:bottom w:val="nil"/>
              <w:right w:val="nil"/>
            </w:tcBorders>
            <w:shd w:val="clear" w:color="000000" w:fill="BFBFBF"/>
            <w:noWrap/>
            <w:vAlign w:val="center"/>
            <w:hideMark/>
          </w:tcPr>
          <w:p w:rsidR="009261B5" w:rsidRPr="007A5B1E" w:rsidRDefault="009261B5" w:rsidP="009261B5">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 xml:space="preserve">  BDI </w:t>
            </w:r>
            <w:r>
              <w:rPr>
                <w:rFonts w:ascii="Arial" w:eastAsia="Times New Roman" w:hAnsi="Arial" w:cs="Arial"/>
                <w:sz w:val="20"/>
                <w:szCs w:val="20"/>
                <w:lang w:eastAsia="pt-BR"/>
              </w:rPr>
              <w:t>s</w:t>
            </w:r>
            <w:r w:rsidRPr="007A5B1E">
              <w:rPr>
                <w:rFonts w:ascii="Arial" w:eastAsia="Times New Roman" w:hAnsi="Arial" w:cs="Arial"/>
                <w:sz w:val="20"/>
                <w:szCs w:val="20"/>
                <w:lang w:eastAsia="pt-BR"/>
              </w:rPr>
              <w:t>ob o valor</w:t>
            </w:r>
            <w:r>
              <w:rPr>
                <w:rFonts w:ascii="Arial" w:eastAsia="Times New Roman" w:hAnsi="Arial" w:cs="Arial"/>
                <w:sz w:val="20"/>
                <w:szCs w:val="20"/>
                <w:lang w:eastAsia="pt-BR"/>
              </w:rPr>
              <w:t xml:space="preserve"> d</w:t>
            </w:r>
            <w:r w:rsidRPr="007A5B1E">
              <w:rPr>
                <w:rFonts w:ascii="Arial" w:eastAsia="Times New Roman" w:hAnsi="Arial" w:cs="Arial"/>
                <w:sz w:val="20"/>
                <w:szCs w:val="20"/>
                <w:lang w:eastAsia="pt-BR"/>
              </w:rPr>
              <w:t>o sub-total</w:t>
            </w:r>
          </w:p>
        </w:tc>
        <w:tc>
          <w:tcPr>
            <w:tcW w:w="980" w:type="dxa"/>
            <w:tcBorders>
              <w:top w:val="nil"/>
              <w:left w:val="single" w:sz="8" w:space="0" w:color="auto"/>
              <w:bottom w:val="nil"/>
              <w:right w:val="nil"/>
            </w:tcBorders>
            <w:shd w:val="clear" w:color="000000" w:fill="BFBFBF"/>
            <w:noWrap/>
            <w:vAlign w:val="center"/>
            <w:hideMark/>
          </w:tcPr>
          <w:p w:rsidR="009261B5" w:rsidRPr="007A5B1E" w:rsidRDefault="009261B5" w:rsidP="007A5B1E">
            <w:pPr>
              <w:spacing w:after="0" w:line="240" w:lineRule="auto"/>
              <w:jc w:val="right"/>
              <w:rPr>
                <w:rFonts w:ascii="Arial" w:eastAsia="Times New Roman" w:hAnsi="Arial" w:cs="Arial"/>
                <w:sz w:val="20"/>
                <w:szCs w:val="20"/>
                <w:lang w:eastAsia="pt-BR"/>
              </w:rPr>
            </w:pPr>
            <w:r w:rsidRPr="007A5B1E">
              <w:rPr>
                <w:rFonts w:ascii="Arial" w:eastAsia="Times New Roman" w:hAnsi="Arial" w:cs="Arial"/>
                <w:sz w:val="20"/>
                <w:szCs w:val="20"/>
                <w:lang w:eastAsia="pt-BR"/>
              </w:rPr>
              <w:t>20,11%</w:t>
            </w:r>
          </w:p>
        </w:tc>
        <w:tc>
          <w:tcPr>
            <w:tcW w:w="1573" w:type="dxa"/>
            <w:tcBorders>
              <w:top w:val="nil"/>
              <w:left w:val="nil"/>
              <w:bottom w:val="nil"/>
              <w:right w:val="single" w:sz="8" w:space="0" w:color="auto"/>
            </w:tcBorders>
            <w:shd w:val="clear" w:color="000000" w:fill="BFBFBF"/>
            <w:noWrap/>
            <w:vAlign w:val="center"/>
            <w:hideMark/>
          </w:tcPr>
          <w:p w:rsidR="009261B5" w:rsidRPr="007A5B1E" w:rsidRDefault="009261B5" w:rsidP="007A5B1E">
            <w:pPr>
              <w:spacing w:after="0" w:line="240" w:lineRule="auto"/>
              <w:jc w:val="right"/>
              <w:rPr>
                <w:rFonts w:ascii="Arial" w:eastAsia="Times New Roman" w:hAnsi="Arial" w:cs="Arial"/>
                <w:sz w:val="20"/>
                <w:szCs w:val="20"/>
                <w:lang w:eastAsia="pt-BR"/>
              </w:rPr>
            </w:pPr>
            <w:r w:rsidRPr="007A5B1E">
              <w:rPr>
                <w:rFonts w:ascii="Arial" w:eastAsia="Times New Roman" w:hAnsi="Arial" w:cs="Arial"/>
                <w:sz w:val="20"/>
                <w:szCs w:val="20"/>
                <w:lang w:eastAsia="pt-BR"/>
              </w:rPr>
              <w:t>145.209,26</w:t>
            </w:r>
          </w:p>
        </w:tc>
      </w:tr>
      <w:tr w:rsidR="009261B5" w:rsidRPr="007A5B1E" w:rsidTr="005E03AA">
        <w:trPr>
          <w:trHeight w:val="270"/>
        </w:trPr>
        <w:tc>
          <w:tcPr>
            <w:tcW w:w="699" w:type="dxa"/>
            <w:tcBorders>
              <w:top w:val="nil"/>
              <w:left w:val="single" w:sz="8" w:space="0" w:color="auto"/>
              <w:bottom w:val="single" w:sz="8" w:space="0" w:color="auto"/>
              <w:right w:val="nil"/>
            </w:tcBorders>
            <w:shd w:val="clear" w:color="000000" w:fill="BFBFBF"/>
            <w:noWrap/>
            <w:vAlign w:val="center"/>
            <w:hideMark/>
          </w:tcPr>
          <w:p w:rsidR="009261B5" w:rsidRPr="007A5B1E" w:rsidRDefault="009261B5" w:rsidP="007A5B1E">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 </w:t>
            </w:r>
          </w:p>
        </w:tc>
        <w:tc>
          <w:tcPr>
            <w:tcW w:w="720" w:type="dxa"/>
            <w:tcBorders>
              <w:top w:val="nil"/>
              <w:left w:val="nil"/>
              <w:bottom w:val="single" w:sz="8" w:space="0" w:color="auto"/>
              <w:right w:val="nil"/>
            </w:tcBorders>
            <w:shd w:val="clear" w:color="000000" w:fill="BFBFBF"/>
            <w:noWrap/>
            <w:vAlign w:val="center"/>
            <w:hideMark/>
          </w:tcPr>
          <w:p w:rsidR="009261B5" w:rsidRPr="007A5B1E" w:rsidRDefault="009261B5" w:rsidP="007A5B1E">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 </w:t>
            </w:r>
          </w:p>
        </w:tc>
        <w:tc>
          <w:tcPr>
            <w:tcW w:w="4677" w:type="dxa"/>
            <w:tcBorders>
              <w:top w:val="nil"/>
              <w:left w:val="nil"/>
              <w:bottom w:val="single" w:sz="8" w:space="0" w:color="auto"/>
              <w:right w:val="nil"/>
            </w:tcBorders>
            <w:shd w:val="clear" w:color="000000" w:fill="BFBFBF"/>
            <w:noWrap/>
            <w:vAlign w:val="center"/>
            <w:hideMark/>
          </w:tcPr>
          <w:p w:rsidR="009261B5" w:rsidRPr="007A5B1E" w:rsidRDefault="009261B5" w:rsidP="007A5B1E">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 </w:t>
            </w:r>
          </w:p>
        </w:tc>
        <w:tc>
          <w:tcPr>
            <w:tcW w:w="1286" w:type="dxa"/>
            <w:gridSpan w:val="2"/>
            <w:tcBorders>
              <w:top w:val="nil"/>
              <w:left w:val="nil"/>
              <w:bottom w:val="single" w:sz="8" w:space="0" w:color="auto"/>
              <w:right w:val="nil"/>
            </w:tcBorders>
            <w:shd w:val="clear" w:color="000000" w:fill="BFBFBF"/>
            <w:noWrap/>
            <w:vAlign w:val="center"/>
            <w:hideMark/>
          </w:tcPr>
          <w:p w:rsidR="009261B5" w:rsidRPr="007A5B1E" w:rsidRDefault="009261B5" w:rsidP="009261B5">
            <w:pPr>
              <w:spacing w:after="0" w:line="240" w:lineRule="auto"/>
              <w:jc w:val="center"/>
              <w:rPr>
                <w:rFonts w:ascii="Arial" w:eastAsia="Times New Roman" w:hAnsi="Arial" w:cs="Arial"/>
                <w:sz w:val="20"/>
                <w:szCs w:val="20"/>
                <w:lang w:eastAsia="pt-BR"/>
              </w:rPr>
            </w:pPr>
            <w:r w:rsidRPr="007A5B1E">
              <w:rPr>
                <w:rFonts w:ascii="Arial" w:eastAsia="Times New Roman" w:hAnsi="Arial" w:cs="Arial"/>
                <w:sz w:val="20"/>
                <w:szCs w:val="20"/>
                <w:lang w:eastAsia="pt-BR"/>
              </w:rPr>
              <w:t> Total em R$</w:t>
            </w:r>
          </w:p>
        </w:tc>
        <w:tc>
          <w:tcPr>
            <w:tcW w:w="980" w:type="dxa"/>
            <w:tcBorders>
              <w:top w:val="nil"/>
              <w:left w:val="single" w:sz="8" w:space="0" w:color="auto"/>
              <w:bottom w:val="single" w:sz="8" w:space="0" w:color="auto"/>
              <w:right w:val="nil"/>
            </w:tcBorders>
            <w:shd w:val="clear" w:color="000000" w:fill="BFBFBF"/>
            <w:noWrap/>
            <w:vAlign w:val="center"/>
            <w:hideMark/>
          </w:tcPr>
          <w:p w:rsidR="009261B5" w:rsidRPr="007A5B1E" w:rsidRDefault="009261B5" w:rsidP="007A5B1E">
            <w:pPr>
              <w:spacing w:after="0" w:line="240" w:lineRule="auto"/>
              <w:jc w:val="right"/>
              <w:rPr>
                <w:rFonts w:ascii="Arial" w:eastAsia="Times New Roman" w:hAnsi="Arial" w:cs="Arial"/>
                <w:sz w:val="20"/>
                <w:szCs w:val="20"/>
                <w:lang w:eastAsia="pt-BR"/>
              </w:rPr>
            </w:pPr>
            <w:r w:rsidRPr="007A5B1E">
              <w:rPr>
                <w:rFonts w:ascii="Arial" w:eastAsia="Times New Roman" w:hAnsi="Arial" w:cs="Arial"/>
                <w:sz w:val="20"/>
                <w:szCs w:val="20"/>
                <w:lang w:eastAsia="pt-BR"/>
              </w:rPr>
              <w:t> </w:t>
            </w:r>
          </w:p>
        </w:tc>
        <w:tc>
          <w:tcPr>
            <w:tcW w:w="1573" w:type="dxa"/>
            <w:tcBorders>
              <w:top w:val="nil"/>
              <w:left w:val="nil"/>
              <w:bottom w:val="single" w:sz="8" w:space="0" w:color="auto"/>
              <w:right w:val="single" w:sz="8" w:space="0" w:color="auto"/>
            </w:tcBorders>
            <w:shd w:val="clear" w:color="000000" w:fill="BFBFBF"/>
            <w:noWrap/>
            <w:vAlign w:val="center"/>
            <w:hideMark/>
          </w:tcPr>
          <w:p w:rsidR="009261B5" w:rsidRPr="007A5B1E" w:rsidRDefault="009261B5" w:rsidP="00E210F1">
            <w:pPr>
              <w:spacing w:after="0" w:line="240" w:lineRule="auto"/>
              <w:jc w:val="right"/>
              <w:rPr>
                <w:rFonts w:ascii="Arial" w:eastAsia="Times New Roman" w:hAnsi="Arial" w:cs="Arial"/>
                <w:b/>
                <w:bCs/>
                <w:sz w:val="20"/>
                <w:szCs w:val="20"/>
                <w:lang w:eastAsia="pt-BR"/>
              </w:rPr>
            </w:pPr>
            <w:r w:rsidRPr="007A5B1E">
              <w:rPr>
                <w:rFonts w:ascii="Arial" w:eastAsia="Times New Roman" w:hAnsi="Arial" w:cs="Arial"/>
                <w:b/>
                <w:bCs/>
                <w:sz w:val="20"/>
                <w:szCs w:val="20"/>
                <w:lang w:eastAsia="pt-BR"/>
              </w:rPr>
              <w:t xml:space="preserve">R$867.284,13 </w:t>
            </w:r>
          </w:p>
        </w:tc>
      </w:tr>
    </w:tbl>
    <w:p w:rsidR="007A5B1E" w:rsidRPr="00F76754" w:rsidRDefault="007A5B1E" w:rsidP="00F064E0">
      <w:pPr>
        <w:jc w:val="center"/>
        <w:rPr>
          <w:rFonts w:ascii="Arial" w:hAnsi="Arial" w:cs="Arial"/>
          <w:color w:val="FF0000"/>
          <w:sz w:val="24"/>
          <w:szCs w:val="24"/>
        </w:rPr>
        <w:sectPr w:rsidR="007A5B1E" w:rsidRPr="00F76754" w:rsidSect="007A5B1E">
          <w:headerReference w:type="default" r:id="rId9"/>
          <w:footerReference w:type="default" r:id="rId10"/>
          <w:pgSz w:w="11906" w:h="16838"/>
          <w:pgMar w:top="2239" w:right="991" w:bottom="1417" w:left="1134" w:header="284" w:footer="0" w:gutter="0"/>
          <w:cols w:space="708"/>
          <w:docGrid w:linePitch="360"/>
        </w:sectPr>
      </w:pPr>
    </w:p>
    <w:p w:rsidR="00594470" w:rsidRDefault="00594470" w:rsidP="00594470">
      <w:pPr>
        <w:spacing w:after="0"/>
        <w:jc w:val="center"/>
        <w:rPr>
          <w:rFonts w:ascii="Arial" w:hAnsi="Arial" w:cs="Arial"/>
          <w:b/>
          <w:sz w:val="24"/>
          <w:szCs w:val="24"/>
        </w:rPr>
      </w:pPr>
      <w:r w:rsidRPr="007A5B1E">
        <w:rPr>
          <w:rFonts w:ascii="Arial" w:hAnsi="Arial" w:cs="Arial"/>
          <w:b/>
          <w:sz w:val="24"/>
          <w:szCs w:val="24"/>
        </w:rPr>
        <w:lastRenderedPageBreak/>
        <w:t>ANEXO III</w:t>
      </w:r>
      <w:r>
        <w:rPr>
          <w:rFonts w:ascii="Arial" w:hAnsi="Arial" w:cs="Arial"/>
          <w:b/>
          <w:sz w:val="24"/>
          <w:szCs w:val="24"/>
        </w:rPr>
        <w:t xml:space="preserve"> A- </w:t>
      </w:r>
    </w:p>
    <w:p w:rsidR="00594470" w:rsidRPr="007A5B1E" w:rsidRDefault="00594470" w:rsidP="00594470">
      <w:pPr>
        <w:spacing w:after="0"/>
        <w:jc w:val="center"/>
        <w:rPr>
          <w:rFonts w:ascii="Arial" w:hAnsi="Arial" w:cs="Arial"/>
          <w:b/>
          <w:sz w:val="24"/>
          <w:szCs w:val="24"/>
        </w:rPr>
      </w:pPr>
      <w:r>
        <w:rPr>
          <w:rFonts w:ascii="Arial" w:hAnsi="Arial" w:cs="Arial"/>
          <w:b/>
          <w:sz w:val="24"/>
          <w:szCs w:val="24"/>
        </w:rPr>
        <w:t>CRONOGRAMA FISICO FINANCEIRO</w:t>
      </w:r>
    </w:p>
    <w:tbl>
      <w:tblPr>
        <w:tblW w:w="14708" w:type="dxa"/>
        <w:tblInd w:w="80" w:type="dxa"/>
        <w:tblCellMar>
          <w:left w:w="70" w:type="dxa"/>
          <w:right w:w="70" w:type="dxa"/>
        </w:tblCellMar>
        <w:tblLook w:val="04A0"/>
      </w:tblPr>
      <w:tblGrid>
        <w:gridCol w:w="1124"/>
        <w:gridCol w:w="326"/>
        <w:gridCol w:w="4076"/>
        <w:gridCol w:w="819"/>
        <w:gridCol w:w="1158"/>
        <w:gridCol w:w="1276"/>
        <w:gridCol w:w="1542"/>
        <w:gridCol w:w="1141"/>
        <w:gridCol w:w="1141"/>
        <w:gridCol w:w="1030"/>
        <w:gridCol w:w="1075"/>
      </w:tblGrid>
      <w:tr w:rsidR="00594470" w:rsidRPr="00594470" w:rsidTr="00594470">
        <w:trPr>
          <w:trHeight w:val="300"/>
        </w:trPr>
        <w:tc>
          <w:tcPr>
            <w:tcW w:w="1450" w:type="dxa"/>
            <w:gridSpan w:val="2"/>
            <w:tcBorders>
              <w:top w:val="nil"/>
              <w:left w:val="nil"/>
              <w:bottom w:val="nil"/>
              <w:right w:val="nil"/>
            </w:tcBorders>
            <w:shd w:val="clear" w:color="auto" w:fill="auto"/>
            <w:noWrap/>
            <w:vAlign w:val="bottom"/>
            <w:hideMark/>
          </w:tcPr>
          <w:p w:rsidR="00594470" w:rsidRPr="00594470" w:rsidRDefault="00594470" w:rsidP="00594470">
            <w:pPr>
              <w:spacing w:after="0" w:line="240" w:lineRule="auto"/>
              <w:rPr>
                <w:rFonts w:ascii="Calibri" w:eastAsia="Times New Roman" w:hAnsi="Calibri" w:cs="Calibri"/>
                <w:color w:val="000000"/>
                <w:lang w:eastAsia="pt-BR"/>
              </w:rPr>
            </w:pPr>
            <w:r w:rsidRPr="00594470">
              <w:rPr>
                <w:rFonts w:ascii="Calibri" w:eastAsia="Times New Roman" w:hAnsi="Calibri" w:cs="Calibri"/>
                <w:noProof/>
                <w:color w:val="000000"/>
                <w:lang w:eastAsia="pt-BR"/>
              </w:rPr>
              <w:drawing>
                <wp:anchor distT="0" distB="0" distL="114300" distR="114300" simplePos="0" relativeHeight="251703296" behindDoc="0" locked="0" layoutInCell="1" allowOverlap="1">
                  <wp:simplePos x="0" y="0"/>
                  <wp:positionH relativeFrom="column">
                    <wp:posOffset>1419225</wp:posOffset>
                  </wp:positionH>
                  <wp:positionV relativeFrom="paragraph">
                    <wp:posOffset>0</wp:posOffset>
                  </wp:positionV>
                  <wp:extent cx="0" cy="619125"/>
                  <wp:effectExtent l="0" t="0" r="0" b="0"/>
                  <wp:wrapNone/>
                  <wp:docPr id="11" name="Imagem 11" descr="Subprefeitura Guaianases">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id="{00000000-0008-0000-0200-000044080000}"/>
                      </a:ext>
                    </a:extLst>
                  </wp:docPr>
                  <wp:cNvGraphicFramePr/>
                  <a:graphic xmlns:a="http://schemas.openxmlformats.org/drawingml/2006/main">
                    <a:graphicData uri="http://schemas.openxmlformats.org/drawingml/2006/picture">
                      <pic:pic xmlns:pic="http://schemas.openxmlformats.org/drawingml/2006/picture">
                        <pic:nvPicPr>
                          <pic:cNvPr id="2116" name="Imagem 3" descr="Subprefeitura Guaianases">
                            <a:extLst>
                              <a:ext uri="{FF2B5EF4-FFF2-40B4-BE49-F238E27FC236}">
                                <a16:creationId xmlns:lc="http://schemas.openxmlformats.org/drawingml/2006/lockedCanvas" xmlns:a16="http://schemas.microsoft.com/office/drawing/2014/main" xmlns="" xmlns:xdr="http://schemas.openxmlformats.org/drawingml/2006/spreadsheetDrawing"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id="{00000000-0008-0000-0200-000044080000}"/>
                              </a:ext>
                            </a:extLst>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0" cy="6191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r w:rsidRPr="00594470">
              <w:rPr>
                <w:rFonts w:ascii="Calibri" w:eastAsia="Times New Roman" w:hAnsi="Calibri" w:cs="Calibri"/>
                <w:noProof/>
                <w:color w:val="000000"/>
                <w:lang w:eastAsia="pt-BR"/>
              </w:rPr>
              <w:drawing>
                <wp:anchor distT="0" distB="0" distL="114300" distR="114300" simplePos="0" relativeHeight="251714560" behindDoc="0" locked="0" layoutInCell="1" allowOverlap="1">
                  <wp:simplePos x="0" y="0"/>
                  <wp:positionH relativeFrom="column">
                    <wp:posOffset>1419225</wp:posOffset>
                  </wp:positionH>
                  <wp:positionV relativeFrom="paragraph">
                    <wp:posOffset>0</wp:posOffset>
                  </wp:positionV>
                  <wp:extent cx="0" cy="619125"/>
                  <wp:effectExtent l="0" t="0" r="0" b="0"/>
                  <wp:wrapNone/>
                  <wp:docPr id="10" name="Imagem 10" descr="Subprefeitura Guaianases">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id="{00000000-0008-0000-0200-000045080000}"/>
                      </a:ext>
                    </a:extLst>
                  </wp:docPr>
                  <wp:cNvGraphicFramePr/>
                  <a:graphic xmlns:a="http://schemas.openxmlformats.org/drawingml/2006/main">
                    <a:graphicData uri="http://schemas.openxmlformats.org/drawingml/2006/picture">
                      <pic:pic xmlns:pic="http://schemas.openxmlformats.org/drawingml/2006/picture">
                        <pic:nvPicPr>
                          <pic:cNvPr id="2117" name="Imagem 4" descr="Subprefeitura Guaianases">
                            <a:extLst>
                              <a:ext uri="{FF2B5EF4-FFF2-40B4-BE49-F238E27FC236}">
                                <a16:creationId xmlns:lc="http://schemas.openxmlformats.org/drawingml/2006/lockedCanvas" xmlns:a16="http://schemas.microsoft.com/office/drawing/2014/main" xmlns="" xmlns:xdr="http://schemas.openxmlformats.org/drawingml/2006/spreadsheetDrawing"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id="{00000000-0008-0000-0200-000045080000}"/>
                              </a:ext>
                            </a:extLst>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0" cy="6191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r w:rsidRPr="00594470">
              <w:rPr>
                <w:rFonts w:ascii="Calibri" w:eastAsia="Times New Roman" w:hAnsi="Calibri" w:cs="Calibri"/>
                <w:noProof/>
                <w:color w:val="000000"/>
                <w:lang w:eastAsia="pt-BR"/>
              </w:rPr>
              <w:drawing>
                <wp:anchor distT="0" distB="0" distL="114300" distR="114300" simplePos="0" relativeHeight="251725824" behindDoc="0" locked="0" layoutInCell="1" allowOverlap="1">
                  <wp:simplePos x="0" y="0"/>
                  <wp:positionH relativeFrom="column">
                    <wp:posOffset>609600</wp:posOffset>
                  </wp:positionH>
                  <wp:positionV relativeFrom="paragraph">
                    <wp:posOffset>0</wp:posOffset>
                  </wp:positionV>
                  <wp:extent cx="1371600" cy="1038225"/>
                  <wp:effectExtent l="0" t="0" r="0" b="0"/>
                  <wp:wrapNone/>
                  <wp:docPr id="9" name="Imagem 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id="{00000000-0008-0000-0200-000046080000}"/>
                      </a:ext>
                    </a:extLst>
                  </wp:docPr>
                  <wp:cNvGraphicFramePr/>
                  <a:graphic xmlns:a="http://schemas.openxmlformats.org/drawingml/2006/main">
                    <a:graphicData uri="http://schemas.openxmlformats.org/drawingml/2006/picture">
                      <pic:pic xmlns:pic="http://schemas.openxmlformats.org/drawingml/2006/picture">
                        <pic:nvPicPr>
                          <pic:cNvPr id="2118" name="Imagem 1">
                            <a:extLst>
                              <a:ext uri="{FF2B5EF4-FFF2-40B4-BE49-F238E27FC236}">
                                <a16:creationId xmlns:lc="http://schemas.openxmlformats.org/drawingml/2006/lockedCanvas" xmlns:a16="http://schemas.microsoft.com/office/drawing/2014/main" xmlns="" xmlns:xdr="http://schemas.openxmlformats.org/drawingml/2006/spreadsheetDrawing"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id="{00000000-0008-0000-0200-000046080000}"/>
                              </a:ext>
                            </a:extLst>
                          </pic:cNvPr>
                          <pic:cNvPicPr>
                            <a:picLocks noChangeAspect="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10382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tblPr>
            <w:tblGrid>
              <w:gridCol w:w="1300"/>
            </w:tblGrid>
            <w:tr w:rsidR="00594470" w:rsidRPr="00594470">
              <w:trPr>
                <w:trHeight w:val="300"/>
                <w:tblCellSpacing w:w="0" w:type="dxa"/>
              </w:trPr>
              <w:tc>
                <w:tcPr>
                  <w:tcW w:w="1280" w:type="dxa"/>
                  <w:tcBorders>
                    <w:top w:val="single" w:sz="8" w:space="0" w:color="auto"/>
                    <w:left w:val="single" w:sz="8" w:space="0" w:color="auto"/>
                    <w:bottom w:val="nil"/>
                    <w:right w:val="nil"/>
                  </w:tcBorders>
                  <w:shd w:val="clear" w:color="auto" w:fill="auto"/>
                  <w:noWrap/>
                  <w:vAlign w:val="center"/>
                  <w:hideMark/>
                </w:tcPr>
                <w:p w:rsidR="00594470" w:rsidRPr="00594470" w:rsidRDefault="00594470" w:rsidP="00594470">
                  <w:pPr>
                    <w:spacing w:after="0" w:line="240" w:lineRule="auto"/>
                    <w:rPr>
                      <w:rFonts w:ascii="Arial" w:eastAsia="Times New Roman" w:hAnsi="Arial" w:cs="Arial"/>
                      <w:color w:val="000000"/>
                      <w:sz w:val="16"/>
                      <w:szCs w:val="16"/>
                      <w:lang w:eastAsia="pt-BR"/>
                    </w:rPr>
                  </w:pPr>
                  <w:bookmarkStart w:id="5" w:name="RANGE!A1:J20"/>
                  <w:r w:rsidRPr="00594470">
                    <w:rPr>
                      <w:rFonts w:ascii="Arial" w:eastAsia="Times New Roman" w:hAnsi="Arial" w:cs="Arial"/>
                      <w:color w:val="000000"/>
                      <w:sz w:val="16"/>
                      <w:szCs w:val="16"/>
                      <w:lang w:eastAsia="pt-BR"/>
                    </w:rPr>
                    <w:t> </w:t>
                  </w:r>
                  <w:bookmarkEnd w:id="5"/>
                </w:p>
              </w:tc>
            </w:tr>
          </w:tbl>
          <w:p w:rsidR="00594470" w:rsidRPr="00594470" w:rsidRDefault="00594470" w:rsidP="00594470">
            <w:pPr>
              <w:spacing w:after="0" w:line="240" w:lineRule="auto"/>
              <w:rPr>
                <w:rFonts w:ascii="Calibri" w:eastAsia="Times New Roman" w:hAnsi="Calibri" w:cs="Calibri"/>
                <w:color w:val="000000"/>
                <w:lang w:eastAsia="pt-BR"/>
              </w:rPr>
            </w:pPr>
          </w:p>
        </w:tc>
        <w:tc>
          <w:tcPr>
            <w:tcW w:w="4076" w:type="dxa"/>
            <w:tcBorders>
              <w:top w:val="single" w:sz="8" w:space="0" w:color="auto"/>
              <w:left w:val="nil"/>
              <w:bottom w:val="nil"/>
              <w:right w:val="nil"/>
            </w:tcBorders>
            <w:shd w:val="clear" w:color="auto" w:fill="auto"/>
            <w:noWrap/>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 </w:t>
            </w:r>
          </w:p>
        </w:tc>
        <w:tc>
          <w:tcPr>
            <w:tcW w:w="819" w:type="dxa"/>
            <w:tcBorders>
              <w:top w:val="single" w:sz="8" w:space="0" w:color="auto"/>
              <w:left w:val="nil"/>
              <w:bottom w:val="nil"/>
              <w:right w:val="nil"/>
            </w:tcBorders>
            <w:shd w:val="clear" w:color="auto" w:fill="auto"/>
            <w:noWrap/>
            <w:vAlign w:val="center"/>
            <w:hideMark/>
          </w:tcPr>
          <w:p w:rsidR="00594470" w:rsidRPr="00594470" w:rsidRDefault="00594470" w:rsidP="00594470">
            <w:pPr>
              <w:spacing w:after="0" w:line="240" w:lineRule="auto"/>
              <w:rPr>
                <w:rFonts w:ascii="Arial" w:eastAsia="Times New Roman" w:hAnsi="Arial" w:cs="Arial"/>
                <w:sz w:val="20"/>
                <w:szCs w:val="20"/>
                <w:lang w:eastAsia="pt-BR"/>
              </w:rPr>
            </w:pPr>
            <w:r w:rsidRPr="00594470">
              <w:rPr>
                <w:rFonts w:ascii="Arial" w:eastAsia="Times New Roman" w:hAnsi="Arial" w:cs="Arial"/>
                <w:sz w:val="20"/>
                <w:szCs w:val="20"/>
                <w:lang w:eastAsia="pt-BR"/>
              </w:rPr>
              <w:t> </w:t>
            </w:r>
          </w:p>
        </w:tc>
        <w:tc>
          <w:tcPr>
            <w:tcW w:w="1158" w:type="dxa"/>
            <w:tcBorders>
              <w:top w:val="single" w:sz="8" w:space="0" w:color="auto"/>
              <w:left w:val="nil"/>
              <w:bottom w:val="nil"/>
              <w:right w:val="nil"/>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sz w:val="20"/>
                <w:szCs w:val="20"/>
                <w:lang w:eastAsia="pt-BR"/>
              </w:rPr>
            </w:pPr>
            <w:r w:rsidRPr="00594470">
              <w:rPr>
                <w:rFonts w:ascii="Arial" w:eastAsia="Times New Roman" w:hAnsi="Arial" w:cs="Arial"/>
                <w:sz w:val="20"/>
                <w:szCs w:val="20"/>
                <w:lang w:eastAsia="pt-BR"/>
              </w:rPr>
              <w:t> </w:t>
            </w:r>
          </w:p>
        </w:tc>
        <w:tc>
          <w:tcPr>
            <w:tcW w:w="1276" w:type="dxa"/>
            <w:tcBorders>
              <w:top w:val="single" w:sz="8" w:space="0" w:color="auto"/>
              <w:left w:val="nil"/>
              <w:bottom w:val="nil"/>
              <w:right w:val="nil"/>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sz w:val="20"/>
                <w:szCs w:val="20"/>
                <w:lang w:eastAsia="pt-BR"/>
              </w:rPr>
            </w:pPr>
            <w:r w:rsidRPr="00594470">
              <w:rPr>
                <w:rFonts w:ascii="Arial" w:eastAsia="Times New Roman" w:hAnsi="Arial" w:cs="Arial"/>
                <w:sz w:val="20"/>
                <w:szCs w:val="20"/>
                <w:lang w:eastAsia="pt-BR"/>
              </w:rPr>
              <w:t> </w:t>
            </w:r>
          </w:p>
        </w:tc>
        <w:tc>
          <w:tcPr>
            <w:tcW w:w="1542" w:type="dxa"/>
            <w:tcBorders>
              <w:top w:val="single" w:sz="8" w:space="0" w:color="auto"/>
              <w:left w:val="nil"/>
              <w:bottom w:val="nil"/>
              <w:right w:val="nil"/>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sz w:val="20"/>
                <w:szCs w:val="20"/>
                <w:lang w:eastAsia="pt-BR"/>
              </w:rPr>
            </w:pPr>
            <w:r w:rsidRPr="00594470">
              <w:rPr>
                <w:rFonts w:ascii="Arial" w:eastAsia="Times New Roman" w:hAnsi="Arial" w:cs="Arial"/>
                <w:sz w:val="20"/>
                <w:szCs w:val="20"/>
                <w:lang w:eastAsia="pt-BR"/>
              </w:rPr>
              <w:t> </w:t>
            </w:r>
          </w:p>
        </w:tc>
        <w:tc>
          <w:tcPr>
            <w:tcW w:w="1141" w:type="dxa"/>
            <w:tcBorders>
              <w:top w:val="single" w:sz="8" w:space="0" w:color="auto"/>
              <w:left w:val="nil"/>
              <w:bottom w:val="nil"/>
              <w:right w:val="nil"/>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sz w:val="20"/>
                <w:szCs w:val="20"/>
                <w:lang w:eastAsia="pt-BR"/>
              </w:rPr>
            </w:pPr>
            <w:r w:rsidRPr="00594470">
              <w:rPr>
                <w:rFonts w:ascii="Arial" w:eastAsia="Times New Roman" w:hAnsi="Arial" w:cs="Arial"/>
                <w:sz w:val="20"/>
                <w:szCs w:val="20"/>
                <w:lang w:eastAsia="pt-BR"/>
              </w:rPr>
              <w:t> </w:t>
            </w:r>
          </w:p>
        </w:tc>
        <w:tc>
          <w:tcPr>
            <w:tcW w:w="1141" w:type="dxa"/>
            <w:tcBorders>
              <w:top w:val="single" w:sz="8" w:space="0" w:color="auto"/>
              <w:left w:val="nil"/>
              <w:bottom w:val="nil"/>
              <w:right w:val="nil"/>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sz w:val="20"/>
                <w:szCs w:val="20"/>
                <w:lang w:eastAsia="pt-BR"/>
              </w:rPr>
            </w:pPr>
            <w:r w:rsidRPr="00594470">
              <w:rPr>
                <w:rFonts w:ascii="Arial" w:eastAsia="Times New Roman" w:hAnsi="Arial" w:cs="Arial"/>
                <w:sz w:val="20"/>
                <w:szCs w:val="20"/>
                <w:lang w:eastAsia="pt-BR"/>
              </w:rPr>
              <w:t> </w:t>
            </w:r>
          </w:p>
        </w:tc>
        <w:tc>
          <w:tcPr>
            <w:tcW w:w="1030" w:type="dxa"/>
            <w:tcBorders>
              <w:top w:val="single" w:sz="8" w:space="0" w:color="auto"/>
              <w:left w:val="nil"/>
              <w:bottom w:val="nil"/>
              <w:right w:val="nil"/>
            </w:tcBorders>
            <w:shd w:val="clear" w:color="auto" w:fill="auto"/>
            <w:noWrap/>
            <w:vAlign w:val="center"/>
            <w:hideMark/>
          </w:tcPr>
          <w:p w:rsidR="00594470" w:rsidRPr="00594470" w:rsidRDefault="00594470" w:rsidP="00594470">
            <w:pPr>
              <w:spacing w:after="0" w:line="240" w:lineRule="auto"/>
              <w:jc w:val="right"/>
              <w:rPr>
                <w:rFonts w:ascii="Arial" w:eastAsia="Times New Roman" w:hAnsi="Arial" w:cs="Arial"/>
                <w:sz w:val="20"/>
                <w:szCs w:val="20"/>
                <w:lang w:eastAsia="pt-BR"/>
              </w:rPr>
            </w:pPr>
            <w:r w:rsidRPr="00594470">
              <w:rPr>
                <w:rFonts w:ascii="Arial" w:eastAsia="Times New Roman" w:hAnsi="Arial" w:cs="Arial"/>
                <w:sz w:val="20"/>
                <w:szCs w:val="20"/>
                <w:lang w:eastAsia="pt-BR"/>
              </w:rPr>
              <w:t> </w:t>
            </w:r>
          </w:p>
        </w:tc>
        <w:tc>
          <w:tcPr>
            <w:tcW w:w="1075" w:type="dxa"/>
            <w:tcBorders>
              <w:top w:val="single" w:sz="8" w:space="0" w:color="auto"/>
              <w:left w:val="nil"/>
              <w:bottom w:val="nil"/>
              <w:right w:val="single" w:sz="8" w:space="0" w:color="auto"/>
            </w:tcBorders>
            <w:shd w:val="clear" w:color="auto" w:fill="auto"/>
            <w:noWrap/>
            <w:vAlign w:val="center"/>
            <w:hideMark/>
          </w:tcPr>
          <w:p w:rsidR="00594470" w:rsidRPr="00594470" w:rsidRDefault="00594470" w:rsidP="00594470">
            <w:pPr>
              <w:spacing w:after="0" w:line="240" w:lineRule="auto"/>
              <w:rPr>
                <w:rFonts w:ascii="Arial" w:eastAsia="Times New Roman" w:hAnsi="Arial" w:cs="Arial"/>
                <w:sz w:val="20"/>
                <w:szCs w:val="20"/>
                <w:lang w:eastAsia="pt-BR"/>
              </w:rPr>
            </w:pPr>
            <w:r w:rsidRPr="00594470">
              <w:rPr>
                <w:rFonts w:ascii="Arial" w:eastAsia="Times New Roman" w:hAnsi="Arial" w:cs="Arial"/>
                <w:sz w:val="20"/>
                <w:szCs w:val="20"/>
                <w:lang w:eastAsia="pt-BR"/>
              </w:rPr>
              <w:t> </w:t>
            </w:r>
          </w:p>
        </w:tc>
      </w:tr>
      <w:tr w:rsidR="00594470" w:rsidRPr="00594470" w:rsidTr="00594470">
        <w:trPr>
          <w:trHeight w:val="300"/>
        </w:trPr>
        <w:tc>
          <w:tcPr>
            <w:tcW w:w="1450" w:type="dxa"/>
            <w:gridSpan w:val="2"/>
            <w:tcBorders>
              <w:top w:val="nil"/>
              <w:left w:val="single" w:sz="8" w:space="0" w:color="auto"/>
              <w:bottom w:val="nil"/>
              <w:right w:val="nil"/>
            </w:tcBorders>
            <w:shd w:val="clear" w:color="auto" w:fill="auto"/>
            <w:noWrap/>
            <w:vAlign w:val="center"/>
            <w:hideMark/>
          </w:tcPr>
          <w:p w:rsidR="00594470" w:rsidRPr="00594470" w:rsidRDefault="00594470" w:rsidP="00594470">
            <w:pPr>
              <w:spacing w:after="0" w:line="240" w:lineRule="auto"/>
              <w:rPr>
                <w:rFonts w:ascii="Arial" w:eastAsia="Times New Roman" w:hAnsi="Arial" w:cs="Arial"/>
                <w:color w:val="000000"/>
                <w:sz w:val="16"/>
                <w:szCs w:val="16"/>
                <w:lang w:eastAsia="pt-BR"/>
              </w:rPr>
            </w:pPr>
            <w:r w:rsidRPr="00594470">
              <w:rPr>
                <w:rFonts w:ascii="Arial" w:eastAsia="Times New Roman" w:hAnsi="Arial" w:cs="Arial"/>
                <w:color w:val="000000"/>
                <w:sz w:val="16"/>
                <w:szCs w:val="16"/>
                <w:lang w:eastAsia="pt-BR"/>
              </w:rPr>
              <w:t> </w:t>
            </w:r>
          </w:p>
        </w:tc>
        <w:tc>
          <w:tcPr>
            <w:tcW w:w="4076" w:type="dxa"/>
            <w:tcBorders>
              <w:top w:val="nil"/>
              <w:left w:val="nil"/>
              <w:bottom w:val="nil"/>
              <w:right w:val="nil"/>
            </w:tcBorders>
            <w:shd w:val="clear" w:color="auto" w:fill="auto"/>
            <w:noWrap/>
            <w:vAlign w:val="center"/>
            <w:hideMark/>
          </w:tcPr>
          <w:p w:rsidR="00594470" w:rsidRPr="00594470" w:rsidRDefault="00594470" w:rsidP="00594470">
            <w:pPr>
              <w:spacing w:after="0" w:line="240" w:lineRule="auto"/>
              <w:rPr>
                <w:rFonts w:ascii="Arial" w:eastAsia="Times New Roman" w:hAnsi="Arial" w:cs="Arial"/>
                <w:color w:val="000000"/>
                <w:sz w:val="16"/>
                <w:szCs w:val="16"/>
                <w:lang w:eastAsia="pt-BR"/>
              </w:rPr>
            </w:pPr>
          </w:p>
        </w:tc>
        <w:tc>
          <w:tcPr>
            <w:tcW w:w="819" w:type="dxa"/>
            <w:tcBorders>
              <w:top w:val="nil"/>
              <w:left w:val="nil"/>
              <w:bottom w:val="nil"/>
              <w:right w:val="nil"/>
            </w:tcBorders>
            <w:shd w:val="clear" w:color="auto" w:fill="auto"/>
            <w:noWrap/>
            <w:vAlign w:val="center"/>
            <w:hideMark/>
          </w:tcPr>
          <w:p w:rsidR="00594470" w:rsidRPr="00594470" w:rsidRDefault="00594470" w:rsidP="00594470">
            <w:pPr>
              <w:spacing w:after="0" w:line="240" w:lineRule="auto"/>
              <w:rPr>
                <w:rFonts w:ascii="Times New Roman" w:eastAsia="Times New Roman" w:hAnsi="Times New Roman" w:cs="Times New Roman"/>
                <w:sz w:val="20"/>
                <w:szCs w:val="20"/>
                <w:lang w:eastAsia="pt-BR"/>
              </w:rPr>
            </w:pPr>
          </w:p>
        </w:tc>
        <w:tc>
          <w:tcPr>
            <w:tcW w:w="1158" w:type="dxa"/>
            <w:tcBorders>
              <w:top w:val="nil"/>
              <w:left w:val="nil"/>
              <w:bottom w:val="nil"/>
              <w:right w:val="nil"/>
            </w:tcBorders>
            <w:shd w:val="clear" w:color="auto" w:fill="auto"/>
            <w:noWrap/>
            <w:vAlign w:val="center"/>
            <w:hideMark/>
          </w:tcPr>
          <w:p w:rsidR="00594470" w:rsidRPr="00594470" w:rsidRDefault="00594470" w:rsidP="00594470">
            <w:pPr>
              <w:spacing w:after="0" w:line="240" w:lineRule="auto"/>
              <w:jc w:val="center"/>
              <w:rPr>
                <w:rFonts w:ascii="Times New Roman" w:eastAsia="Times New Roman" w:hAnsi="Times New Roman" w:cs="Times New Roman"/>
                <w:sz w:val="20"/>
                <w:szCs w:val="20"/>
                <w:lang w:eastAsia="pt-BR"/>
              </w:rPr>
            </w:pPr>
          </w:p>
        </w:tc>
        <w:tc>
          <w:tcPr>
            <w:tcW w:w="1276" w:type="dxa"/>
            <w:tcBorders>
              <w:top w:val="nil"/>
              <w:left w:val="nil"/>
              <w:bottom w:val="nil"/>
              <w:right w:val="nil"/>
            </w:tcBorders>
            <w:shd w:val="clear" w:color="auto" w:fill="auto"/>
            <w:noWrap/>
            <w:vAlign w:val="center"/>
            <w:hideMark/>
          </w:tcPr>
          <w:p w:rsidR="00594470" w:rsidRPr="00594470" w:rsidRDefault="00594470" w:rsidP="00594470">
            <w:pPr>
              <w:spacing w:after="0" w:line="240" w:lineRule="auto"/>
              <w:jc w:val="center"/>
              <w:rPr>
                <w:rFonts w:ascii="Times New Roman" w:eastAsia="Times New Roman" w:hAnsi="Times New Roman" w:cs="Times New Roman"/>
                <w:sz w:val="20"/>
                <w:szCs w:val="20"/>
                <w:lang w:eastAsia="pt-BR"/>
              </w:rPr>
            </w:pPr>
          </w:p>
        </w:tc>
        <w:tc>
          <w:tcPr>
            <w:tcW w:w="1542" w:type="dxa"/>
            <w:tcBorders>
              <w:top w:val="nil"/>
              <w:left w:val="nil"/>
              <w:bottom w:val="nil"/>
              <w:right w:val="nil"/>
            </w:tcBorders>
            <w:shd w:val="clear" w:color="auto" w:fill="auto"/>
            <w:noWrap/>
            <w:vAlign w:val="center"/>
            <w:hideMark/>
          </w:tcPr>
          <w:p w:rsidR="00594470" w:rsidRPr="00594470" w:rsidRDefault="00594470" w:rsidP="00594470">
            <w:pPr>
              <w:spacing w:after="0" w:line="240" w:lineRule="auto"/>
              <w:jc w:val="center"/>
              <w:rPr>
                <w:rFonts w:ascii="Times New Roman" w:eastAsia="Times New Roman" w:hAnsi="Times New Roman" w:cs="Times New Roman"/>
                <w:sz w:val="20"/>
                <w:szCs w:val="20"/>
                <w:lang w:eastAsia="pt-BR"/>
              </w:rPr>
            </w:pPr>
          </w:p>
        </w:tc>
        <w:tc>
          <w:tcPr>
            <w:tcW w:w="1141" w:type="dxa"/>
            <w:tcBorders>
              <w:top w:val="nil"/>
              <w:left w:val="nil"/>
              <w:bottom w:val="nil"/>
              <w:right w:val="nil"/>
            </w:tcBorders>
            <w:shd w:val="clear" w:color="auto" w:fill="auto"/>
            <w:noWrap/>
            <w:vAlign w:val="center"/>
            <w:hideMark/>
          </w:tcPr>
          <w:p w:rsidR="00594470" w:rsidRPr="00594470" w:rsidRDefault="00594470" w:rsidP="00594470">
            <w:pPr>
              <w:spacing w:after="0" w:line="240" w:lineRule="auto"/>
              <w:jc w:val="center"/>
              <w:rPr>
                <w:rFonts w:ascii="Times New Roman" w:eastAsia="Times New Roman" w:hAnsi="Times New Roman" w:cs="Times New Roman"/>
                <w:sz w:val="20"/>
                <w:szCs w:val="20"/>
                <w:lang w:eastAsia="pt-BR"/>
              </w:rPr>
            </w:pPr>
          </w:p>
        </w:tc>
        <w:tc>
          <w:tcPr>
            <w:tcW w:w="1141" w:type="dxa"/>
            <w:tcBorders>
              <w:top w:val="nil"/>
              <w:left w:val="nil"/>
              <w:bottom w:val="nil"/>
              <w:right w:val="nil"/>
            </w:tcBorders>
            <w:shd w:val="clear" w:color="auto" w:fill="auto"/>
            <w:noWrap/>
            <w:vAlign w:val="center"/>
            <w:hideMark/>
          </w:tcPr>
          <w:p w:rsidR="00594470" w:rsidRPr="00594470" w:rsidRDefault="00594470" w:rsidP="00594470">
            <w:pPr>
              <w:spacing w:after="0" w:line="240" w:lineRule="auto"/>
              <w:jc w:val="center"/>
              <w:rPr>
                <w:rFonts w:ascii="Times New Roman" w:eastAsia="Times New Roman" w:hAnsi="Times New Roman" w:cs="Times New Roman"/>
                <w:sz w:val="20"/>
                <w:szCs w:val="20"/>
                <w:lang w:eastAsia="pt-BR"/>
              </w:rPr>
            </w:pPr>
          </w:p>
        </w:tc>
        <w:tc>
          <w:tcPr>
            <w:tcW w:w="1030" w:type="dxa"/>
            <w:tcBorders>
              <w:top w:val="nil"/>
              <w:left w:val="nil"/>
              <w:bottom w:val="nil"/>
              <w:right w:val="nil"/>
            </w:tcBorders>
            <w:shd w:val="clear" w:color="auto" w:fill="auto"/>
            <w:noWrap/>
            <w:vAlign w:val="center"/>
            <w:hideMark/>
          </w:tcPr>
          <w:p w:rsidR="00594470" w:rsidRPr="00594470" w:rsidRDefault="00594470" w:rsidP="00594470">
            <w:pPr>
              <w:spacing w:after="0" w:line="240" w:lineRule="auto"/>
              <w:jc w:val="center"/>
              <w:rPr>
                <w:rFonts w:ascii="Times New Roman" w:eastAsia="Times New Roman" w:hAnsi="Times New Roman" w:cs="Times New Roman"/>
                <w:sz w:val="20"/>
                <w:szCs w:val="20"/>
                <w:lang w:eastAsia="pt-BR"/>
              </w:rPr>
            </w:pPr>
          </w:p>
        </w:tc>
        <w:tc>
          <w:tcPr>
            <w:tcW w:w="1075" w:type="dxa"/>
            <w:tcBorders>
              <w:top w:val="nil"/>
              <w:left w:val="nil"/>
              <w:bottom w:val="nil"/>
              <w:right w:val="single" w:sz="8" w:space="0" w:color="auto"/>
            </w:tcBorders>
            <w:shd w:val="clear" w:color="auto" w:fill="auto"/>
            <w:noWrap/>
            <w:vAlign w:val="center"/>
            <w:hideMark/>
          </w:tcPr>
          <w:p w:rsidR="00594470" w:rsidRPr="00594470" w:rsidRDefault="00594470" w:rsidP="00594470">
            <w:pPr>
              <w:spacing w:after="0" w:line="240" w:lineRule="auto"/>
              <w:jc w:val="center"/>
              <w:rPr>
                <w:rFonts w:ascii="Times New Roman" w:eastAsia="Times New Roman" w:hAnsi="Times New Roman" w:cs="Times New Roman"/>
                <w:b/>
                <w:bCs/>
                <w:sz w:val="24"/>
                <w:szCs w:val="24"/>
                <w:lang w:eastAsia="pt-BR"/>
              </w:rPr>
            </w:pPr>
            <w:r w:rsidRPr="00594470">
              <w:rPr>
                <w:rFonts w:ascii="Times New Roman" w:eastAsia="Times New Roman" w:hAnsi="Times New Roman" w:cs="Times New Roman"/>
                <w:b/>
                <w:bCs/>
                <w:sz w:val="24"/>
                <w:szCs w:val="24"/>
                <w:lang w:eastAsia="pt-BR"/>
              </w:rPr>
              <w:t> </w:t>
            </w:r>
          </w:p>
        </w:tc>
      </w:tr>
      <w:tr w:rsidR="00594470" w:rsidRPr="00594470" w:rsidTr="00594470">
        <w:trPr>
          <w:trHeight w:val="300"/>
        </w:trPr>
        <w:tc>
          <w:tcPr>
            <w:tcW w:w="14708" w:type="dxa"/>
            <w:gridSpan w:val="11"/>
            <w:tcBorders>
              <w:top w:val="nil"/>
              <w:left w:val="single" w:sz="8" w:space="0" w:color="auto"/>
              <w:bottom w:val="nil"/>
              <w:right w:val="single" w:sz="8" w:space="0" w:color="000000"/>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b/>
                <w:bCs/>
                <w:sz w:val="28"/>
                <w:szCs w:val="28"/>
                <w:lang w:eastAsia="pt-BR"/>
              </w:rPr>
            </w:pPr>
            <w:r w:rsidRPr="00594470">
              <w:rPr>
                <w:rFonts w:ascii="Arial" w:eastAsia="Times New Roman" w:hAnsi="Arial" w:cs="Arial"/>
                <w:b/>
                <w:bCs/>
                <w:sz w:val="28"/>
                <w:szCs w:val="28"/>
                <w:lang w:eastAsia="pt-BR"/>
              </w:rPr>
              <w:t>PREFEITURA DA CIDADE DE SÃO PAULO</w:t>
            </w:r>
          </w:p>
        </w:tc>
      </w:tr>
      <w:tr w:rsidR="00594470" w:rsidRPr="00594470" w:rsidTr="00594470">
        <w:trPr>
          <w:trHeight w:val="300"/>
        </w:trPr>
        <w:tc>
          <w:tcPr>
            <w:tcW w:w="14708" w:type="dxa"/>
            <w:gridSpan w:val="11"/>
            <w:tcBorders>
              <w:top w:val="nil"/>
              <w:left w:val="single" w:sz="8" w:space="0" w:color="auto"/>
              <w:bottom w:val="nil"/>
              <w:right w:val="single" w:sz="8" w:space="0" w:color="000000"/>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b/>
                <w:bCs/>
                <w:sz w:val="24"/>
                <w:szCs w:val="24"/>
                <w:lang w:eastAsia="pt-BR"/>
              </w:rPr>
            </w:pPr>
            <w:r w:rsidRPr="00594470">
              <w:rPr>
                <w:rFonts w:ascii="Arial" w:eastAsia="Times New Roman" w:hAnsi="Arial" w:cs="Arial"/>
                <w:b/>
                <w:bCs/>
                <w:sz w:val="24"/>
                <w:szCs w:val="24"/>
                <w:lang w:eastAsia="pt-BR"/>
              </w:rPr>
              <w:t>CRONOGRAMA FISICO-FINANCEIRO</w:t>
            </w:r>
          </w:p>
        </w:tc>
      </w:tr>
      <w:tr w:rsidR="00594470" w:rsidRPr="00594470" w:rsidTr="00594470">
        <w:trPr>
          <w:trHeight w:val="300"/>
        </w:trPr>
        <w:tc>
          <w:tcPr>
            <w:tcW w:w="1450" w:type="dxa"/>
            <w:gridSpan w:val="2"/>
            <w:tcBorders>
              <w:top w:val="nil"/>
              <w:left w:val="single" w:sz="8" w:space="0" w:color="auto"/>
              <w:bottom w:val="nil"/>
              <w:right w:val="nil"/>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b/>
                <w:bCs/>
                <w:sz w:val="16"/>
                <w:szCs w:val="16"/>
                <w:lang w:eastAsia="pt-BR"/>
              </w:rPr>
            </w:pPr>
            <w:r w:rsidRPr="00594470">
              <w:rPr>
                <w:rFonts w:ascii="Arial" w:eastAsia="Times New Roman" w:hAnsi="Arial" w:cs="Arial"/>
                <w:b/>
                <w:bCs/>
                <w:sz w:val="16"/>
                <w:szCs w:val="16"/>
                <w:lang w:eastAsia="pt-BR"/>
              </w:rPr>
              <w:t> </w:t>
            </w:r>
          </w:p>
        </w:tc>
        <w:tc>
          <w:tcPr>
            <w:tcW w:w="4076" w:type="dxa"/>
            <w:tcBorders>
              <w:top w:val="nil"/>
              <w:left w:val="nil"/>
              <w:bottom w:val="nil"/>
              <w:right w:val="nil"/>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b/>
                <w:bCs/>
                <w:sz w:val="16"/>
                <w:szCs w:val="16"/>
                <w:lang w:eastAsia="pt-BR"/>
              </w:rPr>
            </w:pPr>
          </w:p>
        </w:tc>
        <w:tc>
          <w:tcPr>
            <w:tcW w:w="819" w:type="dxa"/>
            <w:tcBorders>
              <w:top w:val="nil"/>
              <w:left w:val="nil"/>
              <w:bottom w:val="nil"/>
              <w:right w:val="nil"/>
            </w:tcBorders>
            <w:shd w:val="clear" w:color="auto" w:fill="auto"/>
            <w:noWrap/>
            <w:vAlign w:val="center"/>
            <w:hideMark/>
          </w:tcPr>
          <w:p w:rsidR="00594470" w:rsidRPr="00594470" w:rsidRDefault="00594470" w:rsidP="00594470">
            <w:pPr>
              <w:spacing w:after="0" w:line="240" w:lineRule="auto"/>
              <w:jc w:val="center"/>
              <w:rPr>
                <w:rFonts w:ascii="Times New Roman" w:eastAsia="Times New Roman" w:hAnsi="Times New Roman" w:cs="Times New Roman"/>
                <w:sz w:val="20"/>
                <w:szCs w:val="20"/>
                <w:lang w:eastAsia="pt-BR"/>
              </w:rPr>
            </w:pPr>
          </w:p>
        </w:tc>
        <w:tc>
          <w:tcPr>
            <w:tcW w:w="1158" w:type="dxa"/>
            <w:tcBorders>
              <w:top w:val="nil"/>
              <w:left w:val="nil"/>
              <w:bottom w:val="nil"/>
              <w:right w:val="nil"/>
            </w:tcBorders>
            <w:shd w:val="clear" w:color="auto" w:fill="auto"/>
            <w:noWrap/>
            <w:vAlign w:val="center"/>
            <w:hideMark/>
          </w:tcPr>
          <w:p w:rsidR="00594470" w:rsidRPr="00594470" w:rsidRDefault="00594470" w:rsidP="00594470">
            <w:pPr>
              <w:spacing w:after="0" w:line="240" w:lineRule="auto"/>
              <w:jc w:val="center"/>
              <w:rPr>
                <w:rFonts w:ascii="Times New Roman" w:eastAsia="Times New Roman" w:hAnsi="Times New Roman" w:cs="Times New Roman"/>
                <w:sz w:val="20"/>
                <w:szCs w:val="20"/>
                <w:lang w:eastAsia="pt-BR"/>
              </w:rPr>
            </w:pPr>
          </w:p>
        </w:tc>
        <w:tc>
          <w:tcPr>
            <w:tcW w:w="1276" w:type="dxa"/>
            <w:tcBorders>
              <w:top w:val="nil"/>
              <w:left w:val="nil"/>
              <w:bottom w:val="nil"/>
              <w:right w:val="nil"/>
            </w:tcBorders>
            <w:shd w:val="clear" w:color="auto" w:fill="auto"/>
            <w:noWrap/>
            <w:vAlign w:val="center"/>
            <w:hideMark/>
          </w:tcPr>
          <w:p w:rsidR="00594470" w:rsidRPr="00594470" w:rsidRDefault="00594470" w:rsidP="00594470">
            <w:pPr>
              <w:spacing w:after="0" w:line="240" w:lineRule="auto"/>
              <w:jc w:val="center"/>
              <w:rPr>
                <w:rFonts w:ascii="Times New Roman" w:eastAsia="Times New Roman" w:hAnsi="Times New Roman" w:cs="Times New Roman"/>
                <w:sz w:val="20"/>
                <w:szCs w:val="20"/>
                <w:lang w:eastAsia="pt-BR"/>
              </w:rPr>
            </w:pPr>
          </w:p>
        </w:tc>
        <w:tc>
          <w:tcPr>
            <w:tcW w:w="1542" w:type="dxa"/>
            <w:tcBorders>
              <w:top w:val="nil"/>
              <w:left w:val="nil"/>
              <w:bottom w:val="nil"/>
              <w:right w:val="nil"/>
            </w:tcBorders>
            <w:shd w:val="clear" w:color="auto" w:fill="auto"/>
            <w:noWrap/>
            <w:vAlign w:val="center"/>
            <w:hideMark/>
          </w:tcPr>
          <w:p w:rsidR="00594470" w:rsidRPr="00594470" w:rsidRDefault="00594470" w:rsidP="00594470">
            <w:pPr>
              <w:spacing w:after="0" w:line="240" w:lineRule="auto"/>
              <w:jc w:val="center"/>
              <w:rPr>
                <w:rFonts w:ascii="Times New Roman" w:eastAsia="Times New Roman" w:hAnsi="Times New Roman" w:cs="Times New Roman"/>
                <w:sz w:val="20"/>
                <w:szCs w:val="20"/>
                <w:lang w:eastAsia="pt-BR"/>
              </w:rPr>
            </w:pPr>
          </w:p>
        </w:tc>
        <w:tc>
          <w:tcPr>
            <w:tcW w:w="1141" w:type="dxa"/>
            <w:tcBorders>
              <w:top w:val="nil"/>
              <w:left w:val="nil"/>
              <w:bottom w:val="nil"/>
              <w:right w:val="nil"/>
            </w:tcBorders>
            <w:shd w:val="clear" w:color="auto" w:fill="auto"/>
            <w:noWrap/>
            <w:vAlign w:val="center"/>
            <w:hideMark/>
          </w:tcPr>
          <w:p w:rsidR="00594470" w:rsidRPr="00594470" w:rsidRDefault="00594470" w:rsidP="00594470">
            <w:pPr>
              <w:spacing w:after="0" w:line="240" w:lineRule="auto"/>
              <w:jc w:val="center"/>
              <w:rPr>
                <w:rFonts w:ascii="Times New Roman" w:eastAsia="Times New Roman" w:hAnsi="Times New Roman" w:cs="Times New Roman"/>
                <w:sz w:val="20"/>
                <w:szCs w:val="20"/>
                <w:lang w:eastAsia="pt-BR"/>
              </w:rPr>
            </w:pPr>
          </w:p>
        </w:tc>
        <w:tc>
          <w:tcPr>
            <w:tcW w:w="1141" w:type="dxa"/>
            <w:tcBorders>
              <w:top w:val="nil"/>
              <w:left w:val="nil"/>
              <w:bottom w:val="nil"/>
              <w:right w:val="nil"/>
            </w:tcBorders>
            <w:shd w:val="clear" w:color="auto" w:fill="auto"/>
            <w:noWrap/>
            <w:vAlign w:val="center"/>
            <w:hideMark/>
          </w:tcPr>
          <w:p w:rsidR="00594470" w:rsidRPr="00594470" w:rsidRDefault="00594470" w:rsidP="00594470">
            <w:pPr>
              <w:spacing w:after="0" w:line="240" w:lineRule="auto"/>
              <w:jc w:val="center"/>
              <w:rPr>
                <w:rFonts w:ascii="Times New Roman" w:eastAsia="Times New Roman" w:hAnsi="Times New Roman" w:cs="Times New Roman"/>
                <w:sz w:val="20"/>
                <w:szCs w:val="20"/>
                <w:lang w:eastAsia="pt-BR"/>
              </w:rPr>
            </w:pPr>
          </w:p>
        </w:tc>
        <w:tc>
          <w:tcPr>
            <w:tcW w:w="1030" w:type="dxa"/>
            <w:tcBorders>
              <w:top w:val="nil"/>
              <w:left w:val="nil"/>
              <w:bottom w:val="nil"/>
              <w:right w:val="nil"/>
            </w:tcBorders>
            <w:shd w:val="clear" w:color="auto" w:fill="auto"/>
            <w:noWrap/>
            <w:vAlign w:val="center"/>
            <w:hideMark/>
          </w:tcPr>
          <w:p w:rsidR="00594470" w:rsidRPr="00594470" w:rsidRDefault="00594470" w:rsidP="00594470">
            <w:pPr>
              <w:spacing w:after="0" w:line="240" w:lineRule="auto"/>
              <w:jc w:val="center"/>
              <w:rPr>
                <w:rFonts w:ascii="Times New Roman" w:eastAsia="Times New Roman" w:hAnsi="Times New Roman" w:cs="Times New Roman"/>
                <w:sz w:val="20"/>
                <w:szCs w:val="20"/>
                <w:lang w:eastAsia="pt-BR"/>
              </w:rPr>
            </w:pPr>
          </w:p>
        </w:tc>
        <w:tc>
          <w:tcPr>
            <w:tcW w:w="1075" w:type="dxa"/>
            <w:tcBorders>
              <w:top w:val="nil"/>
              <w:left w:val="nil"/>
              <w:bottom w:val="nil"/>
              <w:right w:val="single" w:sz="8" w:space="0" w:color="auto"/>
            </w:tcBorders>
            <w:shd w:val="clear" w:color="auto" w:fill="auto"/>
            <w:noWrap/>
            <w:vAlign w:val="center"/>
            <w:hideMark/>
          </w:tcPr>
          <w:p w:rsidR="00594470" w:rsidRPr="00594470" w:rsidRDefault="00594470" w:rsidP="00594470">
            <w:pPr>
              <w:spacing w:after="0" w:line="240" w:lineRule="auto"/>
              <w:jc w:val="center"/>
              <w:rPr>
                <w:rFonts w:ascii="Times New Roman" w:eastAsia="Times New Roman" w:hAnsi="Times New Roman" w:cs="Times New Roman"/>
                <w:b/>
                <w:bCs/>
                <w:sz w:val="24"/>
                <w:szCs w:val="24"/>
                <w:lang w:eastAsia="pt-BR"/>
              </w:rPr>
            </w:pPr>
            <w:r w:rsidRPr="00594470">
              <w:rPr>
                <w:rFonts w:ascii="Times New Roman" w:eastAsia="Times New Roman" w:hAnsi="Times New Roman" w:cs="Times New Roman"/>
                <w:b/>
                <w:bCs/>
                <w:sz w:val="24"/>
                <w:szCs w:val="24"/>
                <w:lang w:eastAsia="pt-BR"/>
              </w:rPr>
              <w:t> </w:t>
            </w:r>
          </w:p>
        </w:tc>
      </w:tr>
      <w:tr w:rsidR="00594470" w:rsidRPr="00594470" w:rsidTr="00594470">
        <w:trPr>
          <w:trHeight w:val="630"/>
        </w:trPr>
        <w:tc>
          <w:tcPr>
            <w:tcW w:w="1450" w:type="dxa"/>
            <w:gridSpan w:val="2"/>
            <w:tcBorders>
              <w:top w:val="nil"/>
              <w:left w:val="single" w:sz="8" w:space="0" w:color="auto"/>
              <w:bottom w:val="nil"/>
              <w:right w:val="nil"/>
            </w:tcBorders>
            <w:shd w:val="clear" w:color="auto" w:fill="auto"/>
            <w:noWrap/>
            <w:hideMark/>
          </w:tcPr>
          <w:p w:rsidR="00594470" w:rsidRPr="00594470" w:rsidRDefault="00594470" w:rsidP="00594470">
            <w:pPr>
              <w:spacing w:after="0" w:line="240" w:lineRule="auto"/>
              <w:rPr>
                <w:rFonts w:ascii="Arial" w:eastAsia="Times New Roman" w:hAnsi="Arial" w:cs="Arial"/>
                <w:sz w:val="20"/>
                <w:szCs w:val="20"/>
                <w:lang w:eastAsia="pt-BR"/>
              </w:rPr>
            </w:pPr>
            <w:r w:rsidRPr="00594470">
              <w:rPr>
                <w:rFonts w:ascii="Arial" w:eastAsia="Times New Roman" w:hAnsi="Arial" w:cs="Arial"/>
                <w:sz w:val="20"/>
                <w:szCs w:val="20"/>
                <w:lang w:eastAsia="pt-BR"/>
              </w:rPr>
              <w:t>OBJETO:</w:t>
            </w:r>
          </w:p>
        </w:tc>
        <w:tc>
          <w:tcPr>
            <w:tcW w:w="13258" w:type="dxa"/>
            <w:gridSpan w:val="9"/>
            <w:tcBorders>
              <w:top w:val="nil"/>
              <w:left w:val="nil"/>
              <w:bottom w:val="nil"/>
              <w:right w:val="single" w:sz="8" w:space="0" w:color="000000"/>
            </w:tcBorders>
            <w:shd w:val="clear" w:color="auto" w:fill="auto"/>
            <w:vAlign w:val="center"/>
            <w:hideMark/>
          </w:tcPr>
          <w:p w:rsidR="00594470" w:rsidRPr="00594470" w:rsidRDefault="00594470" w:rsidP="00594470">
            <w:pPr>
              <w:spacing w:after="0" w:line="240" w:lineRule="auto"/>
              <w:rPr>
                <w:rFonts w:ascii="Arial" w:eastAsia="Times New Roman" w:hAnsi="Arial" w:cs="Arial"/>
                <w:b/>
                <w:bCs/>
                <w:sz w:val="20"/>
                <w:szCs w:val="20"/>
                <w:lang w:eastAsia="pt-BR"/>
              </w:rPr>
            </w:pPr>
            <w:r w:rsidRPr="00594470">
              <w:rPr>
                <w:rFonts w:ascii="Arial" w:eastAsia="Times New Roman" w:hAnsi="Arial" w:cs="Arial"/>
                <w:b/>
                <w:bCs/>
                <w:sz w:val="20"/>
                <w:szCs w:val="20"/>
                <w:lang w:eastAsia="pt-BR"/>
              </w:rPr>
              <w:t>CONTRATAÇÃO DE EMPRESA ESPECIALIZADA DE ENGENHARIA RECONSTRUÇÃO DE MURO DE CONTENÇÃO NO CDC SIMÕES UNIDOS</w:t>
            </w:r>
          </w:p>
        </w:tc>
      </w:tr>
      <w:tr w:rsidR="00594470" w:rsidRPr="00594470" w:rsidTr="00594470">
        <w:trPr>
          <w:trHeight w:val="300"/>
        </w:trPr>
        <w:tc>
          <w:tcPr>
            <w:tcW w:w="1450" w:type="dxa"/>
            <w:gridSpan w:val="2"/>
            <w:tcBorders>
              <w:top w:val="nil"/>
              <w:left w:val="single" w:sz="8" w:space="0" w:color="auto"/>
              <w:bottom w:val="nil"/>
              <w:right w:val="nil"/>
            </w:tcBorders>
            <w:shd w:val="clear" w:color="auto" w:fill="auto"/>
            <w:noWrap/>
            <w:vAlign w:val="center"/>
            <w:hideMark/>
          </w:tcPr>
          <w:p w:rsidR="00594470" w:rsidRPr="00594470" w:rsidRDefault="00594470" w:rsidP="00594470">
            <w:pPr>
              <w:spacing w:after="0" w:line="240" w:lineRule="auto"/>
              <w:rPr>
                <w:rFonts w:ascii="Arial" w:eastAsia="Times New Roman" w:hAnsi="Arial" w:cs="Arial"/>
                <w:sz w:val="20"/>
                <w:szCs w:val="20"/>
                <w:lang w:eastAsia="pt-BR"/>
              </w:rPr>
            </w:pPr>
            <w:r w:rsidRPr="00594470">
              <w:rPr>
                <w:rFonts w:ascii="Arial" w:eastAsia="Times New Roman" w:hAnsi="Arial" w:cs="Arial"/>
                <w:sz w:val="20"/>
                <w:szCs w:val="20"/>
                <w:lang w:eastAsia="pt-BR"/>
              </w:rPr>
              <w:t>LOCAL:</w:t>
            </w:r>
          </w:p>
        </w:tc>
        <w:tc>
          <w:tcPr>
            <w:tcW w:w="13258" w:type="dxa"/>
            <w:gridSpan w:val="9"/>
            <w:tcBorders>
              <w:top w:val="nil"/>
              <w:left w:val="nil"/>
              <w:bottom w:val="nil"/>
              <w:right w:val="single" w:sz="8" w:space="0" w:color="000000"/>
            </w:tcBorders>
            <w:shd w:val="clear" w:color="auto" w:fill="auto"/>
            <w:vAlign w:val="center"/>
            <w:hideMark/>
          </w:tcPr>
          <w:p w:rsidR="00594470" w:rsidRPr="00594470" w:rsidRDefault="00594470" w:rsidP="00594470">
            <w:pPr>
              <w:spacing w:after="0" w:line="240" w:lineRule="auto"/>
              <w:rPr>
                <w:rFonts w:ascii="Arial" w:eastAsia="Times New Roman" w:hAnsi="Arial" w:cs="Arial"/>
                <w:b/>
                <w:bCs/>
                <w:sz w:val="20"/>
                <w:szCs w:val="20"/>
                <w:lang w:eastAsia="pt-BR"/>
              </w:rPr>
            </w:pPr>
            <w:r w:rsidRPr="00594470">
              <w:rPr>
                <w:rFonts w:ascii="Arial" w:eastAsia="Times New Roman" w:hAnsi="Arial" w:cs="Arial"/>
                <w:b/>
                <w:bCs/>
                <w:sz w:val="20"/>
                <w:szCs w:val="20"/>
                <w:lang w:eastAsia="pt-BR"/>
              </w:rPr>
              <w:t>CDC SIMÕES UNIDOS</w:t>
            </w:r>
          </w:p>
        </w:tc>
      </w:tr>
      <w:tr w:rsidR="00594470" w:rsidRPr="00594470" w:rsidTr="00594470">
        <w:trPr>
          <w:trHeight w:val="300"/>
        </w:trPr>
        <w:tc>
          <w:tcPr>
            <w:tcW w:w="1450" w:type="dxa"/>
            <w:gridSpan w:val="2"/>
            <w:tcBorders>
              <w:top w:val="nil"/>
              <w:left w:val="single" w:sz="8" w:space="0" w:color="auto"/>
              <w:bottom w:val="nil"/>
              <w:right w:val="nil"/>
            </w:tcBorders>
            <w:shd w:val="clear" w:color="auto" w:fill="auto"/>
            <w:noWrap/>
            <w:vAlign w:val="center"/>
            <w:hideMark/>
          </w:tcPr>
          <w:p w:rsidR="00594470" w:rsidRPr="00594470" w:rsidRDefault="00594470" w:rsidP="00594470">
            <w:pPr>
              <w:spacing w:after="0" w:line="240" w:lineRule="auto"/>
              <w:rPr>
                <w:rFonts w:ascii="Arial" w:eastAsia="Times New Roman" w:hAnsi="Arial" w:cs="Arial"/>
                <w:sz w:val="20"/>
                <w:szCs w:val="20"/>
                <w:lang w:eastAsia="pt-BR"/>
              </w:rPr>
            </w:pPr>
            <w:r w:rsidRPr="00594470">
              <w:rPr>
                <w:rFonts w:ascii="Arial" w:eastAsia="Times New Roman" w:hAnsi="Arial" w:cs="Arial"/>
                <w:sz w:val="20"/>
                <w:szCs w:val="20"/>
                <w:lang w:eastAsia="pt-BR"/>
              </w:rPr>
              <w:t>ENDEREÇO:</w:t>
            </w:r>
          </w:p>
        </w:tc>
        <w:tc>
          <w:tcPr>
            <w:tcW w:w="13258" w:type="dxa"/>
            <w:gridSpan w:val="9"/>
            <w:tcBorders>
              <w:top w:val="nil"/>
              <w:left w:val="nil"/>
              <w:bottom w:val="nil"/>
              <w:right w:val="single" w:sz="8" w:space="0" w:color="000000"/>
            </w:tcBorders>
            <w:shd w:val="clear" w:color="auto" w:fill="auto"/>
            <w:vAlign w:val="center"/>
            <w:hideMark/>
          </w:tcPr>
          <w:p w:rsidR="00594470" w:rsidRPr="00594470" w:rsidRDefault="00594470" w:rsidP="00594470">
            <w:pPr>
              <w:spacing w:after="0" w:line="240" w:lineRule="auto"/>
              <w:rPr>
                <w:rFonts w:ascii="Arial" w:eastAsia="Times New Roman" w:hAnsi="Arial" w:cs="Arial"/>
                <w:b/>
                <w:bCs/>
                <w:sz w:val="20"/>
                <w:szCs w:val="20"/>
                <w:lang w:eastAsia="pt-BR"/>
              </w:rPr>
            </w:pPr>
            <w:r w:rsidRPr="00594470">
              <w:rPr>
                <w:rFonts w:ascii="Arial" w:eastAsia="Times New Roman" w:hAnsi="Arial" w:cs="Arial"/>
                <w:b/>
                <w:bCs/>
                <w:sz w:val="20"/>
                <w:szCs w:val="20"/>
                <w:lang w:eastAsia="pt-BR"/>
              </w:rPr>
              <w:t>RUA JOAQUIM REZENDE, 421 - VILA MARINA - SÃO PAULO - SP - CEP: 02967-170</w:t>
            </w:r>
          </w:p>
        </w:tc>
      </w:tr>
      <w:tr w:rsidR="00594470" w:rsidRPr="00594470" w:rsidTr="00594470">
        <w:trPr>
          <w:trHeight w:val="300"/>
        </w:trPr>
        <w:tc>
          <w:tcPr>
            <w:tcW w:w="1450" w:type="dxa"/>
            <w:gridSpan w:val="2"/>
            <w:tcBorders>
              <w:top w:val="nil"/>
              <w:left w:val="single" w:sz="8" w:space="0" w:color="auto"/>
              <w:bottom w:val="single" w:sz="4" w:space="0" w:color="auto"/>
              <w:right w:val="nil"/>
            </w:tcBorders>
            <w:shd w:val="clear" w:color="000000" w:fill="FFFFFF"/>
            <w:noWrap/>
            <w:vAlign w:val="center"/>
            <w:hideMark/>
          </w:tcPr>
          <w:p w:rsidR="00594470" w:rsidRPr="00594470" w:rsidRDefault="00594470" w:rsidP="00594470">
            <w:pPr>
              <w:spacing w:after="0" w:line="240" w:lineRule="auto"/>
              <w:rPr>
                <w:rFonts w:ascii="Arial" w:eastAsia="Times New Roman" w:hAnsi="Arial" w:cs="Arial"/>
                <w:b/>
                <w:bCs/>
                <w:sz w:val="32"/>
                <w:szCs w:val="32"/>
                <w:lang w:eastAsia="pt-BR"/>
              </w:rPr>
            </w:pPr>
            <w:r w:rsidRPr="00594470">
              <w:rPr>
                <w:rFonts w:ascii="Arial" w:eastAsia="Times New Roman" w:hAnsi="Arial" w:cs="Arial"/>
                <w:b/>
                <w:bCs/>
                <w:sz w:val="32"/>
                <w:szCs w:val="32"/>
                <w:lang w:eastAsia="pt-BR"/>
              </w:rPr>
              <w:t> </w:t>
            </w:r>
          </w:p>
        </w:tc>
        <w:tc>
          <w:tcPr>
            <w:tcW w:w="4076" w:type="dxa"/>
            <w:tcBorders>
              <w:top w:val="nil"/>
              <w:left w:val="nil"/>
              <w:bottom w:val="single" w:sz="4" w:space="0" w:color="auto"/>
              <w:right w:val="nil"/>
            </w:tcBorders>
            <w:shd w:val="clear" w:color="000000" w:fill="FFFFFF"/>
            <w:noWrap/>
            <w:vAlign w:val="center"/>
            <w:hideMark/>
          </w:tcPr>
          <w:p w:rsidR="00594470" w:rsidRPr="00594470" w:rsidRDefault="00594470" w:rsidP="00594470">
            <w:pPr>
              <w:spacing w:after="0" w:line="240" w:lineRule="auto"/>
              <w:rPr>
                <w:rFonts w:ascii="Arial" w:eastAsia="Times New Roman" w:hAnsi="Arial" w:cs="Arial"/>
                <w:b/>
                <w:bCs/>
                <w:sz w:val="32"/>
                <w:szCs w:val="32"/>
                <w:lang w:eastAsia="pt-BR"/>
              </w:rPr>
            </w:pPr>
            <w:r w:rsidRPr="00594470">
              <w:rPr>
                <w:rFonts w:ascii="Arial" w:eastAsia="Times New Roman" w:hAnsi="Arial" w:cs="Arial"/>
                <w:b/>
                <w:bCs/>
                <w:sz w:val="32"/>
                <w:szCs w:val="32"/>
                <w:lang w:eastAsia="pt-BR"/>
              </w:rPr>
              <w:t> </w:t>
            </w:r>
          </w:p>
        </w:tc>
        <w:tc>
          <w:tcPr>
            <w:tcW w:w="819" w:type="dxa"/>
            <w:tcBorders>
              <w:top w:val="nil"/>
              <w:left w:val="nil"/>
              <w:bottom w:val="single" w:sz="4" w:space="0" w:color="auto"/>
              <w:right w:val="nil"/>
            </w:tcBorders>
            <w:shd w:val="clear" w:color="000000" w:fill="FFFFFF"/>
            <w:noWrap/>
            <w:vAlign w:val="center"/>
            <w:hideMark/>
          </w:tcPr>
          <w:p w:rsidR="00594470" w:rsidRPr="00594470" w:rsidRDefault="00594470" w:rsidP="00594470">
            <w:pPr>
              <w:spacing w:after="0" w:line="240" w:lineRule="auto"/>
              <w:rPr>
                <w:rFonts w:ascii="Arial" w:eastAsia="Times New Roman" w:hAnsi="Arial" w:cs="Arial"/>
                <w:b/>
                <w:bCs/>
                <w:sz w:val="32"/>
                <w:szCs w:val="32"/>
                <w:lang w:eastAsia="pt-BR"/>
              </w:rPr>
            </w:pPr>
            <w:r w:rsidRPr="00594470">
              <w:rPr>
                <w:rFonts w:ascii="Arial" w:eastAsia="Times New Roman" w:hAnsi="Arial" w:cs="Arial"/>
                <w:b/>
                <w:bCs/>
                <w:sz w:val="32"/>
                <w:szCs w:val="32"/>
                <w:lang w:eastAsia="pt-BR"/>
              </w:rPr>
              <w:t> </w:t>
            </w:r>
          </w:p>
        </w:tc>
        <w:tc>
          <w:tcPr>
            <w:tcW w:w="1158" w:type="dxa"/>
            <w:tcBorders>
              <w:top w:val="nil"/>
              <w:left w:val="nil"/>
              <w:bottom w:val="single" w:sz="4" w:space="0" w:color="auto"/>
              <w:right w:val="nil"/>
            </w:tcBorders>
            <w:shd w:val="clear" w:color="000000" w:fill="FFFFFF"/>
            <w:noWrap/>
            <w:vAlign w:val="center"/>
            <w:hideMark/>
          </w:tcPr>
          <w:p w:rsidR="00594470" w:rsidRPr="00594470" w:rsidRDefault="00594470" w:rsidP="00594470">
            <w:pPr>
              <w:spacing w:after="0" w:line="240" w:lineRule="auto"/>
              <w:rPr>
                <w:rFonts w:ascii="Arial" w:eastAsia="Times New Roman" w:hAnsi="Arial" w:cs="Arial"/>
                <w:b/>
                <w:bCs/>
                <w:sz w:val="32"/>
                <w:szCs w:val="32"/>
                <w:lang w:eastAsia="pt-BR"/>
              </w:rPr>
            </w:pPr>
            <w:r w:rsidRPr="00594470">
              <w:rPr>
                <w:rFonts w:ascii="Arial" w:eastAsia="Times New Roman" w:hAnsi="Arial" w:cs="Arial"/>
                <w:b/>
                <w:bCs/>
                <w:sz w:val="32"/>
                <w:szCs w:val="32"/>
                <w:lang w:eastAsia="pt-BR"/>
              </w:rPr>
              <w:t> </w:t>
            </w:r>
          </w:p>
        </w:tc>
        <w:tc>
          <w:tcPr>
            <w:tcW w:w="1276" w:type="dxa"/>
            <w:tcBorders>
              <w:top w:val="nil"/>
              <w:left w:val="nil"/>
              <w:bottom w:val="single" w:sz="4" w:space="0" w:color="auto"/>
              <w:right w:val="nil"/>
            </w:tcBorders>
            <w:shd w:val="clear" w:color="000000" w:fill="FFFFFF"/>
            <w:noWrap/>
            <w:vAlign w:val="center"/>
            <w:hideMark/>
          </w:tcPr>
          <w:p w:rsidR="00594470" w:rsidRPr="00594470" w:rsidRDefault="00594470" w:rsidP="00594470">
            <w:pPr>
              <w:spacing w:after="0" w:line="240" w:lineRule="auto"/>
              <w:rPr>
                <w:rFonts w:ascii="Arial" w:eastAsia="Times New Roman" w:hAnsi="Arial" w:cs="Arial"/>
                <w:b/>
                <w:bCs/>
                <w:sz w:val="32"/>
                <w:szCs w:val="32"/>
                <w:lang w:eastAsia="pt-BR"/>
              </w:rPr>
            </w:pPr>
            <w:r w:rsidRPr="00594470">
              <w:rPr>
                <w:rFonts w:ascii="Arial" w:eastAsia="Times New Roman" w:hAnsi="Arial" w:cs="Arial"/>
                <w:b/>
                <w:bCs/>
                <w:sz w:val="32"/>
                <w:szCs w:val="32"/>
                <w:lang w:eastAsia="pt-BR"/>
              </w:rPr>
              <w:t> </w:t>
            </w:r>
          </w:p>
        </w:tc>
        <w:tc>
          <w:tcPr>
            <w:tcW w:w="1542" w:type="dxa"/>
            <w:tcBorders>
              <w:top w:val="nil"/>
              <w:left w:val="nil"/>
              <w:bottom w:val="single" w:sz="4" w:space="0" w:color="auto"/>
              <w:right w:val="nil"/>
            </w:tcBorders>
            <w:shd w:val="clear" w:color="000000" w:fill="FFFFFF"/>
            <w:noWrap/>
            <w:vAlign w:val="center"/>
            <w:hideMark/>
          </w:tcPr>
          <w:p w:rsidR="00594470" w:rsidRPr="00594470" w:rsidRDefault="00594470" w:rsidP="00594470">
            <w:pPr>
              <w:spacing w:after="0" w:line="240" w:lineRule="auto"/>
              <w:rPr>
                <w:rFonts w:ascii="Arial" w:eastAsia="Times New Roman" w:hAnsi="Arial" w:cs="Arial"/>
                <w:b/>
                <w:bCs/>
                <w:sz w:val="32"/>
                <w:szCs w:val="32"/>
                <w:lang w:eastAsia="pt-BR"/>
              </w:rPr>
            </w:pPr>
            <w:r w:rsidRPr="00594470">
              <w:rPr>
                <w:rFonts w:ascii="Arial" w:eastAsia="Times New Roman" w:hAnsi="Arial" w:cs="Arial"/>
                <w:b/>
                <w:bCs/>
                <w:sz w:val="32"/>
                <w:szCs w:val="32"/>
                <w:lang w:eastAsia="pt-BR"/>
              </w:rPr>
              <w:t> </w:t>
            </w:r>
          </w:p>
        </w:tc>
        <w:tc>
          <w:tcPr>
            <w:tcW w:w="1141" w:type="dxa"/>
            <w:tcBorders>
              <w:top w:val="nil"/>
              <w:left w:val="nil"/>
              <w:bottom w:val="single" w:sz="4" w:space="0" w:color="auto"/>
              <w:right w:val="nil"/>
            </w:tcBorders>
            <w:shd w:val="clear" w:color="000000" w:fill="FFFFFF"/>
            <w:noWrap/>
            <w:vAlign w:val="center"/>
            <w:hideMark/>
          </w:tcPr>
          <w:p w:rsidR="00594470" w:rsidRPr="00594470" w:rsidRDefault="00594470" w:rsidP="00594470">
            <w:pPr>
              <w:spacing w:after="0" w:line="240" w:lineRule="auto"/>
              <w:rPr>
                <w:rFonts w:ascii="Arial" w:eastAsia="Times New Roman" w:hAnsi="Arial" w:cs="Arial"/>
                <w:b/>
                <w:bCs/>
                <w:sz w:val="32"/>
                <w:szCs w:val="32"/>
                <w:lang w:eastAsia="pt-BR"/>
              </w:rPr>
            </w:pPr>
            <w:r w:rsidRPr="00594470">
              <w:rPr>
                <w:rFonts w:ascii="Arial" w:eastAsia="Times New Roman" w:hAnsi="Arial" w:cs="Arial"/>
                <w:b/>
                <w:bCs/>
                <w:sz w:val="32"/>
                <w:szCs w:val="32"/>
                <w:lang w:eastAsia="pt-BR"/>
              </w:rPr>
              <w:t> </w:t>
            </w:r>
          </w:p>
        </w:tc>
        <w:tc>
          <w:tcPr>
            <w:tcW w:w="1141" w:type="dxa"/>
            <w:tcBorders>
              <w:top w:val="nil"/>
              <w:left w:val="nil"/>
              <w:bottom w:val="single" w:sz="4" w:space="0" w:color="auto"/>
              <w:right w:val="nil"/>
            </w:tcBorders>
            <w:shd w:val="clear" w:color="000000" w:fill="FFFFFF"/>
            <w:noWrap/>
            <w:vAlign w:val="center"/>
            <w:hideMark/>
          </w:tcPr>
          <w:p w:rsidR="00594470" w:rsidRPr="00594470" w:rsidRDefault="00594470" w:rsidP="00594470">
            <w:pPr>
              <w:spacing w:after="0" w:line="240" w:lineRule="auto"/>
              <w:rPr>
                <w:rFonts w:ascii="Arial" w:eastAsia="Times New Roman" w:hAnsi="Arial" w:cs="Arial"/>
                <w:b/>
                <w:bCs/>
                <w:sz w:val="32"/>
                <w:szCs w:val="32"/>
                <w:lang w:eastAsia="pt-BR"/>
              </w:rPr>
            </w:pPr>
            <w:r w:rsidRPr="00594470">
              <w:rPr>
                <w:rFonts w:ascii="Arial" w:eastAsia="Times New Roman" w:hAnsi="Arial" w:cs="Arial"/>
                <w:b/>
                <w:bCs/>
                <w:sz w:val="32"/>
                <w:szCs w:val="32"/>
                <w:lang w:eastAsia="pt-BR"/>
              </w:rPr>
              <w:t> </w:t>
            </w:r>
          </w:p>
        </w:tc>
        <w:tc>
          <w:tcPr>
            <w:tcW w:w="1030" w:type="dxa"/>
            <w:tcBorders>
              <w:top w:val="nil"/>
              <w:left w:val="nil"/>
              <w:bottom w:val="single" w:sz="4" w:space="0" w:color="auto"/>
              <w:right w:val="nil"/>
            </w:tcBorders>
            <w:shd w:val="clear" w:color="000000" w:fill="FFFFFF"/>
            <w:noWrap/>
            <w:vAlign w:val="center"/>
            <w:hideMark/>
          </w:tcPr>
          <w:p w:rsidR="00594470" w:rsidRPr="00594470" w:rsidRDefault="00594470" w:rsidP="00594470">
            <w:pPr>
              <w:spacing w:after="0" w:line="240" w:lineRule="auto"/>
              <w:rPr>
                <w:rFonts w:ascii="Arial" w:eastAsia="Times New Roman" w:hAnsi="Arial" w:cs="Arial"/>
                <w:b/>
                <w:bCs/>
                <w:sz w:val="32"/>
                <w:szCs w:val="32"/>
                <w:lang w:eastAsia="pt-BR"/>
              </w:rPr>
            </w:pPr>
            <w:r w:rsidRPr="00594470">
              <w:rPr>
                <w:rFonts w:ascii="Arial" w:eastAsia="Times New Roman" w:hAnsi="Arial" w:cs="Arial"/>
                <w:b/>
                <w:bCs/>
                <w:sz w:val="32"/>
                <w:szCs w:val="32"/>
                <w:lang w:eastAsia="pt-BR"/>
              </w:rPr>
              <w:t> </w:t>
            </w:r>
          </w:p>
        </w:tc>
        <w:tc>
          <w:tcPr>
            <w:tcW w:w="1075" w:type="dxa"/>
            <w:tcBorders>
              <w:top w:val="nil"/>
              <w:left w:val="nil"/>
              <w:bottom w:val="single" w:sz="4" w:space="0" w:color="auto"/>
              <w:right w:val="single" w:sz="8" w:space="0" w:color="auto"/>
            </w:tcBorders>
            <w:shd w:val="clear" w:color="000000" w:fill="FFFFFF"/>
            <w:noWrap/>
            <w:vAlign w:val="center"/>
            <w:hideMark/>
          </w:tcPr>
          <w:p w:rsidR="00594470" w:rsidRPr="00594470" w:rsidRDefault="00594470" w:rsidP="00594470">
            <w:pPr>
              <w:spacing w:after="0" w:line="240" w:lineRule="auto"/>
              <w:rPr>
                <w:rFonts w:ascii="Arial" w:eastAsia="Times New Roman" w:hAnsi="Arial" w:cs="Arial"/>
                <w:b/>
                <w:bCs/>
                <w:sz w:val="32"/>
                <w:szCs w:val="32"/>
                <w:lang w:eastAsia="pt-BR"/>
              </w:rPr>
            </w:pPr>
            <w:r w:rsidRPr="00594470">
              <w:rPr>
                <w:rFonts w:ascii="Arial" w:eastAsia="Times New Roman" w:hAnsi="Arial" w:cs="Arial"/>
                <w:b/>
                <w:bCs/>
                <w:sz w:val="32"/>
                <w:szCs w:val="32"/>
                <w:lang w:eastAsia="pt-BR"/>
              </w:rPr>
              <w:t> </w:t>
            </w:r>
          </w:p>
        </w:tc>
      </w:tr>
      <w:tr w:rsidR="00594470" w:rsidRPr="00594470" w:rsidTr="00594470">
        <w:trPr>
          <w:trHeight w:val="315"/>
        </w:trPr>
        <w:tc>
          <w:tcPr>
            <w:tcW w:w="1450" w:type="dxa"/>
            <w:gridSpan w:val="2"/>
            <w:tcBorders>
              <w:top w:val="nil"/>
              <w:left w:val="single" w:sz="8" w:space="0" w:color="auto"/>
              <w:bottom w:val="single" w:sz="4" w:space="0" w:color="auto"/>
              <w:right w:val="nil"/>
            </w:tcBorders>
            <w:shd w:val="clear" w:color="000000" w:fill="FFFFFF"/>
            <w:noWrap/>
            <w:vAlign w:val="center"/>
            <w:hideMark/>
          </w:tcPr>
          <w:p w:rsidR="00594470" w:rsidRPr="00594470" w:rsidRDefault="00594470" w:rsidP="00594470">
            <w:pPr>
              <w:spacing w:after="0" w:line="240" w:lineRule="auto"/>
              <w:rPr>
                <w:rFonts w:ascii="Arial" w:eastAsia="Times New Roman" w:hAnsi="Arial" w:cs="Arial"/>
                <w:b/>
                <w:bCs/>
                <w:color w:val="000000"/>
                <w:sz w:val="24"/>
                <w:szCs w:val="24"/>
                <w:lang w:eastAsia="pt-BR"/>
              </w:rPr>
            </w:pPr>
            <w:r w:rsidRPr="00594470">
              <w:rPr>
                <w:rFonts w:ascii="Arial" w:eastAsia="Times New Roman" w:hAnsi="Arial" w:cs="Arial"/>
                <w:b/>
                <w:bCs/>
                <w:color w:val="000000"/>
                <w:sz w:val="24"/>
                <w:szCs w:val="24"/>
                <w:lang w:eastAsia="pt-BR"/>
              </w:rPr>
              <w:t> </w:t>
            </w:r>
          </w:p>
        </w:tc>
        <w:tc>
          <w:tcPr>
            <w:tcW w:w="4076" w:type="dxa"/>
            <w:tcBorders>
              <w:top w:val="nil"/>
              <w:left w:val="nil"/>
              <w:bottom w:val="single" w:sz="4" w:space="0" w:color="auto"/>
              <w:right w:val="nil"/>
            </w:tcBorders>
            <w:shd w:val="clear" w:color="000000" w:fill="FFFFFF"/>
            <w:noWrap/>
            <w:vAlign w:val="center"/>
            <w:hideMark/>
          </w:tcPr>
          <w:p w:rsidR="00594470" w:rsidRPr="00594470" w:rsidRDefault="00594470" w:rsidP="00594470">
            <w:pPr>
              <w:spacing w:after="0" w:line="240" w:lineRule="auto"/>
              <w:rPr>
                <w:rFonts w:ascii="Arial" w:eastAsia="Times New Roman" w:hAnsi="Arial" w:cs="Arial"/>
                <w:b/>
                <w:bCs/>
                <w:color w:val="000000"/>
                <w:sz w:val="24"/>
                <w:szCs w:val="24"/>
                <w:lang w:eastAsia="pt-BR"/>
              </w:rPr>
            </w:pPr>
            <w:r w:rsidRPr="00594470">
              <w:rPr>
                <w:rFonts w:ascii="Arial" w:eastAsia="Times New Roman" w:hAnsi="Arial" w:cs="Arial"/>
                <w:b/>
                <w:bCs/>
                <w:color w:val="000000"/>
                <w:sz w:val="24"/>
                <w:szCs w:val="24"/>
                <w:lang w:eastAsia="pt-BR"/>
              </w:rPr>
              <w:t> </w:t>
            </w:r>
          </w:p>
        </w:tc>
        <w:tc>
          <w:tcPr>
            <w:tcW w:w="819" w:type="dxa"/>
            <w:tcBorders>
              <w:top w:val="nil"/>
              <w:left w:val="nil"/>
              <w:bottom w:val="single" w:sz="4" w:space="0" w:color="auto"/>
              <w:right w:val="nil"/>
            </w:tcBorders>
            <w:shd w:val="clear" w:color="000000" w:fill="FFFFFF"/>
            <w:noWrap/>
            <w:vAlign w:val="center"/>
            <w:hideMark/>
          </w:tcPr>
          <w:p w:rsidR="00594470" w:rsidRPr="00594470" w:rsidRDefault="00594470" w:rsidP="00594470">
            <w:pPr>
              <w:spacing w:after="0" w:line="240" w:lineRule="auto"/>
              <w:rPr>
                <w:rFonts w:ascii="Arial" w:eastAsia="Times New Roman" w:hAnsi="Arial" w:cs="Arial"/>
                <w:b/>
                <w:bCs/>
                <w:color w:val="000000"/>
                <w:sz w:val="24"/>
                <w:szCs w:val="24"/>
                <w:lang w:eastAsia="pt-BR"/>
              </w:rPr>
            </w:pPr>
            <w:r w:rsidRPr="00594470">
              <w:rPr>
                <w:rFonts w:ascii="Arial" w:eastAsia="Times New Roman" w:hAnsi="Arial" w:cs="Arial"/>
                <w:b/>
                <w:bCs/>
                <w:color w:val="000000"/>
                <w:sz w:val="24"/>
                <w:szCs w:val="24"/>
                <w:lang w:eastAsia="pt-BR"/>
              </w:rPr>
              <w:t> </w:t>
            </w:r>
          </w:p>
        </w:tc>
        <w:tc>
          <w:tcPr>
            <w:tcW w:w="1158" w:type="dxa"/>
            <w:tcBorders>
              <w:top w:val="nil"/>
              <w:left w:val="nil"/>
              <w:bottom w:val="single" w:sz="4" w:space="0" w:color="auto"/>
              <w:right w:val="single" w:sz="4" w:space="0" w:color="auto"/>
            </w:tcBorders>
            <w:shd w:val="clear" w:color="000000" w:fill="FFFFFF"/>
            <w:noWrap/>
            <w:vAlign w:val="center"/>
            <w:hideMark/>
          </w:tcPr>
          <w:p w:rsidR="00594470" w:rsidRPr="00594470" w:rsidRDefault="00594470" w:rsidP="00594470">
            <w:pPr>
              <w:spacing w:after="0" w:line="240" w:lineRule="auto"/>
              <w:rPr>
                <w:rFonts w:ascii="Arial" w:eastAsia="Times New Roman" w:hAnsi="Arial" w:cs="Arial"/>
                <w:b/>
                <w:bCs/>
                <w:color w:val="000000"/>
                <w:sz w:val="24"/>
                <w:szCs w:val="24"/>
                <w:lang w:eastAsia="pt-BR"/>
              </w:rPr>
            </w:pPr>
            <w:r w:rsidRPr="00594470">
              <w:rPr>
                <w:rFonts w:ascii="Arial" w:eastAsia="Times New Roman" w:hAnsi="Arial" w:cs="Arial"/>
                <w:b/>
                <w:bCs/>
                <w:color w:val="000000"/>
                <w:sz w:val="24"/>
                <w:szCs w:val="24"/>
                <w:lang w:eastAsia="pt-BR"/>
              </w:rPr>
              <w:t> </w:t>
            </w:r>
          </w:p>
        </w:tc>
        <w:tc>
          <w:tcPr>
            <w:tcW w:w="7205" w:type="dxa"/>
            <w:gridSpan w:val="6"/>
            <w:tcBorders>
              <w:top w:val="single" w:sz="4" w:space="0" w:color="auto"/>
              <w:left w:val="nil"/>
              <w:bottom w:val="single" w:sz="4" w:space="0" w:color="auto"/>
              <w:right w:val="single" w:sz="8" w:space="0" w:color="000000"/>
            </w:tcBorders>
            <w:shd w:val="clear" w:color="000000" w:fill="BFBFBF"/>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4"/>
                <w:szCs w:val="24"/>
                <w:lang w:eastAsia="pt-BR"/>
              </w:rPr>
            </w:pPr>
            <w:r w:rsidRPr="00594470">
              <w:rPr>
                <w:rFonts w:ascii="Arial" w:eastAsia="Times New Roman" w:hAnsi="Arial" w:cs="Arial"/>
                <w:b/>
                <w:bCs/>
                <w:color w:val="000000"/>
                <w:sz w:val="24"/>
                <w:szCs w:val="24"/>
                <w:lang w:eastAsia="pt-BR"/>
              </w:rPr>
              <w:t>DIAS</w:t>
            </w:r>
          </w:p>
        </w:tc>
      </w:tr>
      <w:tr w:rsidR="00594470" w:rsidRPr="00594470" w:rsidTr="00594470">
        <w:trPr>
          <w:trHeight w:val="351"/>
        </w:trPr>
        <w:tc>
          <w:tcPr>
            <w:tcW w:w="1124" w:type="dxa"/>
            <w:tcBorders>
              <w:top w:val="nil"/>
              <w:left w:val="single" w:sz="8" w:space="0" w:color="auto"/>
              <w:bottom w:val="single" w:sz="4" w:space="0" w:color="auto"/>
              <w:right w:val="single" w:sz="4" w:space="0" w:color="auto"/>
            </w:tcBorders>
            <w:shd w:val="clear" w:color="000000" w:fill="BFBFBF"/>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ITEM</w:t>
            </w:r>
          </w:p>
        </w:tc>
        <w:tc>
          <w:tcPr>
            <w:tcW w:w="5221" w:type="dxa"/>
            <w:gridSpan w:val="3"/>
            <w:tcBorders>
              <w:top w:val="single" w:sz="4" w:space="0" w:color="auto"/>
              <w:left w:val="nil"/>
              <w:bottom w:val="single" w:sz="4" w:space="0" w:color="auto"/>
              <w:right w:val="single" w:sz="4" w:space="0" w:color="000000"/>
            </w:tcBorders>
            <w:shd w:val="clear" w:color="000000" w:fill="BFBFBF"/>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 xml:space="preserve">DESCRIÇÃO </w:t>
            </w:r>
          </w:p>
        </w:tc>
        <w:tc>
          <w:tcPr>
            <w:tcW w:w="1158" w:type="dxa"/>
            <w:tcBorders>
              <w:top w:val="nil"/>
              <w:left w:val="nil"/>
              <w:bottom w:val="single" w:sz="4" w:space="0" w:color="auto"/>
              <w:right w:val="single" w:sz="4" w:space="0" w:color="auto"/>
            </w:tcBorders>
            <w:shd w:val="clear" w:color="000000" w:fill="BFBFBF"/>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VALOR</w:t>
            </w:r>
          </w:p>
        </w:tc>
        <w:tc>
          <w:tcPr>
            <w:tcW w:w="1276" w:type="dxa"/>
            <w:tcBorders>
              <w:top w:val="nil"/>
              <w:left w:val="nil"/>
              <w:bottom w:val="single" w:sz="4" w:space="0" w:color="auto"/>
              <w:right w:val="single" w:sz="4" w:space="0" w:color="auto"/>
            </w:tcBorders>
            <w:shd w:val="clear" w:color="000000" w:fill="BFBFBF"/>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30</w:t>
            </w:r>
          </w:p>
        </w:tc>
        <w:tc>
          <w:tcPr>
            <w:tcW w:w="1542" w:type="dxa"/>
            <w:tcBorders>
              <w:top w:val="nil"/>
              <w:left w:val="nil"/>
              <w:bottom w:val="single" w:sz="4" w:space="0" w:color="auto"/>
              <w:right w:val="single" w:sz="4" w:space="0" w:color="auto"/>
            </w:tcBorders>
            <w:shd w:val="clear" w:color="000000" w:fill="BFBFBF"/>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60</w:t>
            </w:r>
          </w:p>
        </w:tc>
        <w:tc>
          <w:tcPr>
            <w:tcW w:w="1141" w:type="dxa"/>
            <w:tcBorders>
              <w:top w:val="nil"/>
              <w:left w:val="nil"/>
              <w:bottom w:val="single" w:sz="4" w:space="0" w:color="auto"/>
              <w:right w:val="single" w:sz="8" w:space="0" w:color="auto"/>
            </w:tcBorders>
            <w:shd w:val="clear" w:color="000000" w:fill="BFBFBF"/>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90</w:t>
            </w:r>
          </w:p>
        </w:tc>
        <w:tc>
          <w:tcPr>
            <w:tcW w:w="1141" w:type="dxa"/>
            <w:tcBorders>
              <w:top w:val="nil"/>
              <w:left w:val="single" w:sz="4" w:space="0" w:color="auto"/>
              <w:bottom w:val="single" w:sz="4" w:space="0" w:color="auto"/>
              <w:right w:val="single" w:sz="4" w:space="0" w:color="auto"/>
            </w:tcBorders>
            <w:shd w:val="clear" w:color="000000" w:fill="BFBFBF"/>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120</w:t>
            </w:r>
          </w:p>
        </w:tc>
        <w:tc>
          <w:tcPr>
            <w:tcW w:w="1030" w:type="dxa"/>
            <w:tcBorders>
              <w:top w:val="nil"/>
              <w:left w:val="nil"/>
              <w:bottom w:val="single" w:sz="4" w:space="0" w:color="auto"/>
              <w:right w:val="single" w:sz="8" w:space="0" w:color="auto"/>
            </w:tcBorders>
            <w:shd w:val="clear" w:color="000000" w:fill="BFBFBF"/>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150</w:t>
            </w:r>
          </w:p>
        </w:tc>
        <w:tc>
          <w:tcPr>
            <w:tcW w:w="1075" w:type="dxa"/>
            <w:tcBorders>
              <w:top w:val="nil"/>
              <w:left w:val="single" w:sz="4" w:space="0" w:color="auto"/>
              <w:bottom w:val="single" w:sz="4" w:space="0" w:color="auto"/>
              <w:right w:val="single" w:sz="8" w:space="0" w:color="auto"/>
            </w:tcBorders>
            <w:shd w:val="clear" w:color="000000" w:fill="BFBFBF"/>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180</w:t>
            </w:r>
          </w:p>
        </w:tc>
      </w:tr>
      <w:tr w:rsidR="00594470" w:rsidRPr="00594470" w:rsidTr="00594470">
        <w:trPr>
          <w:trHeight w:val="300"/>
        </w:trPr>
        <w:tc>
          <w:tcPr>
            <w:tcW w:w="1124"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1.0</w:t>
            </w:r>
          </w:p>
        </w:tc>
        <w:tc>
          <w:tcPr>
            <w:tcW w:w="522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SERVIÇOS PRELIMINARES</w:t>
            </w:r>
          </w:p>
        </w:tc>
        <w:tc>
          <w:tcPr>
            <w:tcW w:w="11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 xml:space="preserve">        78.141,92 </w:t>
            </w:r>
          </w:p>
        </w:tc>
        <w:tc>
          <w:tcPr>
            <w:tcW w:w="1276"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23.442,58</w:t>
            </w:r>
          </w:p>
        </w:tc>
        <w:tc>
          <w:tcPr>
            <w:tcW w:w="1542"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15.628,38</w:t>
            </w:r>
          </w:p>
        </w:tc>
        <w:tc>
          <w:tcPr>
            <w:tcW w:w="1141"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15.628,38</w:t>
            </w:r>
          </w:p>
        </w:tc>
        <w:tc>
          <w:tcPr>
            <w:tcW w:w="1141"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15.628,38</w:t>
            </w:r>
          </w:p>
        </w:tc>
        <w:tc>
          <w:tcPr>
            <w:tcW w:w="1030"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3.907,10</w:t>
            </w:r>
          </w:p>
        </w:tc>
        <w:tc>
          <w:tcPr>
            <w:tcW w:w="1075" w:type="dxa"/>
            <w:tcBorders>
              <w:top w:val="nil"/>
              <w:left w:val="nil"/>
              <w:bottom w:val="single" w:sz="4" w:space="0" w:color="auto"/>
              <w:right w:val="single" w:sz="8"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3.907,10</w:t>
            </w:r>
          </w:p>
        </w:tc>
      </w:tr>
      <w:tr w:rsidR="00594470" w:rsidRPr="00594470" w:rsidTr="00594470">
        <w:trPr>
          <w:trHeight w:val="300"/>
        </w:trPr>
        <w:tc>
          <w:tcPr>
            <w:tcW w:w="1124" w:type="dxa"/>
            <w:vMerge/>
            <w:tcBorders>
              <w:top w:val="nil"/>
              <w:left w:val="single" w:sz="8" w:space="0" w:color="auto"/>
              <w:bottom w:val="single" w:sz="4" w:space="0" w:color="000000"/>
              <w:right w:val="single" w:sz="4" w:space="0" w:color="auto"/>
            </w:tcBorders>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p>
        </w:tc>
        <w:tc>
          <w:tcPr>
            <w:tcW w:w="5221" w:type="dxa"/>
            <w:gridSpan w:val="3"/>
            <w:vMerge/>
            <w:tcBorders>
              <w:top w:val="single" w:sz="4" w:space="0" w:color="auto"/>
              <w:left w:val="single" w:sz="4" w:space="0" w:color="auto"/>
              <w:bottom w:val="single" w:sz="4" w:space="0" w:color="000000"/>
              <w:right w:val="single" w:sz="4" w:space="0" w:color="000000"/>
            </w:tcBorders>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p>
        </w:tc>
        <w:tc>
          <w:tcPr>
            <w:tcW w:w="1158" w:type="dxa"/>
            <w:vMerge/>
            <w:tcBorders>
              <w:top w:val="nil"/>
              <w:left w:val="single" w:sz="4" w:space="0" w:color="auto"/>
              <w:bottom w:val="single" w:sz="4" w:space="0" w:color="000000"/>
              <w:right w:val="single" w:sz="4" w:space="0" w:color="auto"/>
            </w:tcBorders>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p>
        </w:tc>
        <w:tc>
          <w:tcPr>
            <w:tcW w:w="1276" w:type="dxa"/>
            <w:tcBorders>
              <w:top w:val="nil"/>
              <w:left w:val="nil"/>
              <w:bottom w:val="single" w:sz="4" w:space="0" w:color="auto"/>
              <w:right w:val="single" w:sz="4" w:space="0" w:color="auto"/>
            </w:tcBorders>
            <w:shd w:val="clear" w:color="000000" w:fill="D9D9D9"/>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30%</w:t>
            </w:r>
          </w:p>
        </w:tc>
        <w:tc>
          <w:tcPr>
            <w:tcW w:w="1542" w:type="dxa"/>
            <w:tcBorders>
              <w:top w:val="nil"/>
              <w:left w:val="nil"/>
              <w:bottom w:val="single" w:sz="4" w:space="0" w:color="auto"/>
              <w:right w:val="single" w:sz="4" w:space="0" w:color="auto"/>
            </w:tcBorders>
            <w:shd w:val="clear" w:color="000000" w:fill="D9D9D9"/>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20%</w:t>
            </w:r>
          </w:p>
        </w:tc>
        <w:tc>
          <w:tcPr>
            <w:tcW w:w="1141" w:type="dxa"/>
            <w:tcBorders>
              <w:top w:val="nil"/>
              <w:left w:val="nil"/>
              <w:bottom w:val="single" w:sz="4" w:space="0" w:color="auto"/>
              <w:right w:val="single" w:sz="4" w:space="0" w:color="auto"/>
            </w:tcBorders>
            <w:shd w:val="clear" w:color="000000" w:fill="D9D9D9"/>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20%</w:t>
            </w:r>
          </w:p>
        </w:tc>
        <w:tc>
          <w:tcPr>
            <w:tcW w:w="1141" w:type="dxa"/>
            <w:tcBorders>
              <w:top w:val="nil"/>
              <w:left w:val="nil"/>
              <w:bottom w:val="single" w:sz="4" w:space="0" w:color="auto"/>
              <w:right w:val="single" w:sz="4" w:space="0" w:color="auto"/>
            </w:tcBorders>
            <w:shd w:val="clear" w:color="000000" w:fill="D9D9D9"/>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20%</w:t>
            </w:r>
          </w:p>
        </w:tc>
        <w:tc>
          <w:tcPr>
            <w:tcW w:w="1030" w:type="dxa"/>
            <w:tcBorders>
              <w:top w:val="nil"/>
              <w:left w:val="nil"/>
              <w:bottom w:val="single" w:sz="4" w:space="0" w:color="auto"/>
              <w:right w:val="single" w:sz="4" w:space="0" w:color="auto"/>
            </w:tcBorders>
            <w:shd w:val="clear" w:color="000000" w:fill="D9D9D9"/>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5%</w:t>
            </w:r>
          </w:p>
        </w:tc>
        <w:tc>
          <w:tcPr>
            <w:tcW w:w="1075" w:type="dxa"/>
            <w:tcBorders>
              <w:top w:val="nil"/>
              <w:left w:val="nil"/>
              <w:bottom w:val="single" w:sz="4" w:space="0" w:color="auto"/>
              <w:right w:val="single" w:sz="8" w:space="0" w:color="auto"/>
            </w:tcBorders>
            <w:shd w:val="clear" w:color="000000" w:fill="D9D9D9"/>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5%</w:t>
            </w:r>
          </w:p>
        </w:tc>
      </w:tr>
      <w:tr w:rsidR="00594470" w:rsidRPr="00594470" w:rsidTr="00594470">
        <w:trPr>
          <w:trHeight w:val="300"/>
        </w:trPr>
        <w:tc>
          <w:tcPr>
            <w:tcW w:w="1124"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2.0</w:t>
            </w:r>
          </w:p>
        </w:tc>
        <w:tc>
          <w:tcPr>
            <w:tcW w:w="522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MURO DE ARRIMO</w:t>
            </w:r>
          </w:p>
        </w:tc>
        <w:tc>
          <w:tcPr>
            <w:tcW w:w="11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 xml:space="preserve">      482.455,96 </w:t>
            </w:r>
          </w:p>
        </w:tc>
        <w:tc>
          <w:tcPr>
            <w:tcW w:w="1276"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144.736,79</w:t>
            </w:r>
          </w:p>
        </w:tc>
        <w:tc>
          <w:tcPr>
            <w:tcW w:w="1542"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96.491,19</w:t>
            </w:r>
          </w:p>
        </w:tc>
        <w:tc>
          <w:tcPr>
            <w:tcW w:w="1141"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96.491,19</w:t>
            </w:r>
          </w:p>
        </w:tc>
        <w:tc>
          <w:tcPr>
            <w:tcW w:w="1141"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96.491,19</w:t>
            </w:r>
          </w:p>
        </w:tc>
        <w:tc>
          <w:tcPr>
            <w:tcW w:w="1030"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24.122,80</w:t>
            </w:r>
          </w:p>
        </w:tc>
        <w:tc>
          <w:tcPr>
            <w:tcW w:w="1075" w:type="dxa"/>
            <w:tcBorders>
              <w:top w:val="nil"/>
              <w:left w:val="nil"/>
              <w:bottom w:val="single" w:sz="4" w:space="0" w:color="auto"/>
              <w:right w:val="single" w:sz="8"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24.122,80</w:t>
            </w:r>
          </w:p>
        </w:tc>
      </w:tr>
      <w:tr w:rsidR="00594470" w:rsidRPr="00594470" w:rsidTr="00594470">
        <w:trPr>
          <w:trHeight w:val="300"/>
        </w:trPr>
        <w:tc>
          <w:tcPr>
            <w:tcW w:w="1124" w:type="dxa"/>
            <w:vMerge/>
            <w:tcBorders>
              <w:top w:val="nil"/>
              <w:left w:val="single" w:sz="8" w:space="0" w:color="auto"/>
              <w:bottom w:val="single" w:sz="4" w:space="0" w:color="000000"/>
              <w:right w:val="single" w:sz="4" w:space="0" w:color="auto"/>
            </w:tcBorders>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p>
        </w:tc>
        <w:tc>
          <w:tcPr>
            <w:tcW w:w="5221" w:type="dxa"/>
            <w:gridSpan w:val="3"/>
            <w:vMerge/>
            <w:tcBorders>
              <w:top w:val="single" w:sz="4" w:space="0" w:color="auto"/>
              <w:left w:val="single" w:sz="4" w:space="0" w:color="auto"/>
              <w:bottom w:val="single" w:sz="4" w:space="0" w:color="000000"/>
              <w:right w:val="single" w:sz="4" w:space="0" w:color="000000"/>
            </w:tcBorders>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p>
        </w:tc>
        <w:tc>
          <w:tcPr>
            <w:tcW w:w="1158" w:type="dxa"/>
            <w:vMerge/>
            <w:tcBorders>
              <w:top w:val="nil"/>
              <w:left w:val="single" w:sz="4" w:space="0" w:color="auto"/>
              <w:bottom w:val="single" w:sz="4" w:space="0" w:color="000000"/>
              <w:right w:val="single" w:sz="4" w:space="0" w:color="auto"/>
            </w:tcBorders>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p>
        </w:tc>
        <w:tc>
          <w:tcPr>
            <w:tcW w:w="1276" w:type="dxa"/>
            <w:tcBorders>
              <w:top w:val="nil"/>
              <w:left w:val="nil"/>
              <w:bottom w:val="single" w:sz="4" w:space="0" w:color="auto"/>
              <w:right w:val="single" w:sz="4" w:space="0" w:color="auto"/>
            </w:tcBorders>
            <w:shd w:val="clear" w:color="000000" w:fill="D9D9D9"/>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30%</w:t>
            </w:r>
          </w:p>
        </w:tc>
        <w:tc>
          <w:tcPr>
            <w:tcW w:w="1542" w:type="dxa"/>
            <w:tcBorders>
              <w:top w:val="nil"/>
              <w:left w:val="nil"/>
              <w:bottom w:val="single" w:sz="4" w:space="0" w:color="auto"/>
              <w:right w:val="single" w:sz="4" w:space="0" w:color="auto"/>
            </w:tcBorders>
            <w:shd w:val="clear" w:color="000000" w:fill="D9D9D9"/>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20%</w:t>
            </w:r>
          </w:p>
        </w:tc>
        <w:tc>
          <w:tcPr>
            <w:tcW w:w="1141" w:type="dxa"/>
            <w:tcBorders>
              <w:top w:val="nil"/>
              <w:left w:val="nil"/>
              <w:bottom w:val="single" w:sz="4" w:space="0" w:color="auto"/>
              <w:right w:val="single" w:sz="4" w:space="0" w:color="auto"/>
            </w:tcBorders>
            <w:shd w:val="clear" w:color="000000" w:fill="D9D9D9"/>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20%</w:t>
            </w:r>
          </w:p>
        </w:tc>
        <w:tc>
          <w:tcPr>
            <w:tcW w:w="1141" w:type="dxa"/>
            <w:tcBorders>
              <w:top w:val="nil"/>
              <w:left w:val="nil"/>
              <w:bottom w:val="single" w:sz="4" w:space="0" w:color="auto"/>
              <w:right w:val="single" w:sz="4" w:space="0" w:color="auto"/>
            </w:tcBorders>
            <w:shd w:val="clear" w:color="000000" w:fill="D9D9D9"/>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20%</w:t>
            </w:r>
          </w:p>
        </w:tc>
        <w:tc>
          <w:tcPr>
            <w:tcW w:w="1030" w:type="dxa"/>
            <w:tcBorders>
              <w:top w:val="nil"/>
              <w:left w:val="nil"/>
              <w:bottom w:val="single" w:sz="4" w:space="0" w:color="auto"/>
              <w:right w:val="single" w:sz="4" w:space="0" w:color="auto"/>
            </w:tcBorders>
            <w:shd w:val="clear" w:color="000000" w:fill="D9D9D9"/>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5%</w:t>
            </w:r>
          </w:p>
        </w:tc>
        <w:tc>
          <w:tcPr>
            <w:tcW w:w="1075" w:type="dxa"/>
            <w:tcBorders>
              <w:top w:val="nil"/>
              <w:left w:val="nil"/>
              <w:bottom w:val="single" w:sz="4" w:space="0" w:color="auto"/>
              <w:right w:val="single" w:sz="8" w:space="0" w:color="auto"/>
            </w:tcBorders>
            <w:shd w:val="clear" w:color="000000" w:fill="D9D9D9"/>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5%</w:t>
            </w:r>
          </w:p>
        </w:tc>
      </w:tr>
      <w:tr w:rsidR="00594470" w:rsidRPr="00594470" w:rsidTr="00594470">
        <w:trPr>
          <w:trHeight w:val="300"/>
        </w:trPr>
        <w:tc>
          <w:tcPr>
            <w:tcW w:w="1124"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3.0</w:t>
            </w:r>
          </w:p>
        </w:tc>
        <w:tc>
          <w:tcPr>
            <w:tcW w:w="522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ADMINISTRAÇÃO LOCAL E ELABORAÇÃO DE PROJETOS</w:t>
            </w:r>
          </w:p>
        </w:tc>
        <w:tc>
          <w:tcPr>
            <w:tcW w:w="11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 xml:space="preserve">      161.476,99 </w:t>
            </w:r>
          </w:p>
        </w:tc>
        <w:tc>
          <w:tcPr>
            <w:tcW w:w="1276"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48.443,10</w:t>
            </w:r>
          </w:p>
        </w:tc>
        <w:tc>
          <w:tcPr>
            <w:tcW w:w="1542"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32.295,40</w:t>
            </w:r>
          </w:p>
        </w:tc>
        <w:tc>
          <w:tcPr>
            <w:tcW w:w="1141"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32.295,40</w:t>
            </w:r>
          </w:p>
        </w:tc>
        <w:tc>
          <w:tcPr>
            <w:tcW w:w="1141"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32.295,40</w:t>
            </w:r>
          </w:p>
        </w:tc>
        <w:tc>
          <w:tcPr>
            <w:tcW w:w="1030"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8.073,85</w:t>
            </w:r>
          </w:p>
        </w:tc>
        <w:tc>
          <w:tcPr>
            <w:tcW w:w="1075" w:type="dxa"/>
            <w:tcBorders>
              <w:top w:val="nil"/>
              <w:left w:val="nil"/>
              <w:bottom w:val="single" w:sz="4" w:space="0" w:color="auto"/>
              <w:right w:val="single" w:sz="8"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8.073,85</w:t>
            </w:r>
          </w:p>
        </w:tc>
      </w:tr>
      <w:tr w:rsidR="00594470" w:rsidRPr="00594470" w:rsidTr="00594470">
        <w:trPr>
          <w:trHeight w:val="300"/>
        </w:trPr>
        <w:tc>
          <w:tcPr>
            <w:tcW w:w="1124" w:type="dxa"/>
            <w:vMerge/>
            <w:tcBorders>
              <w:top w:val="nil"/>
              <w:left w:val="single" w:sz="8" w:space="0" w:color="auto"/>
              <w:bottom w:val="single" w:sz="4" w:space="0" w:color="000000"/>
              <w:right w:val="single" w:sz="4" w:space="0" w:color="auto"/>
            </w:tcBorders>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p>
        </w:tc>
        <w:tc>
          <w:tcPr>
            <w:tcW w:w="5221" w:type="dxa"/>
            <w:gridSpan w:val="3"/>
            <w:vMerge/>
            <w:tcBorders>
              <w:top w:val="single" w:sz="4" w:space="0" w:color="auto"/>
              <w:left w:val="single" w:sz="4" w:space="0" w:color="auto"/>
              <w:bottom w:val="single" w:sz="4" w:space="0" w:color="000000"/>
              <w:right w:val="single" w:sz="4" w:space="0" w:color="000000"/>
            </w:tcBorders>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p>
        </w:tc>
        <w:tc>
          <w:tcPr>
            <w:tcW w:w="1158" w:type="dxa"/>
            <w:vMerge/>
            <w:tcBorders>
              <w:top w:val="nil"/>
              <w:left w:val="single" w:sz="4" w:space="0" w:color="auto"/>
              <w:bottom w:val="single" w:sz="4" w:space="0" w:color="000000"/>
              <w:right w:val="single" w:sz="4" w:space="0" w:color="auto"/>
            </w:tcBorders>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p>
        </w:tc>
        <w:tc>
          <w:tcPr>
            <w:tcW w:w="1276" w:type="dxa"/>
            <w:tcBorders>
              <w:top w:val="nil"/>
              <w:left w:val="nil"/>
              <w:bottom w:val="single" w:sz="4" w:space="0" w:color="auto"/>
              <w:right w:val="single" w:sz="4" w:space="0" w:color="auto"/>
            </w:tcBorders>
            <w:shd w:val="clear" w:color="000000" w:fill="D9D9D9"/>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30%</w:t>
            </w:r>
          </w:p>
        </w:tc>
        <w:tc>
          <w:tcPr>
            <w:tcW w:w="1542" w:type="dxa"/>
            <w:tcBorders>
              <w:top w:val="nil"/>
              <w:left w:val="nil"/>
              <w:bottom w:val="single" w:sz="4" w:space="0" w:color="auto"/>
              <w:right w:val="single" w:sz="4" w:space="0" w:color="auto"/>
            </w:tcBorders>
            <w:shd w:val="clear" w:color="000000" w:fill="D9D9D9"/>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20%</w:t>
            </w:r>
          </w:p>
        </w:tc>
        <w:tc>
          <w:tcPr>
            <w:tcW w:w="1141" w:type="dxa"/>
            <w:tcBorders>
              <w:top w:val="nil"/>
              <w:left w:val="nil"/>
              <w:bottom w:val="single" w:sz="4" w:space="0" w:color="auto"/>
              <w:right w:val="single" w:sz="4" w:space="0" w:color="auto"/>
            </w:tcBorders>
            <w:shd w:val="clear" w:color="000000" w:fill="D9D9D9"/>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20%</w:t>
            </w:r>
          </w:p>
        </w:tc>
        <w:tc>
          <w:tcPr>
            <w:tcW w:w="1141" w:type="dxa"/>
            <w:tcBorders>
              <w:top w:val="nil"/>
              <w:left w:val="nil"/>
              <w:bottom w:val="single" w:sz="4" w:space="0" w:color="auto"/>
              <w:right w:val="single" w:sz="4" w:space="0" w:color="auto"/>
            </w:tcBorders>
            <w:shd w:val="clear" w:color="000000" w:fill="D9D9D9"/>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20%</w:t>
            </w:r>
          </w:p>
        </w:tc>
        <w:tc>
          <w:tcPr>
            <w:tcW w:w="1030" w:type="dxa"/>
            <w:tcBorders>
              <w:top w:val="nil"/>
              <w:left w:val="nil"/>
              <w:bottom w:val="single" w:sz="4" w:space="0" w:color="auto"/>
              <w:right w:val="single" w:sz="4" w:space="0" w:color="auto"/>
            </w:tcBorders>
            <w:shd w:val="clear" w:color="000000" w:fill="D9D9D9"/>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5%</w:t>
            </w:r>
          </w:p>
        </w:tc>
        <w:tc>
          <w:tcPr>
            <w:tcW w:w="1075" w:type="dxa"/>
            <w:tcBorders>
              <w:top w:val="nil"/>
              <w:left w:val="nil"/>
              <w:bottom w:val="single" w:sz="4" w:space="0" w:color="auto"/>
              <w:right w:val="single" w:sz="8" w:space="0" w:color="auto"/>
            </w:tcBorders>
            <w:shd w:val="clear" w:color="000000" w:fill="D9D9D9"/>
            <w:noWrap/>
            <w:vAlign w:val="center"/>
            <w:hideMark/>
          </w:tcPr>
          <w:p w:rsidR="00594470" w:rsidRPr="00594470" w:rsidRDefault="00594470" w:rsidP="00594470">
            <w:pPr>
              <w:spacing w:after="0" w:line="240" w:lineRule="auto"/>
              <w:jc w:val="center"/>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5%</w:t>
            </w:r>
          </w:p>
        </w:tc>
      </w:tr>
      <w:tr w:rsidR="00594470" w:rsidRPr="00594470" w:rsidTr="00594470">
        <w:trPr>
          <w:trHeight w:val="300"/>
        </w:trPr>
        <w:tc>
          <w:tcPr>
            <w:tcW w:w="6345"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4470" w:rsidRPr="00594470" w:rsidRDefault="00594470" w:rsidP="00594470">
            <w:pPr>
              <w:spacing w:after="0" w:line="240" w:lineRule="auto"/>
              <w:jc w:val="right"/>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SUBTOTAL</w:t>
            </w:r>
          </w:p>
        </w:tc>
        <w:tc>
          <w:tcPr>
            <w:tcW w:w="1158"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 xml:space="preserve">      722.074,87 </w:t>
            </w:r>
          </w:p>
        </w:tc>
        <w:tc>
          <w:tcPr>
            <w:tcW w:w="1276"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216.622,46</w:t>
            </w:r>
          </w:p>
        </w:tc>
        <w:tc>
          <w:tcPr>
            <w:tcW w:w="1542"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144.414,97</w:t>
            </w:r>
          </w:p>
        </w:tc>
        <w:tc>
          <w:tcPr>
            <w:tcW w:w="1141"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144.414,97</w:t>
            </w:r>
          </w:p>
        </w:tc>
        <w:tc>
          <w:tcPr>
            <w:tcW w:w="1141"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144.414,97</w:t>
            </w:r>
          </w:p>
        </w:tc>
        <w:tc>
          <w:tcPr>
            <w:tcW w:w="1030"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36.103,74</w:t>
            </w:r>
          </w:p>
        </w:tc>
        <w:tc>
          <w:tcPr>
            <w:tcW w:w="1075" w:type="dxa"/>
            <w:tcBorders>
              <w:top w:val="nil"/>
              <w:left w:val="nil"/>
              <w:bottom w:val="single" w:sz="4" w:space="0" w:color="auto"/>
              <w:right w:val="single" w:sz="8"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36.103,74</w:t>
            </w:r>
          </w:p>
        </w:tc>
      </w:tr>
      <w:tr w:rsidR="00594470" w:rsidRPr="00594470" w:rsidTr="00594470">
        <w:trPr>
          <w:trHeight w:val="300"/>
        </w:trPr>
        <w:tc>
          <w:tcPr>
            <w:tcW w:w="5526"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4470" w:rsidRPr="00594470" w:rsidRDefault="00594470" w:rsidP="00594470">
            <w:pPr>
              <w:spacing w:after="0" w:line="240" w:lineRule="auto"/>
              <w:jc w:val="right"/>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 xml:space="preserve">BDI: </w:t>
            </w:r>
          </w:p>
        </w:tc>
        <w:tc>
          <w:tcPr>
            <w:tcW w:w="819"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right"/>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20,11%</w:t>
            </w:r>
          </w:p>
        </w:tc>
        <w:tc>
          <w:tcPr>
            <w:tcW w:w="1158"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 xml:space="preserve">      145.209,26 </w:t>
            </w:r>
          </w:p>
        </w:tc>
        <w:tc>
          <w:tcPr>
            <w:tcW w:w="1276"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43.562,78</w:t>
            </w:r>
          </w:p>
        </w:tc>
        <w:tc>
          <w:tcPr>
            <w:tcW w:w="1542"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29.041,85</w:t>
            </w:r>
          </w:p>
        </w:tc>
        <w:tc>
          <w:tcPr>
            <w:tcW w:w="1141"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29.041,85</w:t>
            </w:r>
          </w:p>
        </w:tc>
        <w:tc>
          <w:tcPr>
            <w:tcW w:w="1141"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29.041,85</w:t>
            </w:r>
          </w:p>
        </w:tc>
        <w:tc>
          <w:tcPr>
            <w:tcW w:w="1030" w:type="dxa"/>
            <w:tcBorders>
              <w:top w:val="nil"/>
              <w:left w:val="nil"/>
              <w:bottom w:val="single" w:sz="4" w:space="0" w:color="auto"/>
              <w:right w:val="single" w:sz="4"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7.260,46</w:t>
            </w:r>
          </w:p>
        </w:tc>
        <w:tc>
          <w:tcPr>
            <w:tcW w:w="1075" w:type="dxa"/>
            <w:tcBorders>
              <w:top w:val="nil"/>
              <w:left w:val="nil"/>
              <w:bottom w:val="single" w:sz="4" w:space="0" w:color="auto"/>
              <w:right w:val="single" w:sz="8" w:space="0" w:color="auto"/>
            </w:tcBorders>
            <w:shd w:val="clear" w:color="auto" w:fill="auto"/>
            <w:noWrap/>
            <w:vAlign w:val="center"/>
            <w:hideMark/>
          </w:tcPr>
          <w:p w:rsidR="00594470" w:rsidRPr="00594470" w:rsidRDefault="00594470" w:rsidP="00594470">
            <w:pPr>
              <w:spacing w:after="0" w:line="240" w:lineRule="auto"/>
              <w:jc w:val="center"/>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7.260,46</w:t>
            </w:r>
          </w:p>
        </w:tc>
      </w:tr>
      <w:tr w:rsidR="00594470" w:rsidRPr="00594470" w:rsidTr="00594470">
        <w:trPr>
          <w:trHeight w:val="300"/>
        </w:trPr>
        <w:tc>
          <w:tcPr>
            <w:tcW w:w="6345" w:type="dxa"/>
            <w:gridSpan w:val="4"/>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594470" w:rsidRPr="00594470" w:rsidRDefault="00594470" w:rsidP="00594470">
            <w:pPr>
              <w:spacing w:after="0" w:line="240" w:lineRule="auto"/>
              <w:jc w:val="right"/>
              <w:rPr>
                <w:rFonts w:ascii="Arial" w:eastAsia="Times New Roman" w:hAnsi="Arial" w:cs="Arial"/>
                <w:b/>
                <w:bCs/>
                <w:color w:val="000000"/>
                <w:sz w:val="20"/>
                <w:szCs w:val="20"/>
                <w:lang w:eastAsia="pt-BR"/>
              </w:rPr>
            </w:pPr>
            <w:r w:rsidRPr="00594470">
              <w:rPr>
                <w:rFonts w:ascii="Arial" w:eastAsia="Times New Roman" w:hAnsi="Arial" w:cs="Arial"/>
                <w:b/>
                <w:bCs/>
                <w:color w:val="000000"/>
                <w:sz w:val="20"/>
                <w:szCs w:val="20"/>
                <w:lang w:eastAsia="pt-BR"/>
              </w:rPr>
              <w:t>TOTAL</w:t>
            </w:r>
          </w:p>
        </w:tc>
        <w:tc>
          <w:tcPr>
            <w:tcW w:w="1158" w:type="dxa"/>
            <w:tcBorders>
              <w:top w:val="nil"/>
              <w:left w:val="nil"/>
              <w:bottom w:val="single" w:sz="8" w:space="0" w:color="auto"/>
              <w:right w:val="single" w:sz="4" w:space="0" w:color="auto"/>
            </w:tcBorders>
            <w:shd w:val="clear" w:color="auto" w:fill="auto"/>
            <w:noWrap/>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 xml:space="preserve">      867.284,13 </w:t>
            </w:r>
          </w:p>
        </w:tc>
        <w:tc>
          <w:tcPr>
            <w:tcW w:w="1276" w:type="dxa"/>
            <w:tcBorders>
              <w:top w:val="nil"/>
              <w:left w:val="nil"/>
              <w:bottom w:val="single" w:sz="8" w:space="0" w:color="auto"/>
              <w:right w:val="single" w:sz="4" w:space="0" w:color="auto"/>
            </w:tcBorders>
            <w:shd w:val="clear" w:color="auto" w:fill="auto"/>
            <w:noWrap/>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 xml:space="preserve">   260.185,24 </w:t>
            </w:r>
          </w:p>
        </w:tc>
        <w:tc>
          <w:tcPr>
            <w:tcW w:w="1542" w:type="dxa"/>
            <w:tcBorders>
              <w:top w:val="nil"/>
              <w:left w:val="nil"/>
              <w:bottom w:val="single" w:sz="8" w:space="0" w:color="auto"/>
              <w:right w:val="single" w:sz="4" w:space="0" w:color="auto"/>
            </w:tcBorders>
            <w:shd w:val="clear" w:color="auto" w:fill="auto"/>
            <w:noWrap/>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 xml:space="preserve">  173.456,83 </w:t>
            </w:r>
          </w:p>
        </w:tc>
        <w:tc>
          <w:tcPr>
            <w:tcW w:w="1141" w:type="dxa"/>
            <w:tcBorders>
              <w:top w:val="nil"/>
              <w:left w:val="nil"/>
              <w:bottom w:val="single" w:sz="8" w:space="0" w:color="auto"/>
              <w:right w:val="single" w:sz="4" w:space="0" w:color="auto"/>
            </w:tcBorders>
            <w:shd w:val="clear" w:color="auto" w:fill="auto"/>
            <w:noWrap/>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 xml:space="preserve"> 173.456,83 </w:t>
            </w:r>
          </w:p>
        </w:tc>
        <w:tc>
          <w:tcPr>
            <w:tcW w:w="1141" w:type="dxa"/>
            <w:tcBorders>
              <w:top w:val="nil"/>
              <w:left w:val="nil"/>
              <w:bottom w:val="single" w:sz="8" w:space="0" w:color="auto"/>
              <w:right w:val="single" w:sz="4" w:space="0" w:color="auto"/>
            </w:tcBorders>
            <w:shd w:val="clear" w:color="auto" w:fill="auto"/>
            <w:noWrap/>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 xml:space="preserve"> 173.456,83 </w:t>
            </w:r>
          </w:p>
        </w:tc>
        <w:tc>
          <w:tcPr>
            <w:tcW w:w="1030" w:type="dxa"/>
            <w:tcBorders>
              <w:top w:val="nil"/>
              <w:left w:val="nil"/>
              <w:bottom w:val="single" w:sz="8" w:space="0" w:color="auto"/>
              <w:right w:val="single" w:sz="4" w:space="0" w:color="auto"/>
            </w:tcBorders>
            <w:shd w:val="clear" w:color="auto" w:fill="auto"/>
            <w:noWrap/>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 xml:space="preserve">  43.364,21 </w:t>
            </w:r>
          </w:p>
        </w:tc>
        <w:tc>
          <w:tcPr>
            <w:tcW w:w="1075" w:type="dxa"/>
            <w:tcBorders>
              <w:top w:val="nil"/>
              <w:left w:val="nil"/>
              <w:bottom w:val="single" w:sz="8" w:space="0" w:color="auto"/>
              <w:right w:val="single" w:sz="8" w:space="0" w:color="auto"/>
            </w:tcBorders>
            <w:shd w:val="clear" w:color="auto" w:fill="auto"/>
            <w:noWrap/>
            <w:vAlign w:val="center"/>
            <w:hideMark/>
          </w:tcPr>
          <w:p w:rsidR="00594470" w:rsidRPr="00594470" w:rsidRDefault="00594470" w:rsidP="00594470">
            <w:pPr>
              <w:spacing w:after="0" w:line="240" w:lineRule="auto"/>
              <w:rPr>
                <w:rFonts w:ascii="Arial" w:eastAsia="Times New Roman" w:hAnsi="Arial" w:cs="Arial"/>
                <w:color w:val="000000"/>
                <w:sz w:val="20"/>
                <w:szCs w:val="20"/>
                <w:lang w:eastAsia="pt-BR"/>
              </w:rPr>
            </w:pPr>
            <w:r w:rsidRPr="00594470">
              <w:rPr>
                <w:rFonts w:ascii="Arial" w:eastAsia="Times New Roman" w:hAnsi="Arial" w:cs="Arial"/>
                <w:color w:val="000000"/>
                <w:sz w:val="20"/>
                <w:szCs w:val="20"/>
                <w:lang w:eastAsia="pt-BR"/>
              </w:rPr>
              <w:t xml:space="preserve"> 43.364,21 </w:t>
            </w:r>
          </w:p>
        </w:tc>
      </w:tr>
    </w:tbl>
    <w:p w:rsidR="004C60A7" w:rsidRPr="00F76754" w:rsidRDefault="004C60A7" w:rsidP="00351EEE">
      <w:pPr>
        <w:rPr>
          <w:rFonts w:ascii="Arial" w:hAnsi="Arial" w:cs="Arial"/>
          <w:b/>
          <w:color w:val="FF0000"/>
          <w:sz w:val="24"/>
          <w:szCs w:val="24"/>
        </w:rPr>
        <w:sectPr w:rsidR="004C60A7" w:rsidRPr="00F76754" w:rsidSect="004C60A7">
          <w:pgSz w:w="16838" w:h="11906" w:orient="landscape"/>
          <w:pgMar w:top="1134" w:right="2522" w:bottom="991" w:left="1417" w:header="284" w:footer="340" w:gutter="0"/>
          <w:cols w:space="708"/>
          <w:docGrid w:linePitch="360"/>
        </w:sectPr>
      </w:pPr>
    </w:p>
    <w:p w:rsidR="00C90F65" w:rsidRPr="00F76754" w:rsidRDefault="00C90F65" w:rsidP="00C90F65">
      <w:pPr>
        <w:spacing w:after="0" w:line="360" w:lineRule="auto"/>
        <w:jc w:val="both"/>
        <w:rPr>
          <w:rFonts w:ascii="Arial" w:hAnsi="Arial" w:cs="Arial"/>
          <w:b/>
          <w:color w:val="FF0000"/>
          <w:sz w:val="24"/>
          <w:szCs w:val="24"/>
        </w:rPr>
      </w:pPr>
    </w:p>
    <w:p w:rsidR="00C90F65" w:rsidRPr="008741A3" w:rsidRDefault="00C90F65" w:rsidP="00C90F65">
      <w:pPr>
        <w:spacing w:after="0" w:line="360" w:lineRule="auto"/>
        <w:jc w:val="both"/>
        <w:rPr>
          <w:rFonts w:ascii="Arial" w:hAnsi="Arial" w:cs="Arial"/>
          <w:b/>
          <w:color w:val="000000" w:themeColor="text1"/>
          <w:sz w:val="24"/>
          <w:szCs w:val="24"/>
        </w:rPr>
      </w:pPr>
      <w:r w:rsidRPr="008741A3">
        <w:rPr>
          <w:rFonts w:ascii="Arial" w:hAnsi="Arial" w:cs="Arial"/>
          <w:b/>
          <w:color w:val="000000" w:themeColor="text1"/>
          <w:sz w:val="24"/>
          <w:szCs w:val="24"/>
        </w:rPr>
        <w:t>Edital de Tomada de Preços nº</w:t>
      </w:r>
      <w:r>
        <w:rPr>
          <w:rFonts w:ascii="Arial" w:hAnsi="Arial" w:cs="Arial"/>
          <w:b/>
          <w:color w:val="000000" w:themeColor="text1"/>
          <w:sz w:val="24"/>
          <w:szCs w:val="24"/>
        </w:rPr>
        <w:t xml:space="preserve"> 01/SEME/2023</w:t>
      </w:r>
    </w:p>
    <w:p w:rsidR="00C90F65" w:rsidRPr="008741A3" w:rsidRDefault="00C90F65" w:rsidP="00C90F65">
      <w:pPr>
        <w:spacing w:after="0" w:line="360" w:lineRule="auto"/>
        <w:jc w:val="both"/>
        <w:rPr>
          <w:rFonts w:ascii="Arial" w:hAnsi="Arial" w:cs="Arial"/>
          <w:color w:val="000000" w:themeColor="text1"/>
          <w:sz w:val="24"/>
          <w:szCs w:val="24"/>
        </w:rPr>
      </w:pPr>
      <w:r w:rsidRPr="008741A3">
        <w:rPr>
          <w:rFonts w:ascii="Arial" w:hAnsi="Arial" w:cs="Arial"/>
          <w:b/>
          <w:color w:val="000000" w:themeColor="text1"/>
          <w:sz w:val="24"/>
          <w:szCs w:val="24"/>
        </w:rPr>
        <w:t>TIPO: Menor Preço Global</w:t>
      </w:r>
    </w:p>
    <w:p w:rsidR="00C90F65" w:rsidRPr="008741A3" w:rsidRDefault="00C90F65" w:rsidP="00C90F65">
      <w:pPr>
        <w:spacing w:after="0" w:line="360" w:lineRule="auto"/>
        <w:jc w:val="both"/>
        <w:rPr>
          <w:rFonts w:ascii="Arial" w:hAnsi="Arial" w:cs="Arial"/>
          <w:b/>
          <w:color w:val="000000" w:themeColor="text1"/>
          <w:sz w:val="24"/>
          <w:szCs w:val="24"/>
        </w:rPr>
      </w:pPr>
      <w:r w:rsidRPr="008741A3">
        <w:rPr>
          <w:rFonts w:ascii="Arial" w:hAnsi="Arial" w:cs="Arial"/>
          <w:b/>
          <w:color w:val="000000" w:themeColor="text1"/>
          <w:sz w:val="24"/>
          <w:szCs w:val="24"/>
        </w:rPr>
        <w:t xml:space="preserve">REGIME DE EXECUÇÃO: </w:t>
      </w:r>
      <w:r w:rsidRPr="008741A3">
        <w:rPr>
          <w:rFonts w:ascii="Arial" w:hAnsi="Arial" w:cs="Arial"/>
          <w:color w:val="000000" w:themeColor="text1"/>
          <w:sz w:val="24"/>
          <w:szCs w:val="24"/>
        </w:rPr>
        <w:t>Empreitada por preço um unitário</w:t>
      </w:r>
    </w:p>
    <w:p w:rsidR="00C90F65" w:rsidRPr="006A7734" w:rsidRDefault="00C90F65" w:rsidP="00C90F65">
      <w:pPr>
        <w:spacing w:after="0" w:line="360" w:lineRule="auto"/>
        <w:jc w:val="both"/>
        <w:rPr>
          <w:rFonts w:ascii="Arial" w:hAnsi="Arial" w:cs="Arial"/>
          <w:b/>
          <w:sz w:val="24"/>
          <w:szCs w:val="24"/>
        </w:rPr>
      </w:pPr>
      <w:r w:rsidRPr="008741A3">
        <w:rPr>
          <w:rFonts w:ascii="Arial" w:hAnsi="Arial" w:cs="Arial"/>
          <w:b/>
          <w:color w:val="000000" w:themeColor="text1"/>
          <w:sz w:val="24"/>
          <w:szCs w:val="24"/>
        </w:rPr>
        <w:t xml:space="preserve">Processo Administrativo </w:t>
      </w:r>
      <w:r w:rsidRPr="008741A3">
        <w:rPr>
          <w:rFonts w:ascii="Arial" w:hAnsi="Arial" w:cs="Arial"/>
          <w:color w:val="000000" w:themeColor="text1"/>
          <w:sz w:val="24"/>
          <w:szCs w:val="24"/>
        </w:rPr>
        <w:t xml:space="preserve">SEI nº </w:t>
      </w:r>
      <w:r w:rsidRPr="00BB0711">
        <w:rPr>
          <w:rFonts w:ascii="Arial" w:hAnsi="Arial" w:cs="Arial"/>
          <w:b/>
          <w:sz w:val="24"/>
          <w:szCs w:val="24"/>
        </w:rPr>
        <w:t>6019.2022/0003925-2</w:t>
      </w:r>
    </w:p>
    <w:p w:rsidR="00C90F65" w:rsidRPr="006A7734" w:rsidRDefault="00C90F65" w:rsidP="00C90F65">
      <w:pPr>
        <w:tabs>
          <w:tab w:val="left" w:pos="3703"/>
        </w:tabs>
        <w:spacing w:after="0" w:line="360" w:lineRule="auto"/>
        <w:ind w:right="-3"/>
        <w:jc w:val="both"/>
        <w:outlineLvl w:val="0"/>
        <w:rPr>
          <w:rFonts w:ascii="Arial" w:hAnsi="Arial" w:cs="Arial"/>
          <w:b/>
          <w:color w:val="FF0000"/>
          <w:sz w:val="24"/>
          <w:szCs w:val="24"/>
        </w:rPr>
      </w:pPr>
      <w:r w:rsidRPr="008741A3">
        <w:rPr>
          <w:rFonts w:ascii="Arial" w:hAnsi="Arial" w:cs="Arial"/>
          <w:b/>
          <w:color w:val="000000" w:themeColor="text1"/>
          <w:sz w:val="24"/>
          <w:szCs w:val="24"/>
        </w:rPr>
        <w:t>Objeto:</w:t>
      </w:r>
      <w:r w:rsidRPr="00BB0711">
        <w:rPr>
          <w:rFonts w:ascii="Arial" w:hAnsi="Arial" w:cs="Arial"/>
          <w:b/>
          <w:sz w:val="24"/>
          <w:szCs w:val="24"/>
        </w:rPr>
        <w:t>CONTRATAÇÃO DE EMPRESA ESPECIALIZADA DE ENGENHARIA RECONSTRUÇÃO DE MURO DE CONTENÇÃO NO CDC SIMÕES UNIDOS, RUA JOAQUIM REZENDE, 421 - VILA MARINA - SÃO PAULO - SP - CEP: 02967-170.</w:t>
      </w:r>
    </w:p>
    <w:p w:rsidR="00AB3661" w:rsidRPr="00F76754" w:rsidRDefault="00AB3661" w:rsidP="00351EEE">
      <w:pPr>
        <w:jc w:val="center"/>
        <w:rPr>
          <w:rFonts w:ascii="Arial" w:hAnsi="Arial" w:cs="Arial"/>
          <w:b/>
          <w:color w:val="FF0000"/>
          <w:sz w:val="24"/>
          <w:szCs w:val="24"/>
        </w:rPr>
      </w:pPr>
    </w:p>
    <w:p w:rsidR="00EF4710" w:rsidRPr="00710167" w:rsidRDefault="00594470" w:rsidP="00351EEE">
      <w:pPr>
        <w:jc w:val="center"/>
        <w:rPr>
          <w:rFonts w:ascii="Arial" w:hAnsi="Arial" w:cs="Arial"/>
          <w:b/>
          <w:sz w:val="24"/>
          <w:szCs w:val="24"/>
        </w:rPr>
      </w:pPr>
      <w:r>
        <w:rPr>
          <w:rFonts w:ascii="Arial" w:hAnsi="Arial" w:cs="Arial"/>
          <w:b/>
          <w:sz w:val="24"/>
          <w:szCs w:val="24"/>
        </w:rPr>
        <w:t>ANEXO III-B</w:t>
      </w:r>
      <w:r w:rsidR="00EF4710" w:rsidRPr="00710167">
        <w:rPr>
          <w:rFonts w:ascii="Arial" w:hAnsi="Arial" w:cs="Arial"/>
          <w:b/>
          <w:sz w:val="24"/>
          <w:szCs w:val="24"/>
        </w:rPr>
        <w:t xml:space="preserve"> – DETALHAMENTO DO B.D.I</w:t>
      </w:r>
    </w:p>
    <w:tbl>
      <w:tblPr>
        <w:tblW w:w="9200" w:type="dxa"/>
        <w:tblInd w:w="55" w:type="dxa"/>
        <w:tblCellMar>
          <w:left w:w="70" w:type="dxa"/>
          <w:right w:w="70" w:type="dxa"/>
        </w:tblCellMar>
        <w:tblLook w:val="04A0"/>
      </w:tblPr>
      <w:tblGrid>
        <w:gridCol w:w="6400"/>
        <w:gridCol w:w="2800"/>
      </w:tblGrid>
      <w:tr w:rsidR="00F76754" w:rsidRPr="00710167" w:rsidTr="002A3B7E">
        <w:trPr>
          <w:trHeight w:val="315"/>
        </w:trPr>
        <w:tc>
          <w:tcPr>
            <w:tcW w:w="64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9614D" w:rsidRPr="00710167" w:rsidRDefault="00B9614D" w:rsidP="00351EEE">
            <w:pPr>
              <w:spacing w:after="0"/>
              <w:jc w:val="center"/>
              <w:rPr>
                <w:rFonts w:ascii="Arial" w:eastAsia="Times New Roman" w:hAnsi="Arial" w:cs="Arial"/>
                <w:sz w:val="24"/>
                <w:szCs w:val="24"/>
                <w:lang w:eastAsia="pt-BR"/>
              </w:rPr>
            </w:pPr>
            <w:r w:rsidRPr="00710167">
              <w:rPr>
                <w:rFonts w:ascii="Arial" w:eastAsia="Times New Roman" w:hAnsi="Arial" w:cs="Arial"/>
                <w:sz w:val="24"/>
                <w:szCs w:val="24"/>
                <w:lang w:eastAsia="pt-BR"/>
              </w:rPr>
              <w:t>DISCRIMINAÇÃO</w:t>
            </w:r>
          </w:p>
        </w:tc>
        <w:tc>
          <w:tcPr>
            <w:tcW w:w="2800" w:type="dxa"/>
            <w:tcBorders>
              <w:top w:val="single" w:sz="4" w:space="0" w:color="auto"/>
              <w:left w:val="nil"/>
              <w:bottom w:val="single" w:sz="4" w:space="0" w:color="auto"/>
              <w:right w:val="single" w:sz="4" w:space="0" w:color="auto"/>
            </w:tcBorders>
            <w:shd w:val="clear" w:color="000000" w:fill="D9D9D9"/>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TAXA</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000000" w:fill="D9D9D9"/>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1 – DESPESAS INDIRETAS MÍNIMAS OBRIGATÓRIAS</w:t>
            </w:r>
          </w:p>
        </w:tc>
        <w:tc>
          <w:tcPr>
            <w:tcW w:w="2800" w:type="dxa"/>
            <w:tcBorders>
              <w:top w:val="nil"/>
              <w:left w:val="nil"/>
              <w:bottom w:val="single" w:sz="4" w:space="0" w:color="auto"/>
              <w:right w:val="single" w:sz="4" w:space="0" w:color="auto"/>
            </w:tcBorders>
            <w:shd w:val="clear" w:color="000000" w:fill="D9D9D9"/>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0,00%</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a) I.S.S</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b) PIS</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c) COFINS</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d) Outras - INSS</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000000" w:fill="D9D9D9"/>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2 – ADMINISTRAÇÃO</w:t>
            </w:r>
          </w:p>
        </w:tc>
        <w:tc>
          <w:tcPr>
            <w:tcW w:w="2800" w:type="dxa"/>
            <w:tcBorders>
              <w:top w:val="nil"/>
              <w:left w:val="nil"/>
              <w:bottom w:val="single" w:sz="4" w:space="0" w:color="auto"/>
              <w:right w:val="single" w:sz="4" w:space="0" w:color="auto"/>
            </w:tcBorders>
            <w:shd w:val="clear" w:color="000000" w:fill="D9D9D9"/>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0,00%</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a) Pessoal e reflexos (detalhar);</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b) Aluguéis;</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c) Móveis e utensílios;</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d) Veículo;</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e) Limpeza e conservação;</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f) Máquinas de escritório;</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g) Equipamentos e material administrativo;</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h) Material de expediente;</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i) Equipamentos de segurança;</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j) Manutenção e utilização das instalações de apoio;</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k) Veículos de socorro;</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l) Outras despesas ( detalhar)</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000000" w:fill="D9D9D9"/>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3 – OUTRAS DESPESAS LOCAIS</w:t>
            </w:r>
          </w:p>
        </w:tc>
        <w:tc>
          <w:tcPr>
            <w:tcW w:w="2800" w:type="dxa"/>
            <w:tcBorders>
              <w:top w:val="nil"/>
              <w:left w:val="nil"/>
              <w:bottom w:val="single" w:sz="4" w:space="0" w:color="auto"/>
              <w:right w:val="single" w:sz="4" w:space="0" w:color="auto"/>
            </w:tcBorders>
            <w:shd w:val="clear" w:color="000000" w:fill="D9D9D9"/>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0,00%</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a) Licenças;</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b) Emolumentos;</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c) Taxas;</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d) Outros tributos</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000000" w:fill="D9D9D9"/>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4 – OUTRAS DESPESAS</w:t>
            </w:r>
          </w:p>
        </w:tc>
        <w:tc>
          <w:tcPr>
            <w:tcW w:w="2800" w:type="dxa"/>
            <w:tcBorders>
              <w:top w:val="nil"/>
              <w:left w:val="nil"/>
              <w:bottom w:val="single" w:sz="4" w:space="0" w:color="auto"/>
              <w:right w:val="single" w:sz="4" w:space="0" w:color="auto"/>
            </w:tcBorders>
            <w:shd w:val="clear" w:color="000000" w:fill="D9D9D9"/>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0,00%</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a) Consultorias;</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b) Honorários;</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c) Outras ( detalhar ).</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000000" w:fill="D9D9D9"/>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lastRenderedPageBreak/>
              <w:t>5 – DESPESAS FINANCEIRAS</w:t>
            </w:r>
          </w:p>
        </w:tc>
        <w:tc>
          <w:tcPr>
            <w:tcW w:w="2800" w:type="dxa"/>
            <w:tcBorders>
              <w:top w:val="nil"/>
              <w:left w:val="nil"/>
              <w:bottom w:val="single" w:sz="4" w:space="0" w:color="auto"/>
              <w:right w:val="single" w:sz="4" w:space="0" w:color="auto"/>
            </w:tcBorders>
            <w:shd w:val="clear" w:color="000000" w:fill="D9D9D9"/>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0,00%</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a) caução;</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b) Capital de giro.</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000000" w:fill="D9D9D9"/>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6 – BENEFÍCIO</w:t>
            </w:r>
          </w:p>
        </w:tc>
        <w:tc>
          <w:tcPr>
            <w:tcW w:w="2800" w:type="dxa"/>
            <w:tcBorders>
              <w:top w:val="nil"/>
              <w:left w:val="nil"/>
              <w:bottom w:val="single" w:sz="4" w:space="0" w:color="auto"/>
              <w:right w:val="single" w:sz="4" w:space="0" w:color="auto"/>
            </w:tcBorders>
            <w:shd w:val="clear" w:color="000000" w:fill="D9D9D9"/>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0,00%</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a) Lucro da empresa</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 </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000000" w:fill="D9D9D9"/>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7 – CONTINGÊNCIAS</w:t>
            </w:r>
          </w:p>
        </w:tc>
        <w:tc>
          <w:tcPr>
            <w:tcW w:w="2800" w:type="dxa"/>
            <w:tcBorders>
              <w:top w:val="nil"/>
              <w:left w:val="nil"/>
              <w:bottom w:val="single" w:sz="4" w:space="0" w:color="auto"/>
              <w:right w:val="single" w:sz="4" w:space="0" w:color="auto"/>
            </w:tcBorders>
            <w:shd w:val="clear" w:color="000000" w:fill="D9D9D9"/>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0,00%</w:t>
            </w:r>
          </w:p>
        </w:tc>
      </w:tr>
      <w:tr w:rsidR="00F76754" w:rsidRPr="00710167" w:rsidTr="002A3B7E">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B9614D" w:rsidRPr="00710167" w:rsidRDefault="00B9614D" w:rsidP="00351EEE">
            <w:pPr>
              <w:spacing w:after="0"/>
              <w:jc w:val="both"/>
              <w:rPr>
                <w:rFonts w:ascii="Arial" w:eastAsia="Times New Roman" w:hAnsi="Arial" w:cs="Arial"/>
                <w:sz w:val="24"/>
                <w:szCs w:val="24"/>
                <w:lang w:eastAsia="pt-BR"/>
              </w:rPr>
            </w:pPr>
            <w:r w:rsidRPr="00710167">
              <w:rPr>
                <w:rFonts w:ascii="Arial" w:eastAsia="Times New Roman" w:hAnsi="Arial" w:cs="Arial"/>
                <w:sz w:val="24"/>
                <w:szCs w:val="24"/>
                <w:lang w:eastAsia="pt-BR"/>
              </w:rPr>
              <w:t>TOTAL :</w:t>
            </w:r>
          </w:p>
        </w:tc>
        <w:tc>
          <w:tcPr>
            <w:tcW w:w="2800" w:type="dxa"/>
            <w:tcBorders>
              <w:top w:val="nil"/>
              <w:left w:val="nil"/>
              <w:bottom w:val="single" w:sz="4" w:space="0" w:color="auto"/>
              <w:right w:val="single" w:sz="4" w:space="0" w:color="auto"/>
            </w:tcBorders>
            <w:shd w:val="clear" w:color="auto" w:fill="auto"/>
            <w:vAlign w:val="center"/>
            <w:hideMark/>
          </w:tcPr>
          <w:p w:rsidR="00B9614D" w:rsidRPr="00710167" w:rsidRDefault="00B9614D" w:rsidP="00351EEE">
            <w:pPr>
              <w:spacing w:after="0"/>
              <w:jc w:val="right"/>
              <w:rPr>
                <w:rFonts w:ascii="Arial" w:eastAsia="Times New Roman" w:hAnsi="Arial" w:cs="Arial"/>
                <w:sz w:val="24"/>
                <w:szCs w:val="24"/>
                <w:lang w:eastAsia="pt-BR"/>
              </w:rPr>
            </w:pPr>
            <w:r w:rsidRPr="00710167">
              <w:rPr>
                <w:rFonts w:ascii="Arial" w:eastAsia="Times New Roman" w:hAnsi="Arial" w:cs="Arial"/>
                <w:sz w:val="24"/>
                <w:szCs w:val="24"/>
                <w:lang w:eastAsia="pt-BR"/>
              </w:rPr>
              <w:t>0,00%</w:t>
            </w:r>
          </w:p>
        </w:tc>
      </w:tr>
    </w:tbl>
    <w:p w:rsidR="00B9614D" w:rsidRPr="00F76754" w:rsidRDefault="00B9614D" w:rsidP="00351EEE">
      <w:pPr>
        <w:jc w:val="both"/>
        <w:rPr>
          <w:rFonts w:ascii="Arial" w:hAnsi="Arial" w:cs="Arial"/>
          <w:color w:val="FF0000"/>
          <w:sz w:val="24"/>
          <w:szCs w:val="24"/>
        </w:rPr>
      </w:pPr>
    </w:p>
    <w:p w:rsidR="00B9614D" w:rsidRPr="00F76754" w:rsidRDefault="00B9614D" w:rsidP="00351EEE">
      <w:pPr>
        <w:jc w:val="both"/>
        <w:rPr>
          <w:rFonts w:ascii="Arial" w:hAnsi="Arial" w:cs="Arial"/>
          <w:color w:val="FF0000"/>
          <w:sz w:val="24"/>
          <w:szCs w:val="24"/>
        </w:rPr>
      </w:pPr>
    </w:p>
    <w:p w:rsidR="00B9614D" w:rsidRPr="00F76754" w:rsidRDefault="00B9614D" w:rsidP="00351EEE">
      <w:pPr>
        <w:jc w:val="both"/>
        <w:rPr>
          <w:rFonts w:ascii="Arial" w:hAnsi="Arial" w:cs="Arial"/>
          <w:color w:val="FF0000"/>
          <w:sz w:val="24"/>
          <w:szCs w:val="24"/>
        </w:rPr>
      </w:pPr>
    </w:p>
    <w:p w:rsidR="00B9614D" w:rsidRPr="00F76754" w:rsidRDefault="00B9614D" w:rsidP="00351EEE">
      <w:pPr>
        <w:jc w:val="both"/>
        <w:rPr>
          <w:rFonts w:ascii="Arial" w:hAnsi="Arial" w:cs="Arial"/>
          <w:color w:val="FF0000"/>
          <w:sz w:val="24"/>
          <w:szCs w:val="24"/>
        </w:rPr>
      </w:pPr>
    </w:p>
    <w:p w:rsidR="00243F35" w:rsidRPr="00F76754" w:rsidRDefault="00243F35" w:rsidP="00351EEE">
      <w:pPr>
        <w:jc w:val="both"/>
        <w:rPr>
          <w:rFonts w:ascii="Arial" w:hAnsi="Arial" w:cs="Arial"/>
          <w:color w:val="FF0000"/>
          <w:sz w:val="24"/>
          <w:szCs w:val="24"/>
        </w:rPr>
      </w:pPr>
    </w:p>
    <w:p w:rsidR="00635AAD" w:rsidRPr="00F76754" w:rsidRDefault="00635AAD" w:rsidP="00351EEE">
      <w:pPr>
        <w:jc w:val="both"/>
        <w:rPr>
          <w:rFonts w:ascii="Arial" w:hAnsi="Arial" w:cs="Arial"/>
          <w:color w:val="FF0000"/>
          <w:sz w:val="24"/>
          <w:szCs w:val="24"/>
        </w:rPr>
      </w:pPr>
    </w:p>
    <w:p w:rsidR="00635AAD" w:rsidRPr="00F76754" w:rsidRDefault="00635AAD" w:rsidP="00351EEE">
      <w:pPr>
        <w:jc w:val="both"/>
        <w:rPr>
          <w:rFonts w:ascii="Arial" w:hAnsi="Arial" w:cs="Arial"/>
          <w:color w:val="FF0000"/>
          <w:sz w:val="24"/>
          <w:szCs w:val="24"/>
        </w:rPr>
      </w:pPr>
    </w:p>
    <w:p w:rsidR="00635AAD" w:rsidRPr="00F76754" w:rsidRDefault="00635AAD" w:rsidP="00351EEE">
      <w:pPr>
        <w:jc w:val="both"/>
        <w:rPr>
          <w:rFonts w:ascii="Arial" w:hAnsi="Arial" w:cs="Arial"/>
          <w:color w:val="FF0000"/>
          <w:sz w:val="24"/>
          <w:szCs w:val="24"/>
        </w:rPr>
      </w:pPr>
    </w:p>
    <w:p w:rsidR="00635AAD" w:rsidRPr="00F76754" w:rsidRDefault="00635AAD" w:rsidP="00351EEE">
      <w:pPr>
        <w:jc w:val="both"/>
        <w:rPr>
          <w:rFonts w:ascii="Arial" w:hAnsi="Arial" w:cs="Arial"/>
          <w:color w:val="FF0000"/>
          <w:sz w:val="24"/>
          <w:szCs w:val="24"/>
        </w:rPr>
      </w:pPr>
    </w:p>
    <w:p w:rsidR="00635AAD" w:rsidRPr="00F76754" w:rsidRDefault="00635AAD" w:rsidP="00351EEE">
      <w:pPr>
        <w:jc w:val="both"/>
        <w:rPr>
          <w:rFonts w:ascii="Arial" w:hAnsi="Arial" w:cs="Arial"/>
          <w:color w:val="FF0000"/>
          <w:sz w:val="24"/>
          <w:szCs w:val="24"/>
        </w:rPr>
      </w:pPr>
    </w:p>
    <w:p w:rsidR="00635AAD" w:rsidRPr="00F76754" w:rsidRDefault="00635AAD" w:rsidP="00351EEE">
      <w:pPr>
        <w:jc w:val="both"/>
        <w:rPr>
          <w:rFonts w:ascii="Arial" w:hAnsi="Arial" w:cs="Arial"/>
          <w:color w:val="FF0000"/>
          <w:sz w:val="24"/>
          <w:szCs w:val="24"/>
        </w:rPr>
      </w:pPr>
    </w:p>
    <w:p w:rsidR="00635AAD" w:rsidRPr="00F76754" w:rsidRDefault="00635AAD" w:rsidP="00351EEE">
      <w:pPr>
        <w:jc w:val="both"/>
        <w:rPr>
          <w:rFonts w:ascii="Arial" w:hAnsi="Arial" w:cs="Arial"/>
          <w:color w:val="FF0000"/>
          <w:sz w:val="24"/>
          <w:szCs w:val="24"/>
        </w:rPr>
      </w:pPr>
    </w:p>
    <w:p w:rsidR="00635AAD" w:rsidRPr="00F76754" w:rsidRDefault="00635AAD" w:rsidP="00351EEE">
      <w:pPr>
        <w:jc w:val="both"/>
        <w:rPr>
          <w:rFonts w:ascii="Arial" w:hAnsi="Arial" w:cs="Arial"/>
          <w:color w:val="FF0000"/>
          <w:sz w:val="24"/>
          <w:szCs w:val="24"/>
        </w:rPr>
      </w:pPr>
    </w:p>
    <w:p w:rsidR="00635AAD" w:rsidRPr="00F76754" w:rsidRDefault="00635AAD" w:rsidP="00351EEE">
      <w:pPr>
        <w:jc w:val="both"/>
        <w:rPr>
          <w:rFonts w:ascii="Arial" w:hAnsi="Arial" w:cs="Arial"/>
          <w:color w:val="FF0000"/>
          <w:sz w:val="24"/>
          <w:szCs w:val="24"/>
        </w:rPr>
      </w:pPr>
    </w:p>
    <w:p w:rsidR="00635AAD" w:rsidRPr="00F76754" w:rsidRDefault="00635AAD" w:rsidP="00351EEE">
      <w:pPr>
        <w:jc w:val="both"/>
        <w:rPr>
          <w:rFonts w:ascii="Arial" w:hAnsi="Arial" w:cs="Arial"/>
          <w:color w:val="FF0000"/>
          <w:sz w:val="24"/>
          <w:szCs w:val="24"/>
        </w:rPr>
      </w:pPr>
    </w:p>
    <w:p w:rsidR="00635AAD" w:rsidRDefault="00635AAD" w:rsidP="00351EEE">
      <w:pPr>
        <w:jc w:val="both"/>
        <w:rPr>
          <w:rFonts w:ascii="Arial" w:hAnsi="Arial" w:cs="Arial"/>
          <w:color w:val="FF0000"/>
          <w:sz w:val="24"/>
          <w:szCs w:val="24"/>
        </w:rPr>
      </w:pPr>
    </w:p>
    <w:p w:rsidR="00C90F65" w:rsidRDefault="00C90F65" w:rsidP="00351EEE">
      <w:pPr>
        <w:jc w:val="both"/>
        <w:rPr>
          <w:rFonts w:ascii="Arial" w:hAnsi="Arial" w:cs="Arial"/>
          <w:color w:val="FF0000"/>
          <w:sz w:val="24"/>
          <w:szCs w:val="24"/>
        </w:rPr>
      </w:pPr>
    </w:p>
    <w:p w:rsidR="00C90F65" w:rsidRDefault="00C90F65" w:rsidP="00351EEE">
      <w:pPr>
        <w:jc w:val="both"/>
        <w:rPr>
          <w:rFonts w:ascii="Arial" w:hAnsi="Arial" w:cs="Arial"/>
          <w:color w:val="FF0000"/>
          <w:sz w:val="24"/>
          <w:szCs w:val="24"/>
        </w:rPr>
      </w:pPr>
    </w:p>
    <w:p w:rsidR="00C90F65" w:rsidRPr="00F76754" w:rsidRDefault="00C90F65" w:rsidP="00351EEE">
      <w:pPr>
        <w:jc w:val="both"/>
        <w:rPr>
          <w:rFonts w:ascii="Arial" w:hAnsi="Arial" w:cs="Arial"/>
          <w:color w:val="FF0000"/>
          <w:sz w:val="24"/>
          <w:szCs w:val="24"/>
        </w:rPr>
      </w:pPr>
    </w:p>
    <w:p w:rsidR="00447E90" w:rsidRDefault="00447E90" w:rsidP="00351EEE">
      <w:pPr>
        <w:jc w:val="both"/>
        <w:rPr>
          <w:rFonts w:ascii="Arial" w:hAnsi="Arial" w:cs="Arial"/>
          <w:color w:val="FF0000"/>
          <w:sz w:val="24"/>
          <w:szCs w:val="24"/>
        </w:rPr>
      </w:pPr>
    </w:p>
    <w:p w:rsidR="00710167" w:rsidRDefault="00710167" w:rsidP="00351EEE">
      <w:pPr>
        <w:jc w:val="both"/>
        <w:rPr>
          <w:rFonts w:ascii="Arial" w:hAnsi="Arial" w:cs="Arial"/>
          <w:color w:val="FF0000"/>
          <w:sz w:val="24"/>
          <w:szCs w:val="24"/>
        </w:rPr>
      </w:pPr>
    </w:p>
    <w:p w:rsidR="00710167" w:rsidRPr="00F76754" w:rsidRDefault="00710167" w:rsidP="00351EEE">
      <w:pPr>
        <w:jc w:val="both"/>
        <w:rPr>
          <w:rFonts w:ascii="Arial" w:hAnsi="Arial" w:cs="Arial"/>
          <w:color w:val="FF0000"/>
          <w:sz w:val="24"/>
          <w:szCs w:val="24"/>
        </w:rPr>
      </w:pPr>
    </w:p>
    <w:p w:rsidR="00C90F65" w:rsidRPr="00F76754" w:rsidRDefault="00C90F65" w:rsidP="00C90F65">
      <w:pPr>
        <w:spacing w:after="0" w:line="360" w:lineRule="auto"/>
        <w:jc w:val="both"/>
        <w:rPr>
          <w:rFonts w:ascii="Arial" w:hAnsi="Arial" w:cs="Arial"/>
          <w:b/>
          <w:color w:val="FF0000"/>
          <w:sz w:val="24"/>
          <w:szCs w:val="24"/>
        </w:rPr>
      </w:pPr>
    </w:p>
    <w:p w:rsidR="00C90F65" w:rsidRPr="008741A3" w:rsidRDefault="00C90F65" w:rsidP="00C90F65">
      <w:pPr>
        <w:spacing w:after="0" w:line="360" w:lineRule="auto"/>
        <w:jc w:val="both"/>
        <w:rPr>
          <w:rFonts w:ascii="Arial" w:hAnsi="Arial" w:cs="Arial"/>
          <w:b/>
          <w:color w:val="000000" w:themeColor="text1"/>
          <w:sz w:val="24"/>
          <w:szCs w:val="24"/>
        </w:rPr>
      </w:pPr>
      <w:r w:rsidRPr="008741A3">
        <w:rPr>
          <w:rFonts w:ascii="Arial" w:hAnsi="Arial" w:cs="Arial"/>
          <w:b/>
          <w:color w:val="000000" w:themeColor="text1"/>
          <w:sz w:val="24"/>
          <w:szCs w:val="24"/>
        </w:rPr>
        <w:t>Edital de Tomada de Preços nº</w:t>
      </w:r>
      <w:r>
        <w:rPr>
          <w:rFonts w:ascii="Arial" w:hAnsi="Arial" w:cs="Arial"/>
          <w:b/>
          <w:color w:val="000000" w:themeColor="text1"/>
          <w:sz w:val="24"/>
          <w:szCs w:val="24"/>
        </w:rPr>
        <w:t xml:space="preserve"> 01/SEME/2023</w:t>
      </w:r>
    </w:p>
    <w:p w:rsidR="00C90F65" w:rsidRPr="008741A3" w:rsidRDefault="00C90F65" w:rsidP="00C90F65">
      <w:pPr>
        <w:spacing w:after="0" w:line="360" w:lineRule="auto"/>
        <w:jc w:val="both"/>
        <w:rPr>
          <w:rFonts w:ascii="Arial" w:hAnsi="Arial" w:cs="Arial"/>
          <w:color w:val="000000" w:themeColor="text1"/>
          <w:sz w:val="24"/>
          <w:szCs w:val="24"/>
        </w:rPr>
      </w:pPr>
      <w:r w:rsidRPr="008741A3">
        <w:rPr>
          <w:rFonts w:ascii="Arial" w:hAnsi="Arial" w:cs="Arial"/>
          <w:b/>
          <w:color w:val="000000" w:themeColor="text1"/>
          <w:sz w:val="24"/>
          <w:szCs w:val="24"/>
        </w:rPr>
        <w:t>TIPO: Menor Preço Global</w:t>
      </w:r>
    </w:p>
    <w:p w:rsidR="00C90F65" w:rsidRPr="008741A3" w:rsidRDefault="00C90F65" w:rsidP="00C90F65">
      <w:pPr>
        <w:spacing w:after="0" w:line="360" w:lineRule="auto"/>
        <w:jc w:val="both"/>
        <w:rPr>
          <w:rFonts w:ascii="Arial" w:hAnsi="Arial" w:cs="Arial"/>
          <w:b/>
          <w:color w:val="000000" w:themeColor="text1"/>
          <w:sz w:val="24"/>
          <w:szCs w:val="24"/>
        </w:rPr>
      </w:pPr>
      <w:r w:rsidRPr="008741A3">
        <w:rPr>
          <w:rFonts w:ascii="Arial" w:hAnsi="Arial" w:cs="Arial"/>
          <w:b/>
          <w:color w:val="000000" w:themeColor="text1"/>
          <w:sz w:val="24"/>
          <w:szCs w:val="24"/>
        </w:rPr>
        <w:t xml:space="preserve">REGIME DE EXECUÇÃO: </w:t>
      </w:r>
      <w:r w:rsidRPr="008741A3">
        <w:rPr>
          <w:rFonts w:ascii="Arial" w:hAnsi="Arial" w:cs="Arial"/>
          <w:color w:val="000000" w:themeColor="text1"/>
          <w:sz w:val="24"/>
          <w:szCs w:val="24"/>
        </w:rPr>
        <w:t>Empreitada por preço um unitário</w:t>
      </w:r>
    </w:p>
    <w:p w:rsidR="00C90F65" w:rsidRPr="006A7734" w:rsidRDefault="00C90F65" w:rsidP="00C90F65">
      <w:pPr>
        <w:spacing w:after="0" w:line="360" w:lineRule="auto"/>
        <w:jc w:val="both"/>
        <w:rPr>
          <w:rFonts w:ascii="Arial" w:hAnsi="Arial" w:cs="Arial"/>
          <w:b/>
          <w:sz w:val="24"/>
          <w:szCs w:val="24"/>
        </w:rPr>
      </w:pPr>
      <w:r w:rsidRPr="008741A3">
        <w:rPr>
          <w:rFonts w:ascii="Arial" w:hAnsi="Arial" w:cs="Arial"/>
          <w:b/>
          <w:color w:val="000000" w:themeColor="text1"/>
          <w:sz w:val="24"/>
          <w:szCs w:val="24"/>
        </w:rPr>
        <w:t xml:space="preserve">Processo Administrativo </w:t>
      </w:r>
      <w:r w:rsidRPr="008741A3">
        <w:rPr>
          <w:rFonts w:ascii="Arial" w:hAnsi="Arial" w:cs="Arial"/>
          <w:color w:val="000000" w:themeColor="text1"/>
          <w:sz w:val="24"/>
          <w:szCs w:val="24"/>
        </w:rPr>
        <w:t xml:space="preserve">SEI nº </w:t>
      </w:r>
      <w:r w:rsidRPr="00BB0711">
        <w:rPr>
          <w:rFonts w:ascii="Arial" w:hAnsi="Arial" w:cs="Arial"/>
          <w:b/>
          <w:sz w:val="24"/>
          <w:szCs w:val="24"/>
        </w:rPr>
        <w:t>6019.2022/0003925-2</w:t>
      </w:r>
    </w:p>
    <w:p w:rsidR="00C90F65" w:rsidRPr="006A7734" w:rsidRDefault="00C90F65" w:rsidP="00C90F65">
      <w:pPr>
        <w:tabs>
          <w:tab w:val="left" w:pos="3703"/>
        </w:tabs>
        <w:spacing w:after="0" w:line="360" w:lineRule="auto"/>
        <w:ind w:right="-3"/>
        <w:jc w:val="both"/>
        <w:outlineLvl w:val="0"/>
        <w:rPr>
          <w:rFonts w:ascii="Arial" w:hAnsi="Arial" w:cs="Arial"/>
          <w:b/>
          <w:color w:val="FF0000"/>
          <w:sz w:val="24"/>
          <w:szCs w:val="24"/>
        </w:rPr>
      </w:pPr>
      <w:r w:rsidRPr="008741A3">
        <w:rPr>
          <w:rFonts w:ascii="Arial" w:hAnsi="Arial" w:cs="Arial"/>
          <w:b/>
          <w:color w:val="000000" w:themeColor="text1"/>
          <w:sz w:val="24"/>
          <w:szCs w:val="24"/>
        </w:rPr>
        <w:t>Objeto:</w:t>
      </w:r>
      <w:r w:rsidRPr="00BB0711">
        <w:rPr>
          <w:rFonts w:ascii="Arial" w:hAnsi="Arial" w:cs="Arial"/>
          <w:b/>
          <w:sz w:val="24"/>
          <w:szCs w:val="24"/>
        </w:rPr>
        <w:t>CONTRATAÇÃO DE EMPRESA ESPECIALIZADA DE ENGENHARIA RECONSTRUÇÃO DE MURO DE CONTENÇÃO NO CDC SIMÕES UNIDOS, RUA JOAQUIM REZENDE, 421 - VILA MARINA - SÃO PAULO - SP - CEP: 02967-170.</w:t>
      </w:r>
    </w:p>
    <w:p w:rsidR="00F02429" w:rsidRPr="00F76754" w:rsidRDefault="00F02429" w:rsidP="00351EEE">
      <w:pPr>
        <w:jc w:val="center"/>
        <w:rPr>
          <w:rFonts w:ascii="Arial" w:hAnsi="Arial" w:cs="Arial"/>
          <w:b/>
          <w:color w:val="FF0000"/>
          <w:sz w:val="24"/>
          <w:szCs w:val="24"/>
        </w:rPr>
      </w:pPr>
    </w:p>
    <w:p w:rsidR="0004784D" w:rsidRPr="00710167" w:rsidRDefault="0004784D" w:rsidP="00351EEE">
      <w:pPr>
        <w:jc w:val="center"/>
        <w:rPr>
          <w:rFonts w:ascii="Arial" w:hAnsi="Arial" w:cs="Arial"/>
          <w:b/>
          <w:sz w:val="24"/>
          <w:szCs w:val="24"/>
        </w:rPr>
      </w:pPr>
      <w:r w:rsidRPr="00710167">
        <w:rPr>
          <w:rFonts w:ascii="Arial" w:hAnsi="Arial" w:cs="Arial"/>
          <w:b/>
          <w:sz w:val="24"/>
          <w:szCs w:val="24"/>
        </w:rPr>
        <w:t xml:space="preserve">ANEXO </w:t>
      </w:r>
      <w:r w:rsidR="007C05C8" w:rsidRPr="00710167">
        <w:rPr>
          <w:rFonts w:ascii="Arial" w:hAnsi="Arial" w:cs="Arial"/>
          <w:b/>
          <w:sz w:val="24"/>
          <w:szCs w:val="24"/>
        </w:rPr>
        <w:t>I</w:t>
      </w:r>
      <w:r w:rsidR="00DD79F4" w:rsidRPr="00710167">
        <w:rPr>
          <w:rFonts w:ascii="Arial" w:hAnsi="Arial" w:cs="Arial"/>
          <w:b/>
          <w:sz w:val="24"/>
          <w:szCs w:val="24"/>
        </w:rPr>
        <w:t>V - CARTA DE CREDENCIAMENTO</w:t>
      </w:r>
    </w:p>
    <w:p w:rsidR="0004784D" w:rsidRPr="00710167" w:rsidRDefault="0004784D" w:rsidP="00351EEE">
      <w:pPr>
        <w:jc w:val="both"/>
        <w:rPr>
          <w:rFonts w:ascii="Arial" w:hAnsi="Arial" w:cs="Arial"/>
          <w:sz w:val="24"/>
          <w:szCs w:val="24"/>
        </w:rPr>
      </w:pPr>
      <w:r w:rsidRPr="00710167">
        <w:rPr>
          <w:rFonts w:ascii="Arial" w:hAnsi="Arial" w:cs="Arial"/>
          <w:sz w:val="24"/>
          <w:szCs w:val="24"/>
        </w:rPr>
        <w:t>Prezados Senhores, a empresa ____________________________, C.N.P.J. nº ____________________, com sede na _____________________________ nº ____, no Município de ______________, UF _______, neste ato representada pelo(a) Sr.(a)______________________________, cargo, CREDENCIA  o(a) Sr.(a) _________________________ R.G. nº ____________________, qualificação, domiciliado na _______________, no Município de_______, para representá-la na licitação em referência, promovida por essa Secretaria do Município de São Paulo, podendo para tanto interpor e desistir de recursos, tomar ciência e receber notificações, transacionar, assinar, ou declinar</w:t>
      </w:r>
      <w:r w:rsidR="005E0666" w:rsidRPr="00710167">
        <w:rPr>
          <w:rFonts w:ascii="Arial" w:hAnsi="Arial" w:cs="Arial"/>
          <w:sz w:val="24"/>
          <w:szCs w:val="24"/>
        </w:rPr>
        <w:t xml:space="preserve"> de assinar, atos e documentos.</w:t>
      </w:r>
    </w:p>
    <w:p w:rsidR="001C24AE" w:rsidRPr="00710167" w:rsidRDefault="001C24AE" w:rsidP="00351EEE">
      <w:pPr>
        <w:jc w:val="center"/>
        <w:rPr>
          <w:rFonts w:ascii="Arial" w:hAnsi="Arial" w:cs="Arial"/>
          <w:sz w:val="24"/>
          <w:szCs w:val="24"/>
        </w:rPr>
      </w:pPr>
    </w:p>
    <w:p w:rsidR="001C24AE" w:rsidRPr="00710167" w:rsidRDefault="001C24AE" w:rsidP="00351EEE">
      <w:pPr>
        <w:jc w:val="center"/>
        <w:rPr>
          <w:rFonts w:ascii="Arial" w:hAnsi="Arial" w:cs="Arial"/>
          <w:sz w:val="24"/>
          <w:szCs w:val="24"/>
        </w:rPr>
      </w:pPr>
    </w:p>
    <w:p w:rsidR="001C24AE" w:rsidRPr="00710167" w:rsidRDefault="001C24AE" w:rsidP="00351EEE">
      <w:pPr>
        <w:jc w:val="center"/>
        <w:rPr>
          <w:rFonts w:ascii="Arial" w:hAnsi="Arial" w:cs="Arial"/>
          <w:sz w:val="24"/>
          <w:szCs w:val="24"/>
        </w:rPr>
      </w:pPr>
    </w:p>
    <w:p w:rsidR="0004784D" w:rsidRPr="00710167" w:rsidRDefault="0004784D" w:rsidP="00351EEE">
      <w:pPr>
        <w:jc w:val="center"/>
        <w:rPr>
          <w:rFonts w:ascii="Arial" w:hAnsi="Arial" w:cs="Arial"/>
          <w:sz w:val="24"/>
          <w:szCs w:val="24"/>
        </w:rPr>
      </w:pPr>
      <w:r w:rsidRPr="00710167">
        <w:rPr>
          <w:rFonts w:ascii="Arial" w:hAnsi="Arial" w:cs="Arial"/>
          <w:sz w:val="24"/>
          <w:szCs w:val="24"/>
        </w:rPr>
        <w:t>São Paulo,       de                de</w:t>
      </w:r>
      <w:r w:rsidR="00710167" w:rsidRPr="00710167">
        <w:rPr>
          <w:rFonts w:ascii="Arial" w:hAnsi="Arial" w:cs="Arial"/>
          <w:sz w:val="24"/>
          <w:szCs w:val="24"/>
        </w:rPr>
        <w:t xml:space="preserve"> 2023</w:t>
      </w:r>
      <w:r w:rsidRPr="00710167">
        <w:rPr>
          <w:rFonts w:ascii="Arial" w:hAnsi="Arial" w:cs="Arial"/>
          <w:sz w:val="24"/>
          <w:szCs w:val="24"/>
        </w:rPr>
        <w:t>.</w:t>
      </w:r>
    </w:p>
    <w:p w:rsidR="001C24AE" w:rsidRPr="00710167" w:rsidRDefault="001C24AE" w:rsidP="00351EEE">
      <w:pPr>
        <w:jc w:val="center"/>
        <w:rPr>
          <w:rFonts w:ascii="Arial" w:hAnsi="Arial" w:cs="Arial"/>
          <w:sz w:val="24"/>
          <w:szCs w:val="24"/>
        </w:rPr>
      </w:pPr>
    </w:p>
    <w:p w:rsidR="0004784D" w:rsidRPr="00710167" w:rsidRDefault="0004784D" w:rsidP="00351EEE">
      <w:pPr>
        <w:jc w:val="center"/>
        <w:rPr>
          <w:rFonts w:ascii="Arial" w:hAnsi="Arial" w:cs="Arial"/>
          <w:sz w:val="24"/>
          <w:szCs w:val="24"/>
        </w:rPr>
      </w:pPr>
      <w:r w:rsidRPr="00710167">
        <w:rPr>
          <w:rFonts w:ascii="Arial" w:hAnsi="Arial" w:cs="Arial"/>
          <w:sz w:val="24"/>
          <w:szCs w:val="24"/>
        </w:rPr>
        <w:t>_________________________________________</w:t>
      </w:r>
    </w:p>
    <w:p w:rsidR="0004784D" w:rsidRPr="00710167" w:rsidRDefault="0004784D" w:rsidP="00F02429">
      <w:pPr>
        <w:spacing w:after="0"/>
        <w:ind w:firstLine="1418"/>
        <w:rPr>
          <w:rFonts w:ascii="Arial" w:hAnsi="Arial" w:cs="Arial"/>
          <w:sz w:val="24"/>
          <w:szCs w:val="24"/>
        </w:rPr>
      </w:pPr>
      <w:r w:rsidRPr="00710167">
        <w:rPr>
          <w:rFonts w:ascii="Arial" w:hAnsi="Arial" w:cs="Arial"/>
          <w:sz w:val="24"/>
          <w:szCs w:val="24"/>
        </w:rPr>
        <w:t>Nome:</w:t>
      </w:r>
    </w:p>
    <w:p w:rsidR="0004784D" w:rsidRPr="00710167" w:rsidRDefault="0004784D" w:rsidP="00F02429">
      <w:pPr>
        <w:spacing w:after="0"/>
        <w:ind w:firstLine="1418"/>
        <w:rPr>
          <w:rFonts w:ascii="Arial" w:hAnsi="Arial" w:cs="Arial"/>
          <w:sz w:val="24"/>
          <w:szCs w:val="24"/>
        </w:rPr>
      </w:pPr>
      <w:r w:rsidRPr="00710167">
        <w:rPr>
          <w:rFonts w:ascii="Arial" w:hAnsi="Arial" w:cs="Arial"/>
          <w:sz w:val="24"/>
          <w:szCs w:val="24"/>
        </w:rPr>
        <w:t>R.G.:</w:t>
      </w:r>
    </w:p>
    <w:p w:rsidR="000C4A18" w:rsidRPr="00710167" w:rsidRDefault="0004784D" w:rsidP="008F6CA8">
      <w:pPr>
        <w:spacing w:after="0"/>
        <w:ind w:firstLine="1418"/>
        <w:rPr>
          <w:rFonts w:ascii="Arial" w:hAnsi="Arial" w:cs="Arial"/>
          <w:sz w:val="24"/>
          <w:szCs w:val="24"/>
        </w:rPr>
      </w:pPr>
      <w:r w:rsidRPr="00710167">
        <w:rPr>
          <w:rFonts w:ascii="Arial" w:hAnsi="Arial" w:cs="Arial"/>
          <w:sz w:val="24"/>
          <w:szCs w:val="24"/>
        </w:rPr>
        <w:t>Cargo:</w:t>
      </w:r>
    </w:p>
    <w:p w:rsidR="00C90F65" w:rsidRDefault="00C90F65" w:rsidP="00C90F65">
      <w:pPr>
        <w:spacing w:after="0"/>
        <w:jc w:val="both"/>
        <w:rPr>
          <w:rFonts w:ascii="Arial" w:hAnsi="Arial" w:cs="Arial"/>
          <w:b/>
          <w:color w:val="000000" w:themeColor="text1"/>
          <w:sz w:val="24"/>
          <w:szCs w:val="24"/>
        </w:rPr>
      </w:pPr>
    </w:p>
    <w:p w:rsidR="00C90F65" w:rsidRDefault="00C90F65" w:rsidP="00C90F65">
      <w:pPr>
        <w:spacing w:after="0"/>
        <w:jc w:val="both"/>
        <w:rPr>
          <w:rFonts w:ascii="Arial" w:hAnsi="Arial" w:cs="Arial"/>
          <w:b/>
          <w:color w:val="000000" w:themeColor="text1"/>
          <w:sz w:val="24"/>
          <w:szCs w:val="24"/>
        </w:rPr>
      </w:pPr>
    </w:p>
    <w:p w:rsidR="00C90F65" w:rsidRDefault="00C90F65" w:rsidP="00C90F65">
      <w:pPr>
        <w:spacing w:after="0"/>
        <w:jc w:val="both"/>
        <w:rPr>
          <w:rFonts w:ascii="Arial" w:hAnsi="Arial" w:cs="Arial"/>
          <w:b/>
          <w:color w:val="000000" w:themeColor="text1"/>
          <w:sz w:val="24"/>
          <w:szCs w:val="24"/>
        </w:rPr>
      </w:pPr>
    </w:p>
    <w:p w:rsidR="005D5536" w:rsidRDefault="005D5536" w:rsidP="00C90F65">
      <w:pPr>
        <w:spacing w:after="0"/>
        <w:jc w:val="both"/>
        <w:rPr>
          <w:rFonts w:ascii="Arial" w:hAnsi="Arial" w:cs="Arial"/>
          <w:b/>
          <w:color w:val="000000" w:themeColor="text1"/>
          <w:sz w:val="24"/>
          <w:szCs w:val="24"/>
        </w:rPr>
      </w:pPr>
    </w:p>
    <w:p w:rsidR="005D5536" w:rsidRDefault="005D5536" w:rsidP="00C90F65">
      <w:pPr>
        <w:spacing w:after="0"/>
        <w:jc w:val="both"/>
        <w:rPr>
          <w:rFonts w:ascii="Arial" w:hAnsi="Arial" w:cs="Arial"/>
          <w:b/>
          <w:color w:val="000000" w:themeColor="text1"/>
          <w:sz w:val="24"/>
          <w:szCs w:val="24"/>
        </w:rPr>
      </w:pPr>
    </w:p>
    <w:p w:rsidR="005D5536" w:rsidRDefault="005D5536" w:rsidP="00C90F65">
      <w:pPr>
        <w:spacing w:after="0"/>
        <w:jc w:val="both"/>
        <w:rPr>
          <w:rFonts w:ascii="Arial" w:hAnsi="Arial" w:cs="Arial"/>
          <w:b/>
          <w:color w:val="000000" w:themeColor="text1"/>
          <w:sz w:val="24"/>
          <w:szCs w:val="24"/>
        </w:rPr>
      </w:pPr>
    </w:p>
    <w:p w:rsidR="005D5536" w:rsidRDefault="005D5536" w:rsidP="00C90F65">
      <w:pPr>
        <w:spacing w:after="0"/>
        <w:jc w:val="both"/>
        <w:rPr>
          <w:rFonts w:ascii="Arial" w:hAnsi="Arial" w:cs="Arial"/>
          <w:b/>
          <w:color w:val="000000" w:themeColor="text1"/>
          <w:sz w:val="24"/>
          <w:szCs w:val="24"/>
        </w:rPr>
      </w:pPr>
    </w:p>
    <w:p w:rsidR="00C90F65" w:rsidRDefault="00C90F65" w:rsidP="00C90F65">
      <w:pPr>
        <w:spacing w:after="0"/>
        <w:jc w:val="both"/>
        <w:rPr>
          <w:rFonts w:ascii="Arial" w:hAnsi="Arial" w:cs="Arial"/>
          <w:b/>
          <w:color w:val="000000" w:themeColor="text1"/>
          <w:sz w:val="24"/>
          <w:szCs w:val="24"/>
        </w:rPr>
      </w:pPr>
    </w:p>
    <w:p w:rsidR="00C90F65" w:rsidRPr="008741A3" w:rsidRDefault="00C90F65" w:rsidP="00C90F65">
      <w:pPr>
        <w:spacing w:after="0" w:line="360" w:lineRule="auto"/>
        <w:jc w:val="both"/>
        <w:rPr>
          <w:rFonts w:ascii="Arial" w:hAnsi="Arial" w:cs="Arial"/>
          <w:b/>
          <w:color w:val="000000" w:themeColor="text1"/>
          <w:sz w:val="24"/>
          <w:szCs w:val="24"/>
        </w:rPr>
      </w:pPr>
      <w:r w:rsidRPr="008741A3">
        <w:rPr>
          <w:rFonts w:ascii="Arial" w:hAnsi="Arial" w:cs="Arial"/>
          <w:b/>
          <w:color w:val="000000" w:themeColor="text1"/>
          <w:sz w:val="24"/>
          <w:szCs w:val="24"/>
        </w:rPr>
        <w:t>Edital de Tomada de Preços nº</w:t>
      </w:r>
      <w:r>
        <w:rPr>
          <w:rFonts w:ascii="Arial" w:hAnsi="Arial" w:cs="Arial"/>
          <w:b/>
          <w:color w:val="000000" w:themeColor="text1"/>
          <w:sz w:val="24"/>
          <w:szCs w:val="24"/>
        </w:rPr>
        <w:t xml:space="preserve"> 01/SEME/2023</w:t>
      </w:r>
    </w:p>
    <w:p w:rsidR="00C90F65" w:rsidRPr="008741A3" w:rsidRDefault="00C90F65" w:rsidP="00C90F65">
      <w:pPr>
        <w:spacing w:after="0" w:line="360" w:lineRule="auto"/>
        <w:jc w:val="both"/>
        <w:rPr>
          <w:rFonts w:ascii="Arial" w:hAnsi="Arial" w:cs="Arial"/>
          <w:color w:val="000000" w:themeColor="text1"/>
          <w:sz w:val="24"/>
          <w:szCs w:val="24"/>
        </w:rPr>
      </w:pPr>
      <w:r w:rsidRPr="008741A3">
        <w:rPr>
          <w:rFonts w:ascii="Arial" w:hAnsi="Arial" w:cs="Arial"/>
          <w:b/>
          <w:color w:val="000000" w:themeColor="text1"/>
          <w:sz w:val="24"/>
          <w:szCs w:val="24"/>
        </w:rPr>
        <w:t>TIPO: Menor Preço Global</w:t>
      </w:r>
    </w:p>
    <w:p w:rsidR="00C90F65" w:rsidRPr="008741A3" w:rsidRDefault="00C90F65" w:rsidP="00C90F65">
      <w:pPr>
        <w:spacing w:after="0" w:line="360" w:lineRule="auto"/>
        <w:jc w:val="both"/>
        <w:rPr>
          <w:rFonts w:ascii="Arial" w:hAnsi="Arial" w:cs="Arial"/>
          <w:b/>
          <w:color w:val="000000" w:themeColor="text1"/>
          <w:sz w:val="24"/>
          <w:szCs w:val="24"/>
        </w:rPr>
      </w:pPr>
      <w:r w:rsidRPr="008741A3">
        <w:rPr>
          <w:rFonts w:ascii="Arial" w:hAnsi="Arial" w:cs="Arial"/>
          <w:b/>
          <w:color w:val="000000" w:themeColor="text1"/>
          <w:sz w:val="24"/>
          <w:szCs w:val="24"/>
        </w:rPr>
        <w:t xml:space="preserve">REGIME DE EXECUÇÃO: </w:t>
      </w:r>
      <w:r w:rsidRPr="008741A3">
        <w:rPr>
          <w:rFonts w:ascii="Arial" w:hAnsi="Arial" w:cs="Arial"/>
          <w:color w:val="000000" w:themeColor="text1"/>
          <w:sz w:val="24"/>
          <w:szCs w:val="24"/>
        </w:rPr>
        <w:t>Empreitada por preço um unitário</w:t>
      </w:r>
    </w:p>
    <w:p w:rsidR="00C90F65" w:rsidRPr="006A7734" w:rsidRDefault="00C90F65" w:rsidP="00C90F65">
      <w:pPr>
        <w:spacing w:after="0" w:line="360" w:lineRule="auto"/>
        <w:jc w:val="both"/>
        <w:rPr>
          <w:rFonts w:ascii="Arial" w:hAnsi="Arial" w:cs="Arial"/>
          <w:b/>
          <w:sz w:val="24"/>
          <w:szCs w:val="24"/>
        </w:rPr>
      </w:pPr>
      <w:r w:rsidRPr="008741A3">
        <w:rPr>
          <w:rFonts w:ascii="Arial" w:hAnsi="Arial" w:cs="Arial"/>
          <w:b/>
          <w:color w:val="000000" w:themeColor="text1"/>
          <w:sz w:val="24"/>
          <w:szCs w:val="24"/>
        </w:rPr>
        <w:t xml:space="preserve">Processo Administrativo </w:t>
      </w:r>
      <w:r w:rsidRPr="008741A3">
        <w:rPr>
          <w:rFonts w:ascii="Arial" w:hAnsi="Arial" w:cs="Arial"/>
          <w:color w:val="000000" w:themeColor="text1"/>
          <w:sz w:val="24"/>
          <w:szCs w:val="24"/>
        </w:rPr>
        <w:t xml:space="preserve">SEI nº </w:t>
      </w:r>
      <w:r w:rsidRPr="00BB0711">
        <w:rPr>
          <w:rFonts w:ascii="Arial" w:hAnsi="Arial" w:cs="Arial"/>
          <w:b/>
          <w:sz w:val="24"/>
          <w:szCs w:val="24"/>
        </w:rPr>
        <w:t>6019.2022/0003925-2</w:t>
      </w:r>
    </w:p>
    <w:p w:rsidR="00C90F65" w:rsidRPr="006A7734" w:rsidRDefault="00C90F65" w:rsidP="00C90F65">
      <w:pPr>
        <w:tabs>
          <w:tab w:val="left" w:pos="3703"/>
        </w:tabs>
        <w:spacing w:after="0" w:line="360" w:lineRule="auto"/>
        <w:ind w:right="-3"/>
        <w:jc w:val="both"/>
        <w:outlineLvl w:val="0"/>
        <w:rPr>
          <w:rFonts w:ascii="Arial" w:hAnsi="Arial" w:cs="Arial"/>
          <w:b/>
          <w:color w:val="FF0000"/>
          <w:sz w:val="24"/>
          <w:szCs w:val="24"/>
        </w:rPr>
      </w:pPr>
      <w:r w:rsidRPr="008741A3">
        <w:rPr>
          <w:rFonts w:ascii="Arial" w:hAnsi="Arial" w:cs="Arial"/>
          <w:b/>
          <w:color w:val="000000" w:themeColor="text1"/>
          <w:sz w:val="24"/>
          <w:szCs w:val="24"/>
        </w:rPr>
        <w:t>Objeto:</w:t>
      </w:r>
      <w:r w:rsidRPr="00BB0711">
        <w:rPr>
          <w:rFonts w:ascii="Arial" w:hAnsi="Arial" w:cs="Arial"/>
          <w:b/>
          <w:sz w:val="24"/>
          <w:szCs w:val="24"/>
        </w:rPr>
        <w:t>CONTRATAÇÃO DE EMPRESA ESPECIALIZADA DE ENGENHARIA RECONSTRUÇÃO DE MURO DE CONTENÇÃO NO CDC SIMÕES UNIDOS, RUA JOAQUIM REZENDE, 421 - VILA MARINA - SÃO PAULO - SP - CEP: 02967-170.</w:t>
      </w:r>
    </w:p>
    <w:p w:rsidR="00C90F65" w:rsidRPr="005D5536" w:rsidRDefault="00C90F65" w:rsidP="00C90F65">
      <w:pPr>
        <w:tabs>
          <w:tab w:val="left" w:pos="3703"/>
        </w:tabs>
        <w:spacing w:after="0"/>
        <w:ind w:right="-3"/>
        <w:jc w:val="both"/>
        <w:outlineLvl w:val="0"/>
        <w:rPr>
          <w:rFonts w:ascii="Arial" w:hAnsi="Arial" w:cs="Arial"/>
          <w:b/>
          <w:sz w:val="24"/>
          <w:szCs w:val="24"/>
        </w:rPr>
      </w:pPr>
    </w:p>
    <w:p w:rsidR="00A53F44" w:rsidRPr="005D5536" w:rsidRDefault="0004784D" w:rsidP="00A53F44">
      <w:pPr>
        <w:tabs>
          <w:tab w:val="left" w:pos="3703"/>
        </w:tabs>
        <w:jc w:val="center"/>
        <w:outlineLvl w:val="0"/>
        <w:rPr>
          <w:rFonts w:ascii="Arial" w:hAnsi="Arial" w:cs="Arial"/>
          <w:b/>
          <w:sz w:val="24"/>
          <w:szCs w:val="24"/>
        </w:rPr>
      </w:pPr>
      <w:r w:rsidRPr="005D5536">
        <w:rPr>
          <w:rFonts w:ascii="Arial" w:hAnsi="Arial" w:cs="Arial"/>
          <w:b/>
          <w:sz w:val="24"/>
          <w:szCs w:val="24"/>
        </w:rPr>
        <w:t>A</w:t>
      </w:r>
      <w:r w:rsidR="00292C6D" w:rsidRPr="005D5536">
        <w:rPr>
          <w:rFonts w:ascii="Arial" w:hAnsi="Arial" w:cs="Arial"/>
          <w:b/>
          <w:sz w:val="24"/>
          <w:szCs w:val="24"/>
        </w:rPr>
        <w:t>NEXO-</w:t>
      </w:r>
      <w:r w:rsidRPr="005D5536">
        <w:rPr>
          <w:rFonts w:ascii="Arial" w:hAnsi="Arial" w:cs="Arial"/>
          <w:b/>
          <w:sz w:val="24"/>
          <w:szCs w:val="24"/>
        </w:rPr>
        <w:t>V</w:t>
      </w:r>
    </w:p>
    <w:p w:rsidR="0004784D" w:rsidRPr="005D5536" w:rsidRDefault="0004784D" w:rsidP="00351EEE">
      <w:pPr>
        <w:spacing w:after="0"/>
        <w:ind w:left="1418" w:firstLine="1984"/>
        <w:rPr>
          <w:rFonts w:ascii="Arial" w:hAnsi="Arial" w:cs="Arial"/>
          <w:b/>
          <w:sz w:val="24"/>
          <w:szCs w:val="24"/>
        </w:rPr>
      </w:pPr>
      <w:r w:rsidRPr="005D5536">
        <w:rPr>
          <w:rFonts w:ascii="Arial" w:hAnsi="Arial" w:cs="Arial"/>
          <w:b/>
          <w:sz w:val="24"/>
          <w:szCs w:val="24"/>
        </w:rPr>
        <w:t>DECLARAÇÃO</w:t>
      </w:r>
    </w:p>
    <w:p w:rsidR="0004784D" w:rsidRPr="005D5536" w:rsidRDefault="0004784D" w:rsidP="00351EEE">
      <w:pPr>
        <w:jc w:val="both"/>
        <w:rPr>
          <w:rFonts w:ascii="Arial" w:hAnsi="Arial" w:cs="Arial"/>
          <w:sz w:val="24"/>
          <w:szCs w:val="24"/>
        </w:rPr>
      </w:pPr>
      <w:r w:rsidRPr="005D5536">
        <w:rPr>
          <w:rFonts w:ascii="Arial" w:hAnsi="Arial" w:cs="Arial"/>
          <w:sz w:val="24"/>
          <w:szCs w:val="24"/>
        </w:rPr>
        <w:t>Em conformidade com o disposto no artigo 5º do Decreto nº 50.977, de 06 de novembro de 2009, que estabelece procedimentos de controle ambiental para utilização de produtos e subprodutos de madeira de origem nativa nas contratações de obras e serviços de engenharia e nas compras públicas realizadas pela Administração Pública Municipal Direta e Indireta, bem como institui a exigência de cadastramento no CADMADEIRA, criado pelo Decreto Estadual nº 53.047, de 2 de junho de 2008: Eu, _________________________________________________, RG ___________________________, legalmente nomeado representante da empresa __________________________________ CNPJ __________________________, e vencedor do procedimento licitatório nº ______, na modalidade de _______, nº _________, processo nº ________________, declaro sob as penas da lei, que, para a execução da (s) obra (s) e serviço (s) de engenharia objeto da referida licitação, somente serão utilizados produtos e subprodutos de madeira de origem exótica, ou de origem nativa que tenha procedência legal, decorrentes de desmatamento autorizado ou de manejo florestal aprovados por órgão ambiental competente, integrante do Sistema Nacional do Meio Ambiente - SISNAMA, com comprovantes da legalidade da madeira tais como: Documentos de Origem Florestal, Guias Florestais, ou outros eventualmente criados para o controle de produtos e subprodutos florestais, bem como comprovante de inscrição no CADMADEIRA – Cadastro Estadual de Pessoas Jurídicas que comercializam, no  Estado de São Paulo, produtos e subprodutos de origem nativa da flora brasileira, instituído pelo Decreto Estadual nº 53.047, de 2 de junho de 2008, ficando sujeito às penalidades administrativas previstas nos artigos 86 a 88 da Lei Federal nº 8.666, de 21 de junho de 1993, e no inciso V do § 8º  do artigo 72 da Lei Federal nº 9.605, de 12 de fevereiro de 1998, sem prejuízo das sanções penais previstas em lei.</w:t>
      </w:r>
    </w:p>
    <w:p w:rsidR="005D5536" w:rsidRPr="005D5536" w:rsidRDefault="005D5536" w:rsidP="00351EEE">
      <w:pPr>
        <w:jc w:val="both"/>
        <w:rPr>
          <w:rFonts w:ascii="Arial" w:hAnsi="Arial" w:cs="Arial"/>
          <w:sz w:val="24"/>
          <w:szCs w:val="24"/>
        </w:rPr>
      </w:pPr>
    </w:p>
    <w:p w:rsidR="0004784D" w:rsidRPr="005D5536" w:rsidRDefault="00AB3DBA" w:rsidP="0002617D">
      <w:pPr>
        <w:jc w:val="center"/>
        <w:rPr>
          <w:rFonts w:ascii="Arial" w:hAnsi="Arial" w:cs="Arial"/>
          <w:sz w:val="24"/>
          <w:szCs w:val="24"/>
        </w:rPr>
      </w:pPr>
      <w:r w:rsidRPr="005D5536">
        <w:rPr>
          <w:rFonts w:ascii="Arial" w:hAnsi="Arial" w:cs="Arial"/>
          <w:sz w:val="24"/>
          <w:szCs w:val="24"/>
        </w:rPr>
        <w:t>São Paulo,       de                de</w:t>
      </w:r>
      <w:r w:rsidR="00C90F65" w:rsidRPr="005D5536">
        <w:rPr>
          <w:rFonts w:ascii="Arial" w:hAnsi="Arial" w:cs="Arial"/>
          <w:sz w:val="24"/>
          <w:szCs w:val="24"/>
        </w:rPr>
        <w:t xml:space="preserve"> 2023</w:t>
      </w:r>
      <w:r w:rsidR="000C4A18" w:rsidRPr="005D5536">
        <w:rPr>
          <w:rFonts w:ascii="Arial" w:hAnsi="Arial" w:cs="Arial"/>
          <w:sz w:val="24"/>
          <w:szCs w:val="24"/>
        </w:rPr>
        <w:t>.</w:t>
      </w:r>
    </w:p>
    <w:p w:rsidR="0004784D" w:rsidRPr="005D5536" w:rsidRDefault="0004784D" w:rsidP="001C24AE">
      <w:pPr>
        <w:spacing w:after="0" w:line="240" w:lineRule="auto"/>
        <w:rPr>
          <w:rFonts w:ascii="Arial" w:hAnsi="Arial" w:cs="Arial"/>
          <w:sz w:val="24"/>
          <w:szCs w:val="24"/>
        </w:rPr>
      </w:pPr>
      <w:r w:rsidRPr="005D5536">
        <w:rPr>
          <w:rFonts w:ascii="Arial" w:hAnsi="Arial" w:cs="Arial"/>
          <w:sz w:val="24"/>
          <w:szCs w:val="24"/>
        </w:rPr>
        <w:t>Nome:</w:t>
      </w:r>
    </w:p>
    <w:p w:rsidR="0004784D" w:rsidRPr="005D5536" w:rsidRDefault="0004784D" w:rsidP="001C24AE">
      <w:pPr>
        <w:spacing w:after="0" w:line="240" w:lineRule="auto"/>
        <w:rPr>
          <w:rFonts w:ascii="Arial" w:hAnsi="Arial" w:cs="Arial"/>
          <w:sz w:val="24"/>
          <w:szCs w:val="24"/>
        </w:rPr>
      </w:pPr>
      <w:r w:rsidRPr="005D5536">
        <w:rPr>
          <w:rFonts w:ascii="Arial" w:hAnsi="Arial" w:cs="Arial"/>
          <w:sz w:val="24"/>
          <w:szCs w:val="24"/>
        </w:rPr>
        <w:lastRenderedPageBreak/>
        <w:t>R.G.:</w:t>
      </w:r>
    </w:p>
    <w:p w:rsidR="00635AAD" w:rsidRPr="005D5536" w:rsidRDefault="0004784D" w:rsidP="001C24AE">
      <w:pPr>
        <w:spacing w:after="0" w:line="360" w:lineRule="auto"/>
        <w:rPr>
          <w:rFonts w:ascii="Arial" w:hAnsi="Arial" w:cs="Arial"/>
          <w:b/>
          <w:sz w:val="24"/>
          <w:szCs w:val="24"/>
        </w:rPr>
      </w:pPr>
      <w:r w:rsidRPr="005D5536">
        <w:rPr>
          <w:rFonts w:ascii="Arial" w:hAnsi="Arial" w:cs="Arial"/>
          <w:sz w:val="24"/>
          <w:szCs w:val="24"/>
        </w:rPr>
        <w:t>Cargo:</w:t>
      </w:r>
    </w:p>
    <w:p w:rsidR="00C90F65" w:rsidRPr="008741A3" w:rsidRDefault="00C90F65" w:rsidP="00C90F65">
      <w:pPr>
        <w:spacing w:after="0" w:line="360" w:lineRule="auto"/>
        <w:jc w:val="both"/>
        <w:rPr>
          <w:rFonts w:ascii="Arial" w:hAnsi="Arial" w:cs="Arial"/>
          <w:b/>
          <w:color w:val="000000" w:themeColor="text1"/>
          <w:sz w:val="24"/>
          <w:szCs w:val="24"/>
        </w:rPr>
      </w:pPr>
      <w:r w:rsidRPr="008741A3">
        <w:rPr>
          <w:rFonts w:ascii="Arial" w:hAnsi="Arial" w:cs="Arial"/>
          <w:b/>
          <w:color w:val="000000" w:themeColor="text1"/>
          <w:sz w:val="24"/>
          <w:szCs w:val="24"/>
        </w:rPr>
        <w:t>Edital de Tomada de Preços nº</w:t>
      </w:r>
      <w:r>
        <w:rPr>
          <w:rFonts w:ascii="Arial" w:hAnsi="Arial" w:cs="Arial"/>
          <w:b/>
          <w:color w:val="000000" w:themeColor="text1"/>
          <w:sz w:val="24"/>
          <w:szCs w:val="24"/>
        </w:rPr>
        <w:t xml:space="preserve"> 01/SEME/2023</w:t>
      </w:r>
    </w:p>
    <w:p w:rsidR="00C90F65" w:rsidRPr="008741A3" w:rsidRDefault="00C90F65" w:rsidP="00C90F65">
      <w:pPr>
        <w:spacing w:after="0" w:line="360" w:lineRule="auto"/>
        <w:jc w:val="both"/>
        <w:rPr>
          <w:rFonts w:ascii="Arial" w:hAnsi="Arial" w:cs="Arial"/>
          <w:color w:val="000000" w:themeColor="text1"/>
          <w:sz w:val="24"/>
          <w:szCs w:val="24"/>
        </w:rPr>
      </w:pPr>
      <w:r w:rsidRPr="008741A3">
        <w:rPr>
          <w:rFonts w:ascii="Arial" w:hAnsi="Arial" w:cs="Arial"/>
          <w:b/>
          <w:color w:val="000000" w:themeColor="text1"/>
          <w:sz w:val="24"/>
          <w:szCs w:val="24"/>
        </w:rPr>
        <w:t>TIPO: Menor Preço Global</w:t>
      </w:r>
    </w:p>
    <w:p w:rsidR="00C90F65" w:rsidRPr="008741A3" w:rsidRDefault="00C90F65" w:rsidP="00C90F65">
      <w:pPr>
        <w:spacing w:after="0" w:line="360" w:lineRule="auto"/>
        <w:jc w:val="both"/>
        <w:rPr>
          <w:rFonts w:ascii="Arial" w:hAnsi="Arial" w:cs="Arial"/>
          <w:b/>
          <w:color w:val="000000" w:themeColor="text1"/>
          <w:sz w:val="24"/>
          <w:szCs w:val="24"/>
        </w:rPr>
      </w:pPr>
      <w:r w:rsidRPr="008741A3">
        <w:rPr>
          <w:rFonts w:ascii="Arial" w:hAnsi="Arial" w:cs="Arial"/>
          <w:b/>
          <w:color w:val="000000" w:themeColor="text1"/>
          <w:sz w:val="24"/>
          <w:szCs w:val="24"/>
        </w:rPr>
        <w:t xml:space="preserve">REGIME DE EXECUÇÃO: </w:t>
      </w:r>
      <w:r w:rsidRPr="008741A3">
        <w:rPr>
          <w:rFonts w:ascii="Arial" w:hAnsi="Arial" w:cs="Arial"/>
          <w:color w:val="000000" w:themeColor="text1"/>
          <w:sz w:val="24"/>
          <w:szCs w:val="24"/>
        </w:rPr>
        <w:t>Empreitada por preço um unitário</w:t>
      </w:r>
    </w:p>
    <w:p w:rsidR="00C90F65" w:rsidRPr="006A7734" w:rsidRDefault="00C90F65" w:rsidP="00C90F65">
      <w:pPr>
        <w:spacing w:after="0" w:line="360" w:lineRule="auto"/>
        <w:jc w:val="both"/>
        <w:rPr>
          <w:rFonts w:ascii="Arial" w:hAnsi="Arial" w:cs="Arial"/>
          <w:b/>
          <w:sz w:val="24"/>
          <w:szCs w:val="24"/>
        </w:rPr>
      </w:pPr>
      <w:r w:rsidRPr="008741A3">
        <w:rPr>
          <w:rFonts w:ascii="Arial" w:hAnsi="Arial" w:cs="Arial"/>
          <w:b/>
          <w:color w:val="000000" w:themeColor="text1"/>
          <w:sz w:val="24"/>
          <w:szCs w:val="24"/>
        </w:rPr>
        <w:t xml:space="preserve">Processo Administrativo </w:t>
      </w:r>
      <w:r w:rsidRPr="008741A3">
        <w:rPr>
          <w:rFonts w:ascii="Arial" w:hAnsi="Arial" w:cs="Arial"/>
          <w:color w:val="000000" w:themeColor="text1"/>
          <w:sz w:val="24"/>
          <w:szCs w:val="24"/>
        </w:rPr>
        <w:t xml:space="preserve">SEI nº </w:t>
      </w:r>
      <w:r w:rsidRPr="00BB0711">
        <w:rPr>
          <w:rFonts w:ascii="Arial" w:hAnsi="Arial" w:cs="Arial"/>
          <w:b/>
          <w:sz w:val="24"/>
          <w:szCs w:val="24"/>
        </w:rPr>
        <w:t>6019.2022/0003925-2</w:t>
      </w:r>
    </w:p>
    <w:p w:rsidR="00C90F65" w:rsidRPr="006A7734" w:rsidRDefault="00C90F65" w:rsidP="00C90F65">
      <w:pPr>
        <w:tabs>
          <w:tab w:val="left" w:pos="3703"/>
        </w:tabs>
        <w:spacing w:after="0" w:line="360" w:lineRule="auto"/>
        <w:ind w:right="-3"/>
        <w:jc w:val="both"/>
        <w:outlineLvl w:val="0"/>
        <w:rPr>
          <w:rFonts w:ascii="Arial" w:hAnsi="Arial" w:cs="Arial"/>
          <w:b/>
          <w:color w:val="FF0000"/>
          <w:sz w:val="24"/>
          <w:szCs w:val="24"/>
        </w:rPr>
      </w:pPr>
      <w:r w:rsidRPr="008741A3">
        <w:rPr>
          <w:rFonts w:ascii="Arial" w:hAnsi="Arial" w:cs="Arial"/>
          <w:b/>
          <w:color w:val="000000" w:themeColor="text1"/>
          <w:sz w:val="24"/>
          <w:szCs w:val="24"/>
        </w:rPr>
        <w:t>Objeto:</w:t>
      </w:r>
      <w:r w:rsidRPr="00BB0711">
        <w:rPr>
          <w:rFonts w:ascii="Arial" w:hAnsi="Arial" w:cs="Arial"/>
          <w:b/>
          <w:sz w:val="24"/>
          <w:szCs w:val="24"/>
        </w:rPr>
        <w:t>CONTRATAÇÃO DE EMPRESA ESPECIALIZADA DE ENGENHARIA RECONSTRUÇÃO DE MURO DE CONTENÇÃO NO CDC SIMÕES UNIDOS, RUA JOAQUIM REZENDE, 421 - VILA MARINA - SÃO PAULO - SP - CEP: 02967-170.</w:t>
      </w:r>
    </w:p>
    <w:p w:rsidR="00C90F65" w:rsidRPr="006A7734" w:rsidRDefault="00C90F65" w:rsidP="00C90F65">
      <w:pPr>
        <w:tabs>
          <w:tab w:val="left" w:pos="3703"/>
        </w:tabs>
        <w:spacing w:after="0"/>
        <w:ind w:right="-3"/>
        <w:jc w:val="both"/>
        <w:outlineLvl w:val="0"/>
        <w:rPr>
          <w:rFonts w:ascii="Arial" w:hAnsi="Arial" w:cs="Arial"/>
          <w:b/>
          <w:color w:val="FF0000"/>
          <w:sz w:val="24"/>
          <w:szCs w:val="24"/>
        </w:rPr>
      </w:pPr>
      <w:r w:rsidRPr="00BB0711">
        <w:rPr>
          <w:rFonts w:ascii="Arial" w:hAnsi="Arial" w:cs="Arial"/>
          <w:b/>
          <w:sz w:val="24"/>
          <w:szCs w:val="24"/>
        </w:rPr>
        <w:t>.</w:t>
      </w:r>
    </w:p>
    <w:p w:rsidR="00635AAD" w:rsidRPr="00E72ED0" w:rsidRDefault="00635AAD" w:rsidP="00635AAD">
      <w:pPr>
        <w:spacing w:after="0"/>
        <w:jc w:val="both"/>
        <w:rPr>
          <w:rFonts w:ascii="Arial" w:hAnsi="Arial" w:cs="Arial"/>
          <w:b/>
          <w:sz w:val="24"/>
          <w:szCs w:val="24"/>
        </w:rPr>
      </w:pPr>
    </w:p>
    <w:p w:rsidR="0004784D" w:rsidRPr="00E72ED0" w:rsidRDefault="0004784D" w:rsidP="00351EEE">
      <w:pPr>
        <w:spacing w:after="0"/>
        <w:jc w:val="center"/>
        <w:rPr>
          <w:rFonts w:ascii="Arial" w:hAnsi="Arial" w:cs="Arial"/>
          <w:b/>
          <w:sz w:val="24"/>
          <w:szCs w:val="24"/>
        </w:rPr>
      </w:pPr>
      <w:r w:rsidRPr="00E72ED0">
        <w:rPr>
          <w:rFonts w:ascii="Arial" w:hAnsi="Arial" w:cs="Arial"/>
          <w:b/>
          <w:sz w:val="24"/>
          <w:szCs w:val="24"/>
        </w:rPr>
        <w:t>ANEXO VI – MODELO DE DECLARAÇÃO ART. 7º, INC. XXXIII DA CF</w:t>
      </w:r>
    </w:p>
    <w:p w:rsidR="0004784D" w:rsidRPr="00E72ED0" w:rsidRDefault="0004784D" w:rsidP="00351EEE">
      <w:pPr>
        <w:spacing w:after="0"/>
        <w:jc w:val="center"/>
        <w:rPr>
          <w:rFonts w:ascii="Arial" w:hAnsi="Arial" w:cs="Arial"/>
          <w:sz w:val="24"/>
          <w:szCs w:val="24"/>
        </w:rPr>
      </w:pPr>
      <w:r w:rsidRPr="00E72ED0">
        <w:rPr>
          <w:rFonts w:ascii="Arial" w:hAnsi="Arial" w:cs="Arial"/>
          <w:b/>
          <w:sz w:val="24"/>
          <w:szCs w:val="24"/>
        </w:rPr>
        <w:t>(PAPEL TIMBRADO DA EMPRESA)</w:t>
      </w:r>
    </w:p>
    <w:p w:rsidR="0004784D" w:rsidRPr="00E72ED0" w:rsidRDefault="0004784D" w:rsidP="00351EEE">
      <w:pPr>
        <w:widowControl w:val="0"/>
        <w:spacing w:after="0"/>
        <w:jc w:val="center"/>
        <w:rPr>
          <w:rFonts w:ascii="Arial" w:hAnsi="Arial" w:cs="Arial"/>
          <w:b/>
          <w:snapToGrid w:val="0"/>
          <w:sz w:val="24"/>
          <w:szCs w:val="24"/>
        </w:rPr>
      </w:pPr>
      <w:r w:rsidRPr="00E72ED0">
        <w:rPr>
          <w:rFonts w:ascii="Arial" w:hAnsi="Arial" w:cs="Arial"/>
          <w:b/>
          <w:snapToGrid w:val="0"/>
          <w:sz w:val="24"/>
          <w:szCs w:val="24"/>
        </w:rPr>
        <w:t>(APRESENTAÇÃO OBRIGATÓRIA PARA TODAS AS LICITANTES)</w:t>
      </w:r>
    </w:p>
    <w:p w:rsidR="0004784D" w:rsidRPr="00E72ED0" w:rsidRDefault="0004784D" w:rsidP="00351EEE">
      <w:pPr>
        <w:rPr>
          <w:rFonts w:ascii="Arial" w:hAnsi="Arial" w:cs="Arial"/>
          <w:sz w:val="24"/>
          <w:szCs w:val="24"/>
        </w:rPr>
      </w:pPr>
    </w:p>
    <w:p w:rsidR="0004784D" w:rsidRPr="00E72ED0" w:rsidRDefault="0004784D" w:rsidP="00351EEE">
      <w:pPr>
        <w:widowControl w:val="0"/>
        <w:jc w:val="both"/>
        <w:rPr>
          <w:rFonts w:ascii="Arial" w:hAnsi="Arial" w:cs="Arial"/>
          <w:snapToGrid w:val="0"/>
          <w:sz w:val="24"/>
          <w:szCs w:val="24"/>
        </w:rPr>
      </w:pPr>
      <w:r w:rsidRPr="00E72ED0">
        <w:rPr>
          <w:rFonts w:ascii="Arial" w:hAnsi="Arial" w:cs="Arial"/>
          <w:snapToGrid w:val="0"/>
          <w:sz w:val="24"/>
          <w:szCs w:val="24"/>
        </w:rPr>
        <w:t>*Modelo constante do Decreto nº 4.358 de 5.9.02</w:t>
      </w:r>
    </w:p>
    <w:p w:rsidR="0004784D" w:rsidRPr="00E72ED0" w:rsidRDefault="0004784D" w:rsidP="00351EEE">
      <w:pPr>
        <w:widowControl w:val="0"/>
        <w:jc w:val="both"/>
        <w:rPr>
          <w:rFonts w:ascii="Arial" w:hAnsi="Arial" w:cs="Arial"/>
          <w:snapToGrid w:val="0"/>
          <w:sz w:val="24"/>
          <w:szCs w:val="24"/>
        </w:rPr>
      </w:pPr>
      <w:r w:rsidRPr="00E72ED0">
        <w:rPr>
          <w:rFonts w:ascii="Arial" w:hAnsi="Arial" w:cs="Arial"/>
          <w:snapToGrid w:val="0"/>
          <w:sz w:val="24"/>
          <w:szCs w:val="24"/>
        </w:rPr>
        <w:t>A empresa __________________________inscrita no CNPJ sob nº ________________________, por intermédio de seu representante legal o(a) Sr(a). portado(a) da Carteira de Identidade nº______________ e do CPF nº  _____________________ DECLARA, para fins do disposto no inciso V, do art. 27 da Lei nº 8.666, de 21 de junho de 1993, acrescido pela Lei nº 9.854, de 27 de outubro de 1999, quenão emprega menor de dezoito anos em trabalho noturno, perigoso ou insalubre e não e</w:t>
      </w:r>
      <w:r w:rsidR="00115332" w:rsidRPr="00E72ED0">
        <w:rPr>
          <w:rFonts w:ascii="Arial" w:hAnsi="Arial" w:cs="Arial"/>
          <w:snapToGrid w:val="0"/>
          <w:sz w:val="24"/>
          <w:szCs w:val="24"/>
        </w:rPr>
        <w:t>mprega menor de dezesseis anos.</w:t>
      </w:r>
    </w:p>
    <w:p w:rsidR="0004784D" w:rsidRPr="00E72ED0" w:rsidRDefault="0004784D" w:rsidP="00351EEE">
      <w:pPr>
        <w:widowControl w:val="0"/>
        <w:jc w:val="both"/>
        <w:outlineLvl w:val="0"/>
        <w:rPr>
          <w:rFonts w:ascii="Arial" w:hAnsi="Arial" w:cs="Arial"/>
          <w:snapToGrid w:val="0"/>
          <w:sz w:val="24"/>
          <w:szCs w:val="24"/>
        </w:rPr>
      </w:pPr>
      <w:r w:rsidRPr="00E72ED0">
        <w:rPr>
          <w:rFonts w:ascii="Arial" w:hAnsi="Arial" w:cs="Arial"/>
          <w:snapToGrid w:val="0"/>
          <w:sz w:val="24"/>
          <w:szCs w:val="24"/>
        </w:rPr>
        <w:t>(Ressalva, se houver: emprega menor, a partir de quatorze anos, na condição de aprendiz.)</w:t>
      </w:r>
    </w:p>
    <w:p w:rsidR="001C24AE" w:rsidRPr="00E72ED0" w:rsidRDefault="001C24AE" w:rsidP="00351EEE">
      <w:pPr>
        <w:widowControl w:val="0"/>
        <w:jc w:val="center"/>
        <w:outlineLvl w:val="0"/>
        <w:rPr>
          <w:rFonts w:ascii="Arial" w:hAnsi="Arial" w:cs="Arial"/>
          <w:snapToGrid w:val="0"/>
          <w:sz w:val="24"/>
          <w:szCs w:val="24"/>
        </w:rPr>
      </w:pPr>
    </w:p>
    <w:p w:rsidR="0004784D" w:rsidRPr="00E72ED0" w:rsidRDefault="0004784D" w:rsidP="00351EEE">
      <w:pPr>
        <w:widowControl w:val="0"/>
        <w:jc w:val="center"/>
        <w:outlineLvl w:val="0"/>
        <w:rPr>
          <w:rFonts w:ascii="Arial" w:hAnsi="Arial" w:cs="Arial"/>
          <w:snapToGrid w:val="0"/>
          <w:sz w:val="24"/>
          <w:szCs w:val="24"/>
        </w:rPr>
      </w:pPr>
      <w:r w:rsidRPr="00E72ED0">
        <w:rPr>
          <w:rFonts w:ascii="Arial" w:hAnsi="Arial" w:cs="Arial"/>
          <w:snapToGrid w:val="0"/>
          <w:sz w:val="24"/>
          <w:szCs w:val="24"/>
        </w:rPr>
        <w:t>São Paulo, _____ de _________________ de</w:t>
      </w:r>
      <w:r w:rsidR="009B73A9" w:rsidRPr="00E72ED0">
        <w:rPr>
          <w:rFonts w:ascii="Arial" w:hAnsi="Arial" w:cs="Arial"/>
          <w:snapToGrid w:val="0"/>
          <w:sz w:val="24"/>
          <w:szCs w:val="24"/>
        </w:rPr>
        <w:t>202</w:t>
      </w:r>
      <w:r w:rsidR="00E72ED0" w:rsidRPr="00E72ED0">
        <w:rPr>
          <w:rFonts w:ascii="Arial" w:hAnsi="Arial" w:cs="Arial"/>
          <w:snapToGrid w:val="0"/>
          <w:sz w:val="24"/>
          <w:szCs w:val="24"/>
        </w:rPr>
        <w:t>3</w:t>
      </w:r>
      <w:r w:rsidRPr="00E72ED0">
        <w:rPr>
          <w:rFonts w:ascii="Arial" w:hAnsi="Arial" w:cs="Arial"/>
          <w:snapToGrid w:val="0"/>
          <w:sz w:val="24"/>
          <w:szCs w:val="24"/>
        </w:rPr>
        <w:t>.</w:t>
      </w:r>
    </w:p>
    <w:p w:rsidR="001C24AE" w:rsidRPr="00E72ED0" w:rsidRDefault="001C24AE" w:rsidP="004C60A7">
      <w:pPr>
        <w:widowControl w:val="0"/>
        <w:outlineLvl w:val="0"/>
        <w:rPr>
          <w:rFonts w:ascii="Arial" w:hAnsi="Arial" w:cs="Arial"/>
          <w:snapToGrid w:val="0"/>
          <w:sz w:val="24"/>
          <w:szCs w:val="24"/>
        </w:rPr>
      </w:pPr>
    </w:p>
    <w:p w:rsidR="0004784D" w:rsidRPr="00E72ED0" w:rsidRDefault="0004784D" w:rsidP="00351EEE">
      <w:pPr>
        <w:widowControl w:val="0"/>
        <w:jc w:val="center"/>
        <w:outlineLvl w:val="0"/>
        <w:rPr>
          <w:rFonts w:ascii="Arial" w:hAnsi="Arial" w:cs="Arial"/>
          <w:snapToGrid w:val="0"/>
          <w:sz w:val="24"/>
          <w:szCs w:val="24"/>
        </w:rPr>
      </w:pPr>
      <w:r w:rsidRPr="00E72ED0">
        <w:rPr>
          <w:rFonts w:ascii="Arial" w:hAnsi="Arial" w:cs="Arial"/>
          <w:snapToGrid w:val="0"/>
          <w:sz w:val="24"/>
          <w:szCs w:val="24"/>
        </w:rPr>
        <w:t>Representante Legal</w:t>
      </w:r>
    </w:p>
    <w:p w:rsidR="009B0DDF" w:rsidRPr="00E72ED0" w:rsidRDefault="009B0DDF" w:rsidP="008F6CA8">
      <w:pPr>
        <w:ind w:left="360"/>
        <w:jc w:val="center"/>
        <w:rPr>
          <w:rFonts w:ascii="Arial" w:hAnsi="Arial" w:cs="Arial"/>
          <w:snapToGrid w:val="0"/>
          <w:sz w:val="24"/>
          <w:szCs w:val="24"/>
        </w:rPr>
      </w:pPr>
    </w:p>
    <w:p w:rsidR="00635AAD" w:rsidRPr="00E72ED0" w:rsidRDefault="0004784D" w:rsidP="008F6CA8">
      <w:pPr>
        <w:ind w:left="360"/>
        <w:jc w:val="center"/>
        <w:rPr>
          <w:rFonts w:ascii="Arial" w:hAnsi="Arial" w:cs="Arial"/>
          <w:snapToGrid w:val="0"/>
          <w:sz w:val="24"/>
          <w:szCs w:val="24"/>
        </w:rPr>
      </w:pPr>
      <w:r w:rsidRPr="00E72ED0">
        <w:rPr>
          <w:rFonts w:ascii="Arial" w:hAnsi="Arial" w:cs="Arial"/>
          <w:snapToGrid w:val="0"/>
          <w:sz w:val="24"/>
          <w:szCs w:val="24"/>
        </w:rPr>
        <w:t>(</w:t>
      </w:r>
      <w:r w:rsidR="00E72ED0" w:rsidRPr="00E72ED0">
        <w:rPr>
          <w:rFonts w:ascii="Arial" w:hAnsi="Arial" w:cs="Arial"/>
          <w:snapToGrid w:val="0"/>
          <w:sz w:val="24"/>
          <w:szCs w:val="24"/>
        </w:rPr>
        <w:t>Observação</w:t>
      </w:r>
      <w:r w:rsidRPr="00E72ED0">
        <w:rPr>
          <w:rFonts w:ascii="Arial" w:hAnsi="Arial" w:cs="Arial"/>
          <w:snapToGrid w:val="0"/>
          <w:sz w:val="24"/>
          <w:szCs w:val="24"/>
        </w:rPr>
        <w:t>: em caso afirmativo, assinalar a ressalva acima)</w:t>
      </w:r>
    </w:p>
    <w:p w:rsidR="004C60A7" w:rsidRDefault="004C60A7" w:rsidP="00635AAD">
      <w:pPr>
        <w:spacing w:after="0" w:line="360" w:lineRule="auto"/>
        <w:jc w:val="both"/>
        <w:rPr>
          <w:rFonts w:ascii="Arial" w:hAnsi="Arial" w:cs="Arial"/>
          <w:b/>
          <w:color w:val="FF0000"/>
          <w:sz w:val="24"/>
          <w:szCs w:val="24"/>
        </w:rPr>
      </w:pPr>
    </w:p>
    <w:p w:rsidR="00C90F65" w:rsidRDefault="00C90F65" w:rsidP="00635AAD">
      <w:pPr>
        <w:spacing w:after="0" w:line="360" w:lineRule="auto"/>
        <w:jc w:val="both"/>
        <w:rPr>
          <w:rFonts w:ascii="Arial" w:hAnsi="Arial" w:cs="Arial"/>
          <w:b/>
          <w:color w:val="FF0000"/>
          <w:sz w:val="24"/>
          <w:szCs w:val="24"/>
        </w:rPr>
      </w:pPr>
    </w:p>
    <w:p w:rsidR="00C90F65" w:rsidRDefault="00C90F65" w:rsidP="00635AAD">
      <w:pPr>
        <w:spacing w:after="0" w:line="360" w:lineRule="auto"/>
        <w:jc w:val="both"/>
        <w:rPr>
          <w:rFonts w:ascii="Arial" w:hAnsi="Arial" w:cs="Arial"/>
          <w:b/>
          <w:color w:val="FF0000"/>
          <w:sz w:val="24"/>
          <w:szCs w:val="24"/>
        </w:rPr>
      </w:pPr>
    </w:p>
    <w:p w:rsidR="002D06E3" w:rsidRDefault="002D06E3" w:rsidP="00635AAD">
      <w:pPr>
        <w:spacing w:after="0" w:line="360" w:lineRule="auto"/>
        <w:jc w:val="both"/>
        <w:rPr>
          <w:rFonts w:ascii="Arial" w:hAnsi="Arial" w:cs="Arial"/>
          <w:b/>
          <w:color w:val="FF0000"/>
          <w:sz w:val="24"/>
          <w:szCs w:val="24"/>
        </w:rPr>
      </w:pPr>
    </w:p>
    <w:p w:rsidR="005D5536" w:rsidRDefault="005D5536" w:rsidP="00635AAD">
      <w:pPr>
        <w:spacing w:after="0" w:line="360" w:lineRule="auto"/>
        <w:jc w:val="both"/>
        <w:rPr>
          <w:rFonts w:ascii="Arial" w:hAnsi="Arial" w:cs="Arial"/>
          <w:b/>
          <w:color w:val="FF0000"/>
          <w:sz w:val="24"/>
          <w:szCs w:val="24"/>
        </w:rPr>
      </w:pPr>
    </w:p>
    <w:p w:rsidR="00C90F65" w:rsidRPr="00F76754" w:rsidRDefault="00C90F65" w:rsidP="00635AAD">
      <w:pPr>
        <w:spacing w:after="0" w:line="360" w:lineRule="auto"/>
        <w:jc w:val="both"/>
        <w:rPr>
          <w:rFonts w:ascii="Arial" w:hAnsi="Arial" w:cs="Arial"/>
          <w:b/>
          <w:color w:val="FF0000"/>
          <w:sz w:val="24"/>
          <w:szCs w:val="24"/>
        </w:rPr>
      </w:pPr>
    </w:p>
    <w:p w:rsidR="00C90F65" w:rsidRPr="008741A3" w:rsidRDefault="00C90F65" w:rsidP="00C90F65">
      <w:pPr>
        <w:spacing w:after="0" w:line="360" w:lineRule="auto"/>
        <w:jc w:val="both"/>
        <w:rPr>
          <w:rFonts w:ascii="Arial" w:hAnsi="Arial" w:cs="Arial"/>
          <w:b/>
          <w:color w:val="000000" w:themeColor="text1"/>
          <w:sz w:val="24"/>
          <w:szCs w:val="24"/>
        </w:rPr>
      </w:pPr>
      <w:r w:rsidRPr="008741A3">
        <w:rPr>
          <w:rFonts w:ascii="Arial" w:hAnsi="Arial" w:cs="Arial"/>
          <w:b/>
          <w:color w:val="000000" w:themeColor="text1"/>
          <w:sz w:val="24"/>
          <w:szCs w:val="24"/>
        </w:rPr>
        <w:t>Edital de Tomada de Preços nº</w:t>
      </w:r>
      <w:r>
        <w:rPr>
          <w:rFonts w:ascii="Arial" w:hAnsi="Arial" w:cs="Arial"/>
          <w:b/>
          <w:color w:val="000000" w:themeColor="text1"/>
          <w:sz w:val="24"/>
          <w:szCs w:val="24"/>
        </w:rPr>
        <w:t xml:space="preserve"> 01/SEME/2023</w:t>
      </w:r>
    </w:p>
    <w:p w:rsidR="00C90F65" w:rsidRPr="008741A3" w:rsidRDefault="00C90F65" w:rsidP="00C90F65">
      <w:pPr>
        <w:spacing w:after="0" w:line="360" w:lineRule="auto"/>
        <w:jc w:val="both"/>
        <w:rPr>
          <w:rFonts w:ascii="Arial" w:hAnsi="Arial" w:cs="Arial"/>
          <w:color w:val="000000" w:themeColor="text1"/>
          <w:sz w:val="24"/>
          <w:szCs w:val="24"/>
        </w:rPr>
      </w:pPr>
      <w:r w:rsidRPr="008741A3">
        <w:rPr>
          <w:rFonts w:ascii="Arial" w:hAnsi="Arial" w:cs="Arial"/>
          <w:b/>
          <w:color w:val="000000" w:themeColor="text1"/>
          <w:sz w:val="24"/>
          <w:szCs w:val="24"/>
        </w:rPr>
        <w:t xml:space="preserve">TIPO: </w:t>
      </w:r>
      <w:r w:rsidRPr="00C90F65">
        <w:rPr>
          <w:rFonts w:ascii="Arial" w:hAnsi="Arial" w:cs="Arial"/>
          <w:color w:val="000000" w:themeColor="text1"/>
          <w:sz w:val="24"/>
          <w:szCs w:val="24"/>
        </w:rPr>
        <w:t>Menor Preço Global</w:t>
      </w:r>
    </w:p>
    <w:p w:rsidR="00C90F65" w:rsidRPr="008741A3" w:rsidRDefault="00C90F65" w:rsidP="00C90F65">
      <w:pPr>
        <w:spacing w:after="0" w:line="360" w:lineRule="auto"/>
        <w:jc w:val="both"/>
        <w:rPr>
          <w:rFonts w:ascii="Arial" w:hAnsi="Arial" w:cs="Arial"/>
          <w:b/>
          <w:color w:val="000000" w:themeColor="text1"/>
          <w:sz w:val="24"/>
          <w:szCs w:val="24"/>
        </w:rPr>
      </w:pPr>
      <w:r w:rsidRPr="008741A3">
        <w:rPr>
          <w:rFonts w:ascii="Arial" w:hAnsi="Arial" w:cs="Arial"/>
          <w:b/>
          <w:color w:val="000000" w:themeColor="text1"/>
          <w:sz w:val="24"/>
          <w:szCs w:val="24"/>
        </w:rPr>
        <w:t xml:space="preserve">REGIME DE EXECUÇÃO: </w:t>
      </w:r>
      <w:r w:rsidRPr="008741A3">
        <w:rPr>
          <w:rFonts w:ascii="Arial" w:hAnsi="Arial" w:cs="Arial"/>
          <w:color w:val="000000" w:themeColor="text1"/>
          <w:sz w:val="24"/>
          <w:szCs w:val="24"/>
        </w:rPr>
        <w:t>Empreitada por preço um unitário</w:t>
      </w:r>
    </w:p>
    <w:p w:rsidR="00C90F65" w:rsidRDefault="00C90F65" w:rsidP="00C90F65">
      <w:pPr>
        <w:spacing w:after="0" w:line="360" w:lineRule="auto"/>
        <w:jc w:val="both"/>
        <w:rPr>
          <w:rFonts w:ascii="Arial" w:hAnsi="Arial" w:cs="Arial"/>
          <w:sz w:val="24"/>
          <w:szCs w:val="24"/>
        </w:rPr>
      </w:pPr>
      <w:r w:rsidRPr="008741A3">
        <w:rPr>
          <w:rFonts w:ascii="Arial" w:hAnsi="Arial" w:cs="Arial"/>
          <w:b/>
          <w:color w:val="000000" w:themeColor="text1"/>
          <w:sz w:val="24"/>
          <w:szCs w:val="24"/>
        </w:rPr>
        <w:t xml:space="preserve">Processo Administrativo </w:t>
      </w:r>
      <w:r w:rsidRPr="008741A3">
        <w:rPr>
          <w:rFonts w:ascii="Arial" w:hAnsi="Arial" w:cs="Arial"/>
          <w:color w:val="000000" w:themeColor="text1"/>
          <w:sz w:val="24"/>
          <w:szCs w:val="24"/>
        </w:rPr>
        <w:t xml:space="preserve">SEI </w:t>
      </w:r>
      <w:r w:rsidRPr="00C90F65">
        <w:rPr>
          <w:rFonts w:ascii="Arial" w:hAnsi="Arial" w:cs="Arial"/>
          <w:color w:val="000000" w:themeColor="text1"/>
          <w:sz w:val="24"/>
          <w:szCs w:val="24"/>
        </w:rPr>
        <w:t xml:space="preserve">nº </w:t>
      </w:r>
      <w:r w:rsidRPr="00C90F65">
        <w:rPr>
          <w:rFonts w:ascii="Arial" w:hAnsi="Arial" w:cs="Arial"/>
          <w:sz w:val="24"/>
          <w:szCs w:val="24"/>
        </w:rPr>
        <w:t>6019.2022/0003925-2</w:t>
      </w:r>
    </w:p>
    <w:p w:rsidR="00C90F65" w:rsidRPr="00E72ED0" w:rsidRDefault="00C90F65" w:rsidP="00C90F65">
      <w:pPr>
        <w:tabs>
          <w:tab w:val="left" w:pos="3703"/>
        </w:tabs>
        <w:spacing w:after="0" w:line="360" w:lineRule="auto"/>
        <w:ind w:right="-3"/>
        <w:jc w:val="both"/>
        <w:outlineLvl w:val="0"/>
        <w:rPr>
          <w:rFonts w:ascii="Arial" w:hAnsi="Arial" w:cs="Arial"/>
          <w:b/>
          <w:sz w:val="24"/>
          <w:szCs w:val="24"/>
        </w:rPr>
      </w:pPr>
      <w:r w:rsidRPr="008741A3">
        <w:rPr>
          <w:rFonts w:ascii="Arial" w:hAnsi="Arial" w:cs="Arial"/>
          <w:b/>
          <w:color w:val="000000" w:themeColor="text1"/>
          <w:sz w:val="24"/>
          <w:szCs w:val="24"/>
        </w:rPr>
        <w:t>Objeto:</w:t>
      </w:r>
      <w:r w:rsidRPr="00BB0711">
        <w:rPr>
          <w:rFonts w:ascii="Arial" w:hAnsi="Arial" w:cs="Arial"/>
          <w:b/>
          <w:sz w:val="24"/>
          <w:szCs w:val="24"/>
        </w:rPr>
        <w:t>CONTRATAÇÃO DE EMPRESA ESPECIALIZADA DE ENGENHARIA RECO</w:t>
      </w:r>
      <w:r w:rsidRPr="00E72ED0">
        <w:rPr>
          <w:rFonts w:ascii="Arial" w:hAnsi="Arial" w:cs="Arial"/>
          <w:b/>
          <w:sz w:val="24"/>
          <w:szCs w:val="24"/>
        </w:rPr>
        <w:t>NSTRUÇÃO DE MURO DE CONTENÇÃO NO CDC SIMÕES UNIDOS, RUA JOAQUIM REZENDE, 421 - VILA MARINA - SÃO PAULO - SP - CEP: 02967-170.</w:t>
      </w:r>
    </w:p>
    <w:p w:rsidR="00AB3DBA" w:rsidRPr="00E72ED0" w:rsidRDefault="00AB3DBA" w:rsidP="00351EEE">
      <w:pPr>
        <w:spacing w:after="0"/>
        <w:jc w:val="center"/>
        <w:rPr>
          <w:rFonts w:ascii="Arial" w:hAnsi="Arial" w:cs="Arial"/>
          <w:b/>
          <w:sz w:val="24"/>
          <w:szCs w:val="24"/>
        </w:rPr>
      </w:pPr>
    </w:p>
    <w:p w:rsidR="0004784D" w:rsidRPr="00E72ED0" w:rsidRDefault="0004784D" w:rsidP="00351EEE">
      <w:pPr>
        <w:spacing w:after="0"/>
        <w:jc w:val="center"/>
        <w:rPr>
          <w:rFonts w:ascii="Arial" w:hAnsi="Arial" w:cs="Arial"/>
          <w:b/>
          <w:sz w:val="24"/>
          <w:szCs w:val="24"/>
        </w:rPr>
      </w:pPr>
      <w:r w:rsidRPr="00E72ED0">
        <w:rPr>
          <w:rFonts w:ascii="Arial" w:hAnsi="Arial" w:cs="Arial"/>
          <w:b/>
          <w:sz w:val="24"/>
          <w:szCs w:val="24"/>
        </w:rPr>
        <w:t>A</w:t>
      </w:r>
      <w:r w:rsidR="00AB3DBA" w:rsidRPr="00E72ED0">
        <w:rPr>
          <w:rFonts w:ascii="Arial" w:hAnsi="Arial" w:cs="Arial"/>
          <w:b/>
          <w:sz w:val="24"/>
          <w:szCs w:val="24"/>
        </w:rPr>
        <w:t>NEXO</w:t>
      </w:r>
      <w:r w:rsidRPr="00E72ED0">
        <w:rPr>
          <w:rFonts w:ascii="Arial" w:hAnsi="Arial" w:cs="Arial"/>
          <w:b/>
          <w:sz w:val="24"/>
          <w:szCs w:val="24"/>
        </w:rPr>
        <w:t xml:space="preserve"> VII</w:t>
      </w:r>
    </w:p>
    <w:p w:rsidR="00DD79F4" w:rsidRPr="00E72ED0" w:rsidRDefault="00DD79F4" w:rsidP="00351EEE">
      <w:pPr>
        <w:spacing w:after="0"/>
        <w:jc w:val="center"/>
        <w:rPr>
          <w:rFonts w:ascii="Arial" w:hAnsi="Arial" w:cs="Arial"/>
          <w:b/>
          <w:sz w:val="24"/>
          <w:szCs w:val="24"/>
        </w:rPr>
      </w:pPr>
    </w:p>
    <w:p w:rsidR="0004784D" w:rsidRPr="00E72ED0" w:rsidRDefault="0004784D" w:rsidP="00351EEE">
      <w:pPr>
        <w:pStyle w:val="Ttulo1"/>
        <w:spacing w:line="276" w:lineRule="auto"/>
        <w:ind w:left="0" w:firstLine="0"/>
        <w:rPr>
          <w:rFonts w:ascii="Arial" w:hAnsi="Arial" w:cs="Arial"/>
          <w:b/>
          <w:sz w:val="24"/>
          <w:szCs w:val="24"/>
        </w:rPr>
      </w:pPr>
      <w:r w:rsidRPr="00E72ED0">
        <w:rPr>
          <w:rFonts w:ascii="Arial" w:hAnsi="Arial" w:cs="Arial"/>
          <w:b/>
          <w:sz w:val="24"/>
          <w:szCs w:val="24"/>
        </w:rPr>
        <w:t>ATESTADO DE VISTORIA</w:t>
      </w:r>
    </w:p>
    <w:p w:rsidR="0004784D" w:rsidRPr="00E72ED0" w:rsidRDefault="0004784D" w:rsidP="00351EEE">
      <w:pPr>
        <w:pStyle w:val="Corpodetexto"/>
        <w:spacing w:line="276" w:lineRule="auto"/>
        <w:rPr>
          <w:rFonts w:ascii="Arial" w:hAnsi="Arial" w:cs="Arial"/>
          <w:sz w:val="24"/>
          <w:szCs w:val="24"/>
        </w:rPr>
      </w:pPr>
      <w:r w:rsidRPr="00E72ED0">
        <w:rPr>
          <w:rFonts w:ascii="Arial" w:hAnsi="Arial" w:cs="Arial"/>
          <w:sz w:val="24"/>
          <w:szCs w:val="24"/>
        </w:rPr>
        <w:t>Atestamos para os devidos fins que a empresa ______________________________________, com sede à ______________________________________, CNPJ ________________, devidamente representada pelo responsável técnico ___________________, CREA nº________________, devidamente autorizado pelo seu representante legal, Sr. _________________________,  compareceu ao local onde serão realizados os serviços e/ou as obras referentes ao objeto da licitação, TOMADA DE PREÇOS nº _________________, tendo realizado vistoria.</w:t>
      </w:r>
    </w:p>
    <w:p w:rsidR="0004784D" w:rsidRPr="00E72ED0" w:rsidRDefault="0004784D" w:rsidP="00351EEE">
      <w:pPr>
        <w:jc w:val="both"/>
        <w:rPr>
          <w:rFonts w:ascii="Arial" w:hAnsi="Arial" w:cs="Arial"/>
          <w:sz w:val="24"/>
          <w:szCs w:val="24"/>
        </w:rPr>
      </w:pPr>
      <w:r w:rsidRPr="00E72ED0">
        <w:rPr>
          <w:rFonts w:ascii="Arial" w:hAnsi="Arial" w:cs="Arial"/>
          <w:sz w:val="24"/>
          <w:szCs w:val="24"/>
        </w:rPr>
        <w:t>Assim sendo, para os fins que se fizerem d</w:t>
      </w:r>
      <w:r w:rsidR="00115332" w:rsidRPr="00E72ED0">
        <w:rPr>
          <w:rFonts w:ascii="Arial" w:hAnsi="Arial" w:cs="Arial"/>
          <w:sz w:val="24"/>
          <w:szCs w:val="24"/>
        </w:rPr>
        <w:t>e direito, firmamos o presente.</w:t>
      </w:r>
    </w:p>
    <w:p w:rsidR="0004784D" w:rsidRPr="00E72ED0" w:rsidRDefault="0004784D" w:rsidP="00351EEE">
      <w:pPr>
        <w:jc w:val="center"/>
        <w:rPr>
          <w:rFonts w:ascii="Arial" w:hAnsi="Arial" w:cs="Arial"/>
          <w:sz w:val="24"/>
          <w:szCs w:val="24"/>
        </w:rPr>
      </w:pPr>
      <w:r w:rsidRPr="00E72ED0">
        <w:rPr>
          <w:rFonts w:ascii="Arial" w:hAnsi="Arial" w:cs="Arial"/>
          <w:sz w:val="24"/>
          <w:szCs w:val="24"/>
        </w:rPr>
        <w:t>São Paulo,            de                          de</w:t>
      </w:r>
      <w:r w:rsidR="00E72ED0" w:rsidRPr="00E72ED0">
        <w:rPr>
          <w:rFonts w:ascii="Arial" w:hAnsi="Arial" w:cs="Arial"/>
          <w:sz w:val="24"/>
          <w:szCs w:val="24"/>
        </w:rPr>
        <w:t xml:space="preserve"> 2023</w:t>
      </w:r>
      <w:r w:rsidR="00447E90" w:rsidRPr="00E72ED0">
        <w:rPr>
          <w:rFonts w:ascii="Arial" w:hAnsi="Arial" w:cs="Arial"/>
          <w:sz w:val="24"/>
          <w:szCs w:val="24"/>
        </w:rPr>
        <w:t>.</w:t>
      </w:r>
    </w:p>
    <w:p w:rsidR="001C24AE" w:rsidRPr="00E72ED0" w:rsidRDefault="001C24AE" w:rsidP="004C60A7">
      <w:pPr>
        <w:tabs>
          <w:tab w:val="left" w:pos="3067"/>
        </w:tabs>
        <w:rPr>
          <w:rFonts w:ascii="Arial" w:hAnsi="Arial" w:cs="Arial"/>
          <w:sz w:val="24"/>
          <w:szCs w:val="24"/>
        </w:rPr>
      </w:pPr>
    </w:p>
    <w:p w:rsidR="0004784D" w:rsidRPr="00E72ED0" w:rsidRDefault="0004784D" w:rsidP="00351EEE">
      <w:pPr>
        <w:tabs>
          <w:tab w:val="left" w:pos="3067"/>
        </w:tabs>
        <w:jc w:val="center"/>
        <w:rPr>
          <w:rFonts w:ascii="Arial" w:hAnsi="Arial" w:cs="Arial"/>
          <w:sz w:val="24"/>
          <w:szCs w:val="24"/>
        </w:rPr>
      </w:pPr>
      <w:r w:rsidRPr="00E72ED0">
        <w:rPr>
          <w:rFonts w:ascii="Arial" w:hAnsi="Arial" w:cs="Arial"/>
          <w:sz w:val="24"/>
          <w:szCs w:val="24"/>
        </w:rPr>
        <w:t>_____________________________________</w:t>
      </w:r>
    </w:p>
    <w:p w:rsidR="0004784D" w:rsidRPr="00E72ED0" w:rsidRDefault="0004784D" w:rsidP="00351EEE">
      <w:pPr>
        <w:tabs>
          <w:tab w:val="left" w:pos="3067"/>
        </w:tabs>
        <w:jc w:val="center"/>
        <w:rPr>
          <w:rFonts w:ascii="Arial" w:hAnsi="Arial" w:cs="Arial"/>
          <w:sz w:val="24"/>
          <w:szCs w:val="24"/>
        </w:rPr>
      </w:pPr>
      <w:r w:rsidRPr="00E72ED0">
        <w:rPr>
          <w:rFonts w:ascii="Arial" w:hAnsi="Arial" w:cs="Arial"/>
          <w:sz w:val="24"/>
          <w:szCs w:val="24"/>
        </w:rPr>
        <w:t>Representante Legal da Empresa</w:t>
      </w:r>
    </w:p>
    <w:p w:rsidR="0004784D" w:rsidRPr="00E72ED0" w:rsidRDefault="0004784D" w:rsidP="00351EEE">
      <w:pPr>
        <w:tabs>
          <w:tab w:val="left" w:pos="3067"/>
        </w:tabs>
        <w:jc w:val="center"/>
        <w:rPr>
          <w:rFonts w:ascii="Arial" w:hAnsi="Arial" w:cs="Arial"/>
          <w:sz w:val="24"/>
          <w:szCs w:val="24"/>
        </w:rPr>
      </w:pPr>
      <w:r w:rsidRPr="00E72ED0">
        <w:rPr>
          <w:rFonts w:ascii="Arial" w:hAnsi="Arial" w:cs="Arial"/>
          <w:sz w:val="24"/>
          <w:szCs w:val="24"/>
        </w:rPr>
        <w:t>________________________________________________</w:t>
      </w:r>
    </w:p>
    <w:p w:rsidR="007F73E3" w:rsidRDefault="0004784D" w:rsidP="00351EEE">
      <w:pPr>
        <w:tabs>
          <w:tab w:val="left" w:pos="3067"/>
        </w:tabs>
        <w:jc w:val="center"/>
        <w:rPr>
          <w:rFonts w:ascii="Arial" w:hAnsi="Arial" w:cs="Arial"/>
          <w:sz w:val="24"/>
          <w:szCs w:val="24"/>
        </w:rPr>
      </w:pPr>
      <w:r w:rsidRPr="00E72ED0">
        <w:rPr>
          <w:rFonts w:ascii="Arial" w:hAnsi="Arial" w:cs="Arial"/>
          <w:sz w:val="24"/>
          <w:szCs w:val="24"/>
        </w:rPr>
        <w:t>Engenheiro/Arquiteto Responsável Técnico da Empresa</w:t>
      </w:r>
    </w:p>
    <w:p w:rsidR="002D06E3" w:rsidRPr="00E72ED0" w:rsidRDefault="002D06E3" w:rsidP="00351EEE">
      <w:pPr>
        <w:tabs>
          <w:tab w:val="left" w:pos="3067"/>
        </w:tabs>
        <w:jc w:val="center"/>
        <w:rPr>
          <w:rFonts w:ascii="Arial" w:hAnsi="Arial" w:cs="Arial"/>
          <w:sz w:val="24"/>
          <w:szCs w:val="24"/>
        </w:rPr>
      </w:pPr>
    </w:p>
    <w:p w:rsidR="0004784D" w:rsidRPr="00E72ED0" w:rsidRDefault="0004784D" w:rsidP="00351EEE">
      <w:pPr>
        <w:tabs>
          <w:tab w:val="left" w:pos="3067"/>
        </w:tabs>
        <w:jc w:val="center"/>
        <w:rPr>
          <w:rFonts w:ascii="Arial" w:hAnsi="Arial" w:cs="Arial"/>
          <w:b/>
          <w:sz w:val="24"/>
          <w:szCs w:val="24"/>
        </w:rPr>
      </w:pPr>
      <w:r w:rsidRPr="00E72ED0">
        <w:rPr>
          <w:rFonts w:ascii="Arial" w:hAnsi="Arial" w:cs="Arial"/>
          <w:b/>
          <w:sz w:val="24"/>
          <w:szCs w:val="24"/>
        </w:rPr>
        <w:t>________________________________________________</w:t>
      </w:r>
    </w:p>
    <w:p w:rsidR="00635AAD" w:rsidRPr="00E72ED0" w:rsidRDefault="0004784D" w:rsidP="008F6CA8">
      <w:pPr>
        <w:tabs>
          <w:tab w:val="left" w:pos="3067"/>
        </w:tabs>
        <w:jc w:val="center"/>
        <w:rPr>
          <w:rFonts w:ascii="Arial" w:hAnsi="Arial" w:cs="Arial"/>
          <w:b/>
          <w:sz w:val="24"/>
          <w:szCs w:val="24"/>
        </w:rPr>
      </w:pPr>
      <w:r w:rsidRPr="00E72ED0">
        <w:rPr>
          <w:rFonts w:ascii="Arial" w:hAnsi="Arial" w:cs="Arial"/>
          <w:b/>
          <w:sz w:val="24"/>
          <w:szCs w:val="24"/>
        </w:rPr>
        <w:t>Engenhei</w:t>
      </w:r>
      <w:r w:rsidR="00D376F8" w:rsidRPr="00E72ED0">
        <w:rPr>
          <w:rFonts w:ascii="Arial" w:hAnsi="Arial" w:cs="Arial"/>
          <w:b/>
          <w:sz w:val="24"/>
          <w:szCs w:val="24"/>
        </w:rPr>
        <w:t>ro/Arquiteto Responsável da SEME</w:t>
      </w:r>
    </w:p>
    <w:p w:rsidR="009B0DDF" w:rsidRDefault="009B0DDF" w:rsidP="00426FEE">
      <w:pPr>
        <w:spacing w:after="0" w:line="360" w:lineRule="auto"/>
        <w:jc w:val="both"/>
        <w:rPr>
          <w:rFonts w:ascii="Arial" w:hAnsi="Arial" w:cs="Arial"/>
          <w:b/>
          <w:color w:val="FF0000"/>
          <w:sz w:val="24"/>
          <w:szCs w:val="24"/>
        </w:rPr>
      </w:pPr>
    </w:p>
    <w:p w:rsidR="00C90F65" w:rsidRDefault="00C90F65" w:rsidP="00426FEE">
      <w:pPr>
        <w:spacing w:after="0" w:line="360" w:lineRule="auto"/>
        <w:jc w:val="both"/>
        <w:rPr>
          <w:rFonts w:ascii="Arial" w:hAnsi="Arial" w:cs="Arial"/>
          <w:b/>
          <w:color w:val="FF0000"/>
          <w:sz w:val="24"/>
          <w:szCs w:val="24"/>
        </w:rPr>
      </w:pPr>
    </w:p>
    <w:p w:rsidR="00C90F65" w:rsidRDefault="00C90F65" w:rsidP="00426FEE">
      <w:pPr>
        <w:spacing w:after="0" w:line="360" w:lineRule="auto"/>
        <w:jc w:val="both"/>
        <w:rPr>
          <w:rFonts w:ascii="Arial" w:hAnsi="Arial" w:cs="Arial"/>
          <w:b/>
          <w:color w:val="FF0000"/>
          <w:sz w:val="24"/>
          <w:szCs w:val="24"/>
        </w:rPr>
      </w:pPr>
    </w:p>
    <w:p w:rsidR="00C90F65" w:rsidRPr="008741A3" w:rsidRDefault="00C90F65" w:rsidP="00C90F65">
      <w:pPr>
        <w:spacing w:after="0" w:line="360" w:lineRule="auto"/>
        <w:jc w:val="both"/>
        <w:rPr>
          <w:rFonts w:ascii="Arial" w:hAnsi="Arial" w:cs="Arial"/>
          <w:b/>
          <w:color w:val="000000" w:themeColor="text1"/>
          <w:sz w:val="24"/>
          <w:szCs w:val="24"/>
        </w:rPr>
      </w:pPr>
      <w:r w:rsidRPr="008741A3">
        <w:rPr>
          <w:rFonts w:ascii="Arial" w:hAnsi="Arial" w:cs="Arial"/>
          <w:b/>
          <w:color w:val="000000" w:themeColor="text1"/>
          <w:sz w:val="24"/>
          <w:szCs w:val="24"/>
        </w:rPr>
        <w:t>Edital de Tomada de Preços nº</w:t>
      </w:r>
      <w:r>
        <w:rPr>
          <w:rFonts w:ascii="Arial" w:hAnsi="Arial" w:cs="Arial"/>
          <w:b/>
          <w:color w:val="000000" w:themeColor="text1"/>
          <w:sz w:val="24"/>
          <w:szCs w:val="24"/>
        </w:rPr>
        <w:t xml:space="preserve"> 01/SEME/2023</w:t>
      </w:r>
    </w:p>
    <w:p w:rsidR="00C90F65" w:rsidRPr="008741A3" w:rsidRDefault="00C90F65" w:rsidP="00C90F65">
      <w:pPr>
        <w:spacing w:after="0" w:line="360" w:lineRule="auto"/>
        <w:jc w:val="both"/>
        <w:rPr>
          <w:rFonts w:ascii="Arial" w:hAnsi="Arial" w:cs="Arial"/>
          <w:color w:val="000000" w:themeColor="text1"/>
          <w:sz w:val="24"/>
          <w:szCs w:val="24"/>
        </w:rPr>
      </w:pPr>
      <w:r w:rsidRPr="008741A3">
        <w:rPr>
          <w:rFonts w:ascii="Arial" w:hAnsi="Arial" w:cs="Arial"/>
          <w:b/>
          <w:color w:val="000000" w:themeColor="text1"/>
          <w:sz w:val="24"/>
          <w:szCs w:val="24"/>
        </w:rPr>
        <w:t>TIPO: Menor Preço Global</w:t>
      </w:r>
    </w:p>
    <w:p w:rsidR="00C90F65" w:rsidRPr="008741A3" w:rsidRDefault="00C90F65" w:rsidP="00C90F65">
      <w:pPr>
        <w:spacing w:after="0" w:line="360" w:lineRule="auto"/>
        <w:jc w:val="both"/>
        <w:rPr>
          <w:rFonts w:ascii="Arial" w:hAnsi="Arial" w:cs="Arial"/>
          <w:b/>
          <w:color w:val="000000" w:themeColor="text1"/>
          <w:sz w:val="24"/>
          <w:szCs w:val="24"/>
        </w:rPr>
      </w:pPr>
      <w:r w:rsidRPr="008741A3">
        <w:rPr>
          <w:rFonts w:ascii="Arial" w:hAnsi="Arial" w:cs="Arial"/>
          <w:b/>
          <w:color w:val="000000" w:themeColor="text1"/>
          <w:sz w:val="24"/>
          <w:szCs w:val="24"/>
        </w:rPr>
        <w:t xml:space="preserve">REGIME DE EXECUÇÃO: </w:t>
      </w:r>
      <w:r w:rsidRPr="008741A3">
        <w:rPr>
          <w:rFonts w:ascii="Arial" w:hAnsi="Arial" w:cs="Arial"/>
          <w:color w:val="000000" w:themeColor="text1"/>
          <w:sz w:val="24"/>
          <w:szCs w:val="24"/>
        </w:rPr>
        <w:t>Empreitada por preço um unitário</w:t>
      </w:r>
    </w:p>
    <w:p w:rsidR="00C90F65" w:rsidRPr="006A7734" w:rsidRDefault="00C90F65" w:rsidP="00C90F65">
      <w:pPr>
        <w:spacing w:after="0" w:line="360" w:lineRule="auto"/>
        <w:jc w:val="both"/>
        <w:rPr>
          <w:rFonts w:ascii="Arial" w:hAnsi="Arial" w:cs="Arial"/>
          <w:b/>
          <w:sz w:val="24"/>
          <w:szCs w:val="24"/>
        </w:rPr>
      </w:pPr>
      <w:r w:rsidRPr="008741A3">
        <w:rPr>
          <w:rFonts w:ascii="Arial" w:hAnsi="Arial" w:cs="Arial"/>
          <w:b/>
          <w:color w:val="000000" w:themeColor="text1"/>
          <w:sz w:val="24"/>
          <w:szCs w:val="24"/>
        </w:rPr>
        <w:t xml:space="preserve">Processo Administrativo </w:t>
      </w:r>
      <w:r w:rsidRPr="008741A3">
        <w:rPr>
          <w:rFonts w:ascii="Arial" w:hAnsi="Arial" w:cs="Arial"/>
          <w:color w:val="000000" w:themeColor="text1"/>
          <w:sz w:val="24"/>
          <w:szCs w:val="24"/>
        </w:rPr>
        <w:t xml:space="preserve">SEI nº </w:t>
      </w:r>
      <w:r w:rsidRPr="00BB0711">
        <w:rPr>
          <w:rFonts w:ascii="Arial" w:hAnsi="Arial" w:cs="Arial"/>
          <w:b/>
          <w:sz w:val="24"/>
          <w:szCs w:val="24"/>
        </w:rPr>
        <w:t>6019.2022/0003925-2</w:t>
      </w:r>
    </w:p>
    <w:p w:rsidR="00C90F65" w:rsidRPr="006A7734" w:rsidRDefault="00C90F65" w:rsidP="00C90F65">
      <w:pPr>
        <w:tabs>
          <w:tab w:val="left" w:pos="3703"/>
        </w:tabs>
        <w:spacing w:after="0" w:line="360" w:lineRule="auto"/>
        <w:ind w:right="-3"/>
        <w:jc w:val="both"/>
        <w:outlineLvl w:val="0"/>
        <w:rPr>
          <w:rFonts w:ascii="Arial" w:hAnsi="Arial" w:cs="Arial"/>
          <w:b/>
          <w:color w:val="FF0000"/>
          <w:sz w:val="24"/>
          <w:szCs w:val="24"/>
        </w:rPr>
      </w:pPr>
      <w:r w:rsidRPr="008741A3">
        <w:rPr>
          <w:rFonts w:ascii="Arial" w:hAnsi="Arial" w:cs="Arial"/>
          <w:b/>
          <w:color w:val="000000" w:themeColor="text1"/>
          <w:sz w:val="24"/>
          <w:szCs w:val="24"/>
        </w:rPr>
        <w:t>Objeto:</w:t>
      </w:r>
      <w:r w:rsidRPr="00BB0711">
        <w:rPr>
          <w:rFonts w:ascii="Arial" w:hAnsi="Arial" w:cs="Arial"/>
          <w:b/>
          <w:sz w:val="24"/>
          <w:szCs w:val="24"/>
        </w:rPr>
        <w:t>CONTRATAÇÃO DE EMPRESA ESPECIALIZADA DE ENGENHARIA RECONSTRUÇÃO DE MURO DE CONTENÇÃO NO CDC SIMÕES UNIDOS, RUA JOAQUIM REZENDE, 421 - VILA MARINA - SÃO PAULO - SP - CEP: 02967-170.</w:t>
      </w:r>
    </w:p>
    <w:p w:rsidR="008D2B10" w:rsidRPr="002D06E3" w:rsidRDefault="008D2B10" w:rsidP="00635AAD">
      <w:pPr>
        <w:rPr>
          <w:rFonts w:ascii="Arial" w:hAnsi="Arial" w:cs="Arial"/>
          <w:b/>
          <w:sz w:val="24"/>
          <w:szCs w:val="24"/>
        </w:rPr>
      </w:pPr>
    </w:p>
    <w:p w:rsidR="007F73E3" w:rsidRPr="002D06E3" w:rsidRDefault="007F73E3" w:rsidP="00351EEE">
      <w:pPr>
        <w:jc w:val="center"/>
        <w:rPr>
          <w:rFonts w:ascii="Arial" w:hAnsi="Arial" w:cs="Arial"/>
          <w:b/>
          <w:sz w:val="24"/>
          <w:szCs w:val="24"/>
        </w:rPr>
      </w:pPr>
      <w:r w:rsidRPr="002D06E3">
        <w:rPr>
          <w:rFonts w:ascii="Arial" w:hAnsi="Arial" w:cs="Arial"/>
          <w:b/>
          <w:sz w:val="24"/>
          <w:szCs w:val="24"/>
        </w:rPr>
        <w:t>A</w:t>
      </w:r>
      <w:r w:rsidR="00333AF8" w:rsidRPr="002D06E3">
        <w:rPr>
          <w:rFonts w:ascii="Arial" w:hAnsi="Arial" w:cs="Arial"/>
          <w:b/>
          <w:sz w:val="24"/>
          <w:szCs w:val="24"/>
        </w:rPr>
        <w:t>NEXO</w:t>
      </w:r>
      <w:r w:rsidRPr="002D06E3">
        <w:rPr>
          <w:rFonts w:ascii="Arial" w:hAnsi="Arial" w:cs="Arial"/>
          <w:b/>
          <w:sz w:val="24"/>
          <w:szCs w:val="24"/>
        </w:rPr>
        <w:t xml:space="preserve"> VII-A</w:t>
      </w:r>
    </w:p>
    <w:p w:rsidR="007F73E3" w:rsidRPr="002D06E3" w:rsidRDefault="007F73E3" w:rsidP="00351EEE">
      <w:pPr>
        <w:pStyle w:val="Ttulo1"/>
        <w:spacing w:line="276" w:lineRule="auto"/>
        <w:rPr>
          <w:rFonts w:ascii="Arial" w:hAnsi="Arial" w:cs="Arial"/>
          <w:b/>
          <w:sz w:val="24"/>
          <w:szCs w:val="24"/>
        </w:rPr>
      </w:pPr>
      <w:r w:rsidRPr="002D06E3">
        <w:rPr>
          <w:rFonts w:ascii="Arial" w:hAnsi="Arial" w:cs="Arial"/>
          <w:b/>
          <w:sz w:val="24"/>
          <w:szCs w:val="24"/>
        </w:rPr>
        <w:t>A</w:t>
      </w:r>
      <w:r w:rsidR="00115332" w:rsidRPr="002D06E3">
        <w:rPr>
          <w:rFonts w:ascii="Arial" w:hAnsi="Arial" w:cs="Arial"/>
          <w:b/>
          <w:sz w:val="24"/>
          <w:szCs w:val="24"/>
        </w:rPr>
        <w:t>TESTADO DE AUSÊNCIA DE VISTORIA</w:t>
      </w:r>
    </w:p>
    <w:p w:rsidR="00115332" w:rsidRPr="002D06E3" w:rsidRDefault="00115332" w:rsidP="00351EEE">
      <w:pPr>
        <w:rPr>
          <w:rFonts w:ascii="Arial" w:hAnsi="Arial" w:cs="Arial"/>
          <w:sz w:val="24"/>
          <w:szCs w:val="24"/>
          <w:lang w:eastAsia="pt-BR"/>
        </w:rPr>
      </w:pPr>
    </w:p>
    <w:p w:rsidR="007F73E3" w:rsidRPr="002D06E3" w:rsidRDefault="007F73E3" w:rsidP="00351EEE">
      <w:pPr>
        <w:pStyle w:val="Corpodetexto"/>
        <w:spacing w:line="276" w:lineRule="auto"/>
        <w:rPr>
          <w:rFonts w:ascii="Arial" w:hAnsi="Arial" w:cs="Arial"/>
          <w:sz w:val="24"/>
          <w:szCs w:val="24"/>
        </w:rPr>
      </w:pPr>
      <w:r w:rsidRPr="002D06E3">
        <w:rPr>
          <w:rFonts w:ascii="Arial" w:hAnsi="Arial" w:cs="Arial"/>
          <w:sz w:val="24"/>
          <w:szCs w:val="24"/>
        </w:rPr>
        <w:t>Atestamos para os devidos fins que a empresa ______________________________________, com sede à ______________________________________, CNPJ ________________, devidamente representada pelo responsável técnico ___________________, CREA/CAU nº________________, devidamente autorizado pelo seu representante legal, Sr. _________________________,  não compareceu ao local onde serão realizados os serviços e está ciente de que não serão atendidas solicitações durante a execução da obra sob o argumento de falta de conhecimento das condições de trabalho ou de dados deste projeto, bem como declara que tem pleno conhecimento das condições do local da reali</w:t>
      </w:r>
      <w:r w:rsidR="00D376F8" w:rsidRPr="002D06E3">
        <w:rPr>
          <w:rFonts w:ascii="Arial" w:hAnsi="Arial" w:cs="Arial"/>
          <w:sz w:val="24"/>
          <w:szCs w:val="24"/>
        </w:rPr>
        <w:t>zação do objeto da contratação.</w:t>
      </w:r>
    </w:p>
    <w:p w:rsidR="007A1A9B" w:rsidRPr="002D06E3" w:rsidRDefault="007F73E3" w:rsidP="00351EEE">
      <w:pPr>
        <w:jc w:val="both"/>
        <w:rPr>
          <w:rFonts w:ascii="Arial" w:eastAsia="Times New Roman" w:hAnsi="Arial" w:cs="Arial"/>
          <w:sz w:val="24"/>
          <w:szCs w:val="24"/>
          <w:lang w:eastAsia="pt-BR"/>
        </w:rPr>
      </w:pPr>
      <w:r w:rsidRPr="002D06E3">
        <w:rPr>
          <w:rFonts w:ascii="Arial" w:eastAsia="Times New Roman" w:hAnsi="Arial" w:cs="Arial"/>
          <w:sz w:val="24"/>
          <w:szCs w:val="24"/>
          <w:lang w:eastAsia="pt-BR"/>
        </w:rPr>
        <w:t>Assim sendo, para os fins que se fizerem d</w:t>
      </w:r>
      <w:r w:rsidR="00D376F8" w:rsidRPr="002D06E3">
        <w:rPr>
          <w:rFonts w:ascii="Arial" w:eastAsia="Times New Roman" w:hAnsi="Arial" w:cs="Arial"/>
          <w:sz w:val="24"/>
          <w:szCs w:val="24"/>
          <w:lang w:eastAsia="pt-BR"/>
        </w:rPr>
        <w:t>e direito, firmamos o presente.</w:t>
      </w:r>
    </w:p>
    <w:p w:rsidR="002D06E3" w:rsidRPr="002D06E3" w:rsidRDefault="002D06E3" w:rsidP="00351EEE">
      <w:pPr>
        <w:jc w:val="both"/>
        <w:rPr>
          <w:rFonts w:ascii="Arial" w:eastAsia="Times New Roman" w:hAnsi="Arial" w:cs="Arial"/>
          <w:sz w:val="24"/>
          <w:szCs w:val="24"/>
          <w:lang w:eastAsia="pt-BR"/>
        </w:rPr>
      </w:pPr>
    </w:p>
    <w:p w:rsidR="007F73E3" w:rsidRPr="002D06E3" w:rsidRDefault="00243F35" w:rsidP="004C60A7">
      <w:pPr>
        <w:jc w:val="center"/>
        <w:rPr>
          <w:rFonts w:ascii="Arial" w:hAnsi="Arial" w:cs="Arial"/>
          <w:sz w:val="24"/>
          <w:szCs w:val="24"/>
        </w:rPr>
      </w:pPr>
      <w:r w:rsidRPr="002D06E3">
        <w:rPr>
          <w:rFonts w:ascii="Arial" w:hAnsi="Arial" w:cs="Arial"/>
          <w:sz w:val="24"/>
          <w:szCs w:val="24"/>
        </w:rPr>
        <w:t>São</w:t>
      </w:r>
      <w:r w:rsidR="002D06E3" w:rsidRPr="002D06E3">
        <w:rPr>
          <w:rFonts w:ascii="Arial" w:hAnsi="Arial" w:cs="Arial"/>
          <w:sz w:val="24"/>
          <w:szCs w:val="24"/>
        </w:rPr>
        <w:t xml:space="preserve"> Paulo, _______de 2023</w:t>
      </w:r>
      <w:r w:rsidRPr="002D06E3">
        <w:rPr>
          <w:rFonts w:ascii="Arial" w:hAnsi="Arial" w:cs="Arial"/>
          <w:sz w:val="24"/>
          <w:szCs w:val="24"/>
        </w:rPr>
        <w:t>.</w:t>
      </w:r>
    </w:p>
    <w:p w:rsidR="002D06E3" w:rsidRPr="002D06E3" w:rsidRDefault="002D06E3" w:rsidP="004C60A7">
      <w:pPr>
        <w:jc w:val="center"/>
        <w:rPr>
          <w:rFonts w:ascii="Arial" w:hAnsi="Arial" w:cs="Arial"/>
          <w:sz w:val="24"/>
          <w:szCs w:val="24"/>
        </w:rPr>
      </w:pPr>
    </w:p>
    <w:p w:rsidR="007F73E3" w:rsidRPr="002D06E3" w:rsidRDefault="007F73E3" w:rsidP="004C60A7">
      <w:pPr>
        <w:tabs>
          <w:tab w:val="left" w:pos="3067"/>
        </w:tabs>
        <w:jc w:val="center"/>
        <w:rPr>
          <w:rFonts w:ascii="Arial" w:hAnsi="Arial" w:cs="Arial"/>
          <w:sz w:val="24"/>
          <w:szCs w:val="24"/>
        </w:rPr>
      </w:pPr>
      <w:r w:rsidRPr="002D06E3">
        <w:rPr>
          <w:rFonts w:ascii="Arial" w:hAnsi="Arial" w:cs="Arial"/>
          <w:sz w:val="24"/>
          <w:szCs w:val="24"/>
        </w:rPr>
        <w:t>____________________________________________</w:t>
      </w:r>
    </w:p>
    <w:p w:rsidR="002D06E3" w:rsidRPr="002D06E3" w:rsidRDefault="00115332" w:rsidP="002D06E3">
      <w:pPr>
        <w:pBdr>
          <w:bottom w:val="single" w:sz="12" w:space="31" w:color="auto"/>
        </w:pBdr>
        <w:tabs>
          <w:tab w:val="left" w:pos="3067"/>
          <w:tab w:val="left" w:pos="7560"/>
        </w:tabs>
        <w:jc w:val="center"/>
        <w:rPr>
          <w:rFonts w:ascii="Arial" w:hAnsi="Arial" w:cs="Arial"/>
          <w:sz w:val="24"/>
          <w:szCs w:val="24"/>
        </w:rPr>
      </w:pPr>
      <w:r w:rsidRPr="002D06E3">
        <w:rPr>
          <w:rFonts w:ascii="Arial" w:hAnsi="Arial" w:cs="Arial"/>
          <w:sz w:val="24"/>
          <w:szCs w:val="24"/>
        </w:rPr>
        <w:t>Representante Legal da Empresa</w:t>
      </w:r>
    </w:p>
    <w:p w:rsidR="002D06E3" w:rsidRPr="002D06E3" w:rsidRDefault="002D06E3" w:rsidP="002D06E3">
      <w:pPr>
        <w:pBdr>
          <w:bottom w:val="single" w:sz="12" w:space="31" w:color="auto"/>
        </w:pBdr>
        <w:tabs>
          <w:tab w:val="left" w:pos="3067"/>
          <w:tab w:val="left" w:pos="7560"/>
        </w:tabs>
        <w:jc w:val="center"/>
        <w:rPr>
          <w:rFonts w:ascii="Arial" w:hAnsi="Arial" w:cs="Arial"/>
          <w:sz w:val="24"/>
          <w:szCs w:val="24"/>
        </w:rPr>
      </w:pPr>
    </w:p>
    <w:p w:rsidR="002D06E3" w:rsidRPr="002D06E3" w:rsidRDefault="00635AAD" w:rsidP="002D06E3">
      <w:pPr>
        <w:pBdr>
          <w:bottom w:val="single" w:sz="12" w:space="31" w:color="auto"/>
        </w:pBdr>
        <w:tabs>
          <w:tab w:val="left" w:pos="3067"/>
          <w:tab w:val="left" w:pos="7560"/>
        </w:tabs>
        <w:jc w:val="center"/>
        <w:rPr>
          <w:rFonts w:ascii="Arial" w:hAnsi="Arial" w:cs="Arial"/>
          <w:b/>
          <w:sz w:val="24"/>
          <w:szCs w:val="24"/>
        </w:rPr>
      </w:pPr>
      <w:r w:rsidRPr="002D06E3">
        <w:rPr>
          <w:rFonts w:ascii="Arial" w:hAnsi="Arial" w:cs="Arial"/>
          <w:b/>
          <w:sz w:val="24"/>
          <w:szCs w:val="24"/>
        </w:rPr>
        <w:t>_____________________________</w:t>
      </w:r>
    </w:p>
    <w:p w:rsidR="005D5536" w:rsidRDefault="005D5536" w:rsidP="00710167">
      <w:pPr>
        <w:pBdr>
          <w:bottom w:val="single" w:sz="12" w:space="31" w:color="auto"/>
        </w:pBdr>
        <w:tabs>
          <w:tab w:val="left" w:pos="3067"/>
          <w:tab w:val="center" w:pos="4890"/>
          <w:tab w:val="left" w:pos="7560"/>
          <w:tab w:val="left" w:pos="8385"/>
        </w:tabs>
        <w:rPr>
          <w:rFonts w:ascii="Arial" w:hAnsi="Arial" w:cs="Arial"/>
          <w:b/>
          <w:color w:val="000000" w:themeColor="text1"/>
          <w:sz w:val="24"/>
          <w:szCs w:val="24"/>
        </w:rPr>
      </w:pPr>
      <w:r>
        <w:rPr>
          <w:rFonts w:ascii="Arial" w:hAnsi="Arial" w:cs="Arial"/>
          <w:b/>
          <w:sz w:val="24"/>
          <w:szCs w:val="24"/>
        </w:rPr>
        <w:lastRenderedPageBreak/>
        <w:tab/>
      </w:r>
      <w:r>
        <w:rPr>
          <w:rFonts w:ascii="Arial" w:hAnsi="Arial" w:cs="Arial"/>
          <w:b/>
          <w:sz w:val="24"/>
          <w:szCs w:val="24"/>
        </w:rPr>
        <w:tab/>
      </w:r>
      <w:r w:rsidR="007F73E3" w:rsidRPr="002D06E3">
        <w:rPr>
          <w:rFonts w:ascii="Arial" w:hAnsi="Arial" w:cs="Arial"/>
          <w:b/>
          <w:sz w:val="24"/>
          <w:szCs w:val="24"/>
        </w:rPr>
        <w:t>SEME</w:t>
      </w:r>
    </w:p>
    <w:p w:rsidR="005D5536" w:rsidRDefault="005D5536" w:rsidP="00C90F65">
      <w:pPr>
        <w:spacing w:after="0" w:line="360" w:lineRule="auto"/>
        <w:jc w:val="both"/>
        <w:rPr>
          <w:rFonts w:ascii="Arial" w:hAnsi="Arial" w:cs="Arial"/>
          <w:b/>
          <w:color w:val="000000" w:themeColor="text1"/>
          <w:sz w:val="24"/>
          <w:szCs w:val="24"/>
        </w:rPr>
      </w:pPr>
    </w:p>
    <w:p w:rsidR="00C90F65" w:rsidRPr="008741A3" w:rsidRDefault="00C90F65" w:rsidP="00C90F65">
      <w:pPr>
        <w:spacing w:after="0" w:line="360" w:lineRule="auto"/>
        <w:jc w:val="both"/>
        <w:rPr>
          <w:rFonts w:ascii="Arial" w:hAnsi="Arial" w:cs="Arial"/>
          <w:b/>
          <w:color w:val="000000" w:themeColor="text1"/>
          <w:sz w:val="24"/>
          <w:szCs w:val="24"/>
        </w:rPr>
      </w:pPr>
      <w:r w:rsidRPr="008741A3">
        <w:rPr>
          <w:rFonts w:ascii="Arial" w:hAnsi="Arial" w:cs="Arial"/>
          <w:b/>
          <w:color w:val="000000" w:themeColor="text1"/>
          <w:sz w:val="24"/>
          <w:szCs w:val="24"/>
        </w:rPr>
        <w:t>Edital de Tomada de Preços nº</w:t>
      </w:r>
      <w:r>
        <w:rPr>
          <w:rFonts w:ascii="Arial" w:hAnsi="Arial" w:cs="Arial"/>
          <w:b/>
          <w:color w:val="000000" w:themeColor="text1"/>
          <w:sz w:val="24"/>
          <w:szCs w:val="24"/>
        </w:rPr>
        <w:t xml:space="preserve"> 01/SEME/2023</w:t>
      </w:r>
    </w:p>
    <w:p w:rsidR="00C90F65" w:rsidRPr="008741A3" w:rsidRDefault="00C90F65" w:rsidP="00C90F65">
      <w:pPr>
        <w:spacing w:after="0" w:line="360" w:lineRule="auto"/>
        <w:jc w:val="both"/>
        <w:rPr>
          <w:rFonts w:ascii="Arial" w:hAnsi="Arial" w:cs="Arial"/>
          <w:color w:val="000000" w:themeColor="text1"/>
          <w:sz w:val="24"/>
          <w:szCs w:val="24"/>
        </w:rPr>
      </w:pPr>
      <w:r w:rsidRPr="008741A3">
        <w:rPr>
          <w:rFonts w:ascii="Arial" w:hAnsi="Arial" w:cs="Arial"/>
          <w:b/>
          <w:color w:val="000000" w:themeColor="text1"/>
          <w:sz w:val="24"/>
          <w:szCs w:val="24"/>
        </w:rPr>
        <w:t>TIPO: Menor Preço Global</w:t>
      </w:r>
    </w:p>
    <w:p w:rsidR="00C90F65" w:rsidRPr="008741A3" w:rsidRDefault="00C90F65" w:rsidP="00C90F65">
      <w:pPr>
        <w:spacing w:after="0" w:line="360" w:lineRule="auto"/>
        <w:jc w:val="both"/>
        <w:rPr>
          <w:rFonts w:ascii="Arial" w:hAnsi="Arial" w:cs="Arial"/>
          <w:b/>
          <w:color w:val="000000" w:themeColor="text1"/>
          <w:sz w:val="24"/>
          <w:szCs w:val="24"/>
        </w:rPr>
      </w:pPr>
      <w:r w:rsidRPr="008741A3">
        <w:rPr>
          <w:rFonts w:ascii="Arial" w:hAnsi="Arial" w:cs="Arial"/>
          <w:b/>
          <w:color w:val="000000" w:themeColor="text1"/>
          <w:sz w:val="24"/>
          <w:szCs w:val="24"/>
        </w:rPr>
        <w:t xml:space="preserve">REGIME DE EXECUÇÃO: </w:t>
      </w:r>
      <w:r w:rsidRPr="008741A3">
        <w:rPr>
          <w:rFonts w:ascii="Arial" w:hAnsi="Arial" w:cs="Arial"/>
          <w:color w:val="000000" w:themeColor="text1"/>
          <w:sz w:val="24"/>
          <w:szCs w:val="24"/>
        </w:rPr>
        <w:t>Empreitada por preço um unitário</w:t>
      </w:r>
    </w:p>
    <w:p w:rsidR="00C90F65" w:rsidRPr="00C90F65" w:rsidRDefault="00C90F65" w:rsidP="00C90F65">
      <w:pPr>
        <w:spacing w:after="0" w:line="360" w:lineRule="auto"/>
        <w:jc w:val="both"/>
        <w:rPr>
          <w:rFonts w:ascii="Arial" w:hAnsi="Arial" w:cs="Arial"/>
          <w:sz w:val="24"/>
          <w:szCs w:val="24"/>
        </w:rPr>
      </w:pPr>
      <w:r w:rsidRPr="008741A3">
        <w:rPr>
          <w:rFonts w:ascii="Arial" w:hAnsi="Arial" w:cs="Arial"/>
          <w:b/>
          <w:color w:val="000000" w:themeColor="text1"/>
          <w:sz w:val="24"/>
          <w:szCs w:val="24"/>
        </w:rPr>
        <w:t xml:space="preserve">Processo Administrativo </w:t>
      </w:r>
      <w:r w:rsidRPr="00C90F65">
        <w:rPr>
          <w:rFonts w:ascii="Arial" w:hAnsi="Arial" w:cs="Arial"/>
          <w:color w:val="000000" w:themeColor="text1"/>
          <w:sz w:val="24"/>
          <w:szCs w:val="24"/>
        </w:rPr>
        <w:t xml:space="preserve">SEI nº </w:t>
      </w:r>
      <w:r w:rsidRPr="00C90F65">
        <w:rPr>
          <w:rFonts w:ascii="Arial" w:hAnsi="Arial" w:cs="Arial"/>
          <w:sz w:val="24"/>
          <w:szCs w:val="24"/>
        </w:rPr>
        <w:t>6019.2022/0003925-2</w:t>
      </w:r>
    </w:p>
    <w:p w:rsidR="00C90F65" w:rsidRPr="006A7734" w:rsidRDefault="00C90F65" w:rsidP="00C90F65">
      <w:pPr>
        <w:tabs>
          <w:tab w:val="left" w:pos="3703"/>
        </w:tabs>
        <w:spacing w:after="0" w:line="360" w:lineRule="auto"/>
        <w:ind w:right="-3"/>
        <w:jc w:val="both"/>
        <w:outlineLvl w:val="0"/>
        <w:rPr>
          <w:rFonts w:ascii="Arial" w:hAnsi="Arial" w:cs="Arial"/>
          <w:b/>
          <w:color w:val="FF0000"/>
          <w:sz w:val="24"/>
          <w:szCs w:val="24"/>
        </w:rPr>
      </w:pPr>
      <w:r w:rsidRPr="008741A3">
        <w:rPr>
          <w:rFonts w:ascii="Arial" w:hAnsi="Arial" w:cs="Arial"/>
          <w:b/>
          <w:color w:val="000000" w:themeColor="text1"/>
          <w:sz w:val="24"/>
          <w:szCs w:val="24"/>
        </w:rPr>
        <w:t>Objeto:</w:t>
      </w:r>
      <w:r w:rsidRPr="00BB0711">
        <w:rPr>
          <w:rFonts w:ascii="Arial" w:hAnsi="Arial" w:cs="Arial"/>
          <w:b/>
          <w:sz w:val="24"/>
          <w:szCs w:val="24"/>
        </w:rPr>
        <w:t>CONTRATAÇÃO DE EMPRESA ESPECIALIZADA DE ENGENHARIA RECONSTRUÇÃO DE MURO DE CONTENÇÃO NO CDC SIMÕES UNIDOS, RUA JOAQUIM REZENDE, 421 - VILA MARINA - SÃO PAULO - SP - CEP: 02967-170.</w:t>
      </w:r>
    </w:p>
    <w:p w:rsidR="00AB3DBA" w:rsidRPr="002D06E3" w:rsidRDefault="00AB3DBA" w:rsidP="00AB3DBA">
      <w:pPr>
        <w:rPr>
          <w:lang w:eastAsia="pt-BR"/>
        </w:rPr>
      </w:pPr>
    </w:p>
    <w:p w:rsidR="0004784D" w:rsidRPr="002D06E3" w:rsidRDefault="0004784D" w:rsidP="00351EEE">
      <w:pPr>
        <w:pStyle w:val="Ttulo5"/>
        <w:spacing w:line="276" w:lineRule="auto"/>
        <w:jc w:val="center"/>
        <w:rPr>
          <w:rFonts w:ascii="Arial" w:hAnsi="Arial" w:cs="Arial"/>
          <w:sz w:val="24"/>
          <w:szCs w:val="24"/>
        </w:rPr>
      </w:pPr>
      <w:r w:rsidRPr="002D06E3">
        <w:rPr>
          <w:rFonts w:ascii="Arial" w:hAnsi="Arial" w:cs="Arial"/>
          <w:sz w:val="24"/>
          <w:szCs w:val="24"/>
        </w:rPr>
        <w:t xml:space="preserve">ANEXO </w:t>
      </w:r>
      <w:r w:rsidR="007C05C8" w:rsidRPr="002D06E3">
        <w:rPr>
          <w:rFonts w:ascii="Arial" w:hAnsi="Arial" w:cs="Arial"/>
          <w:sz w:val="24"/>
          <w:szCs w:val="24"/>
        </w:rPr>
        <w:t>VIII</w:t>
      </w:r>
      <w:r w:rsidRPr="002D06E3">
        <w:rPr>
          <w:rFonts w:ascii="Arial" w:hAnsi="Arial" w:cs="Arial"/>
          <w:sz w:val="24"/>
          <w:szCs w:val="24"/>
        </w:rPr>
        <w:t xml:space="preserve"> - MODELO DE DECLARAÇÃO – Materiais e Instalações de propriedade do licitante</w:t>
      </w:r>
    </w:p>
    <w:p w:rsidR="0004784D" w:rsidRPr="002D06E3" w:rsidRDefault="0004784D" w:rsidP="00351EEE">
      <w:pPr>
        <w:jc w:val="center"/>
        <w:outlineLvl w:val="0"/>
        <w:rPr>
          <w:rFonts w:ascii="Arial" w:hAnsi="Arial" w:cs="Arial"/>
          <w:sz w:val="24"/>
          <w:szCs w:val="24"/>
        </w:rPr>
      </w:pPr>
      <w:r w:rsidRPr="002D06E3">
        <w:rPr>
          <w:rFonts w:ascii="Arial" w:hAnsi="Arial" w:cs="Arial"/>
          <w:sz w:val="24"/>
          <w:szCs w:val="24"/>
        </w:rPr>
        <w:t>(a ser apresentada em papel timbrado da empresa licitante)</w:t>
      </w:r>
    </w:p>
    <w:p w:rsidR="0004784D" w:rsidRPr="002D06E3" w:rsidRDefault="0004784D" w:rsidP="00351EEE">
      <w:pPr>
        <w:tabs>
          <w:tab w:val="left" w:pos="0"/>
        </w:tabs>
        <w:jc w:val="both"/>
        <w:rPr>
          <w:rFonts w:ascii="Arial" w:hAnsi="Arial" w:cs="Arial"/>
          <w:b/>
          <w:sz w:val="24"/>
          <w:szCs w:val="24"/>
        </w:rPr>
      </w:pPr>
      <w:r w:rsidRPr="002D06E3">
        <w:rPr>
          <w:rFonts w:ascii="Arial" w:hAnsi="Arial" w:cs="Arial"/>
          <w:b/>
          <w:sz w:val="24"/>
          <w:szCs w:val="24"/>
        </w:rPr>
        <w:t>DECLARAMOS, sob as penas da lei, que renunciamos parcial / totalmente à remuneração dos seguintes materiais e instalações de nossa propriedade, de acordo com o disposto no parágrafo 3º, do artigo 44, da Lei Federal nº 8.666/93 e suas alterações posteriores:</w:t>
      </w:r>
    </w:p>
    <w:p w:rsidR="0004784D" w:rsidRPr="002D06E3" w:rsidRDefault="004A75E6" w:rsidP="00351EEE">
      <w:pPr>
        <w:tabs>
          <w:tab w:val="left" w:pos="0"/>
        </w:tabs>
        <w:jc w:val="both"/>
        <w:rPr>
          <w:rFonts w:ascii="Arial" w:hAnsi="Arial" w:cs="Arial"/>
          <w:b/>
          <w:sz w:val="24"/>
          <w:szCs w:val="24"/>
        </w:rPr>
      </w:pPr>
      <w:r w:rsidRPr="002D06E3">
        <w:rPr>
          <w:rFonts w:ascii="Arial" w:hAnsi="Arial" w:cs="Arial"/>
          <w:b/>
          <w:sz w:val="24"/>
          <w:szCs w:val="24"/>
        </w:rPr>
        <w:t>___________________________</w:t>
      </w:r>
      <w:r w:rsidR="0004784D" w:rsidRPr="002D06E3">
        <w:rPr>
          <w:rFonts w:ascii="Arial" w:hAnsi="Arial" w:cs="Arial"/>
          <w:b/>
          <w:sz w:val="24"/>
          <w:szCs w:val="24"/>
        </w:rPr>
        <w:t>R$ --------------------------------</w:t>
      </w:r>
    </w:p>
    <w:p w:rsidR="0004784D" w:rsidRPr="002D06E3" w:rsidRDefault="0004784D" w:rsidP="00351EEE">
      <w:pPr>
        <w:tabs>
          <w:tab w:val="left" w:pos="0"/>
        </w:tabs>
        <w:jc w:val="both"/>
        <w:rPr>
          <w:rFonts w:ascii="Arial" w:hAnsi="Arial" w:cs="Arial"/>
          <w:sz w:val="24"/>
          <w:szCs w:val="24"/>
        </w:rPr>
      </w:pPr>
      <w:r w:rsidRPr="002D06E3">
        <w:rPr>
          <w:rFonts w:ascii="Arial" w:hAnsi="Arial" w:cs="Arial"/>
          <w:b/>
          <w:sz w:val="24"/>
          <w:szCs w:val="24"/>
        </w:rPr>
        <w:t>___________________________R$ ---------------------------------</w:t>
      </w:r>
    </w:p>
    <w:p w:rsidR="0004784D" w:rsidRPr="002D06E3" w:rsidRDefault="00115332" w:rsidP="00351EEE">
      <w:pPr>
        <w:ind w:firstLine="284"/>
        <w:rPr>
          <w:rFonts w:ascii="Arial" w:hAnsi="Arial" w:cs="Arial"/>
          <w:sz w:val="24"/>
          <w:szCs w:val="24"/>
        </w:rPr>
      </w:pPr>
      <w:r w:rsidRPr="002D06E3">
        <w:rPr>
          <w:rFonts w:ascii="Arial" w:hAnsi="Arial" w:cs="Arial"/>
          <w:sz w:val="24"/>
          <w:szCs w:val="24"/>
        </w:rPr>
        <w:t>Carimbo do CNPJ:</w:t>
      </w:r>
    </w:p>
    <w:p w:rsidR="0004784D" w:rsidRPr="002D06E3" w:rsidRDefault="0004784D" w:rsidP="00351EEE">
      <w:pPr>
        <w:jc w:val="center"/>
        <w:rPr>
          <w:rFonts w:ascii="Arial" w:hAnsi="Arial" w:cs="Arial"/>
          <w:sz w:val="24"/>
          <w:szCs w:val="24"/>
        </w:rPr>
      </w:pPr>
      <w:r w:rsidRPr="002D06E3">
        <w:rPr>
          <w:rFonts w:ascii="Arial" w:hAnsi="Arial" w:cs="Arial"/>
          <w:sz w:val="24"/>
          <w:szCs w:val="24"/>
        </w:rPr>
        <w:t>São Paulo, de                             de</w:t>
      </w:r>
      <w:r w:rsidR="002D06E3" w:rsidRPr="002D06E3">
        <w:rPr>
          <w:rFonts w:ascii="Arial" w:hAnsi="Arial" w:cs="Arial"/>
          <w:sz w:val="24"/>
          <w:szCs w:val="24"/>
        </w:rPr>
        <w:t>2023</w:t>
      </w:r>
      <w:r w:rsidRPr="002D06E3">
        <w:rPr>
          <w:rFonts w:ascii="Arial" w:hAnsi="Arial" w:cs="Arial"/>
          <w:sz w:val="24"/>
          <w:szCs w:val="24"/>
        </w:rPr>
        <w:t>.</w:t>
      </w:r>
    </w:p>
    <w:p w:rsidR="001C24AE" w:rsidRPr="002D06E3" w:rsidRDefault="001C24AE" w:rsidP="00351EEE">
      <w:pPr>
        <w:jc w:val="center"/>
        <w:rPr>
          <w:rFonts w:ascii="Arial" w:hAnsi="Arial" w:cs="Arial"/>
          <w:sz w:val="24"/>
          <w:szCs w:val="24"/>
        </w:rPr>
      </w:pPr>
    </w:p>
    <w:p w:rsidR="001C24AE" w:rsidRPr="002D06E3" w:rsidRDefault="001C24AE" w:rsidP="00351EEE">
      <w:pPr>
        <w:jc w:val="center"/>
        <w:rPr>
          <w:rFonts w:ascii="Arial" w:hAnsi="Arial" w:cs="Arial"/>
          <w:sz w:val="24"/>
          <w:szCs w:val="24"/>
        </w:rPr>
      </w:pPr>
    </w:p>
    <w:p w:rsidR="0004784D" w:rsidRPr="002D06E3" w:rsidRDefault="0004784D" w:rsidP="001C24AE">
      <w:pPr>
        <w:spacing w:after="0"/>
        <w:jc w:val="center"/>
        <w:rPr>
          <w:rFonts w:ascii="Arial" w:hAnsi="Arial" w:cs="Arial"/>
          <w:sz w:val="24"/>
          <w:szCs w:val="24"/>
        </w:rPr>
      </w:pPr>
      <w:r w:rsidRPr="002D06E3">
        <w:rPr>
          <w:rFonts w:ascii="Arial" w:hAnsi="Arial" w:cs="Arial"/>
          <w:sz w:val="24"/>
          <w:szCs w:val="24"/>
        </w:rPr>
        <w:t>________________________________________</w:t>
      </w:r>
    </w:p>
    <w:p w:rsidR="0004784D" w:rsidRPr="002D06E3" w:rsidRDefault="0004784D" w:rsidP="001C24AE">
      <w:pPr>
        <w:spacing w:after="0"/>
        <w:ind w:firstLine="1418"/>
        <w:rPr>
          <w:rFonts w:ascii="Arial" w:hAnsi="Arial" w:cs="Arial"/>
          <w:sz w:val="24"/>
          <w:szCs w:val="24"/>
        </w:rPr>
      </w:pPr>
      <w:r w:rsidRPr="002D06E3">
        <w:rPr>
          <w:rFonts w:ascii="Arial" w:hAnsi="Arial" w:cs="Arial"/>
          <w:sz w:val="24"/>
          <w:szCs w:val="24"/>
        </w:rPr>
        <w:t>Nome:</w:t>
      </w:r>
    </w:p>
    <w:p w:rsidR="0004784D" w:rsidRPr="002D06E3" w:rsidRDefault="0004784D" w:rsidP="001C24AE">
      <w:pPr>
        <w:spacing w:after="0"/>
        <w:ind w:firstLine="1418"/>
        <w:outlineLvl w:val="0"/>
        <w:rPr>
          <w:rFonts w:ascii="Arial" w:hAnsi="Arial" w:cs="Arial"/>
          <w:sz w:val="24"/>
          <w:szCs w:val="24"/>
        </w:rPr>
      </w:pPr>
      <w:r w:rsidRPr="002D06E3">
        <w:rPr>
          <w:rFonts w:ascii="Arial" w:hAnsi="Arial" w:cs="Arial"/>
          <w:sz w:val="24"/>
          <w:szCs w:val="24"/>
        </w:rPr>
        <w:t>R.G.:</w:t>
      </w:r>
    </w:p>
    <w:p w:rsidR="00447E90" w:rsidRPr="002D06E3" w:rsidRDefault="0004784D" w:rsidP="001C24AE">
      <w:pPr>
        <w:spacing w:after="0"/>
        <w:ind w:firstLine="1418"/>
        <w:rPr>
          <w:rFonts w:ascii="Arial" w:hAnsi="Arial" w:cs="Arial"/>
          <w:sz w:val="24"/>
          <w:szCs w:val="24"/>
        </w:rPr>
      </w:pPr>
      <w:r w:rsidRPr="002D06E3">
        <w:rPr>
          <w:rFonts w:ascii="Arial" w:hAnsi="Arial" w:cs="Arial"/>
          <w:sz w:val="24"/>
          <w:szCs w:val="24"/>
        </w:rPr>
        <w:t>Cargo:</w:t>
      </w:r>
    </w:p>
    <w:p w:rsidR="00243F35" w:rsidRPr="002D06E3" w:rsidRDefault="00243F35" w:rsidP="00351EEE">
      <w:pPr>
        <w:jc w:val="both"/>
        <w:rPr>
          <w:rFonts w:ascii="Arial" w:hAnsi="Arial" w:cs="Arial"/>
          <w:b/>
          <w:sz w:val="24"/>
          <w:szCs w:val="24"/>
        </w:rPr>
      </w:pPr>
    </w:p>
    <w:p w:rsidR="002D06E3" w:rsidRDefault="002D06E3" w:rsidP="00351EEE">
      <w:pPr>
        <w:jc w:val="both"/>
        <w:rPr>
          <w:rFonts w:ascii="Arial" w:hAnsi="Arial" w:cs="Arial"/>
          <w:b/>
          <w:color w:val="FF0000"/>
          <w:sz w:val="24"/>
          <w:szCs w:val="24"/>
        </w:rPr>
      </w:pPr>
    </w:p>
    <w:p w:rsidR="002D06E3" w:rsidRDefault="002D06E3" w:rsidP="00351EEE">
      <w:pPr>
        <w:jc w:val="both"/>
        <w:rPr>
          <w:rFonts w:ascii="Arial" w:hAnsi="Arial" w:cs="Arial"/>
          <w:b/>
          <w:color w:val="FF0000"/>
          <w:sz w:val="24"/>
          <w:szCs w:val="24"/>
        </w:rPr>
      </w:pPr>
    </w:p>
    <w:p w:rsidR="00C90F65" w:rsidRDefault="00C90F65" w:rsidP="00351EEE">
      <w:pPr>
        <w:jc w:val="both"/>
        <w:rPr>
          <w:rFonts w:ascii="Arial" w:hAnsi="Arial" w:cs="Arial"/>
          <w:b/>
          <w:color w:val="FF0000"/>
          <w:sz w:val="24"/>
          <w:szCs w:val="24"/>
        </w:rPr>
      </w:pPr>
    </w:p>
    <w:p w:rsidR="005D5536" w:rsidRDefault="005D5536" w:rsidP="00351EEE">
      <w:pPr>
        <w:jc w:val="both"/>
        <w:rPr>
          <w:rFonts w:ascii="Arial" w:hAnsi="Arial" w:cs="Arial"/>
          <w:b/>
          <w:color w:val="FF0000"/>
          <w:sz w:val="24"/>
          <w:szCs w:val="24"/>
        </w:rPr>
      </w:pPr>
    </w:p>
    <w:p w:rsidR="005D5536" w:rsidRDefault="005D5536" w:rsidP="00351EEE">
      <w:pPr>
        <w:jc w:val="both"/>
        <w:rPr>
          <w:rFonts w:ascii="Arial" w:hAnsi="Arial" w:cs="Arial"/>
          <w:b/>
          <w:color w:val="FF0000"/>
          <w:sz w:val="24"/>
          <w:szCs w:val="24"/>
        </w:rPr>
      </w:pPr>
    </w:p>
    <w:p w:rsidR="00C90F65" w:rsidRPr="008741A3" w:rsidRDefault="00C90F65" w:rsidP="00C90F65">
      <w:pPr>
        <w:spacing w:after="0"/>
        <w:jc w:val="both"/>
        <w:rPr>
          <w:rFonts w:ascii="Arial" w:hAnsi="Arial" w:cs="Arial"/>
          <w:b/>
          <w:color w:val="000000" w:themeColor="text1"/>
          <w:sz w:val="24"/>
          <w:szCs w:val="24"/>
        </w:rPr>
      </w:pPr>
      <w:r w:rsidRPr="008741A3">
        <w:rPr>
          <w:rFonts w:ascii="Arial" w:hAnsi="Arial" w:cs="Arial"/>
          <w:b/>
          <w:color w:val="000000" w:themeColor="text1"/>
          <w:sz w:val="24"/>
          <w:szCs w:val="24"/>
        </w:rPr>
        <w:t>Edital de Tomada de Preços nº</w:t>
      </w:r>
      <w:r>
        <w:rPr>
          <w:rFonts w:ascii="Arial" w:hAnsi="Arial" w:cs="Arial"/>
          <w:b/>
          <w:color w:val="000000" w:themeColor="text1"/>
          <w:sz w:val="24"/>
          <w:szCs w:val="24"/>
        </w:rPr>
        <w:t xml:space="preserve"> 01/SEME/2023</w:t>
      </w:r>
    </w:p>
    <w:p w:rsidR="00C90F65" w:rsidRPr="008741A3" w:rsidRDefault="00C90F65" w:rsidP="00C90F65">
      <w:pPr>
        <w:spacing w:after="0"/>
        <w:jc w:val="both"/>
        <w:rPr>
          <w:rFonts w:ascii="Arial" w:hAnsi="Arial" w:cs="Arial"/>
          <w:color w:val="000000" w:themeColor="text1"/>
          <w:sz w:val="24"/>
          <w:szCs w:val="24"/>
        </w:rPr>
      </w:pPr>
      <w:r w:rsidRPr="008741A3">
        <w:rPr>
          <w:rFonts w:ascii="Arial" w:hAnsi="Arial" w:cs="Arial"/>
          <w:b/>
          <w:color w:val="000000" w:themeColor="text1"/>
          <w:sz w:val="24"/>
          <w:szCs w:val="24"/>
        </w:rPr>
        <w:t>TIPO: Menor Preço Global</w:t>
      </w:r>
    </w:p>
    <w:p w:rsidR="00C90F65" w:rsidRPr="008741A3" w:rsidRDefault="00C90F65" w:rsidP="00C90F65">
      <w:pPr>
        <w:spacing w:after="0"/>
        <w:jc w:val="both"/>
        <w:rPr>
          <w:rFonts w:ascii="Arial" w:hAnsi="Arial" w:cs="Arial"/>
          <w:b/>
          <w:color w:val="000000" w:themeColor="text1"/>
          <w:sz w:val="24"/>
          <w:szCs w:val="24"/>
        </w:rPr>
      </w:pPr>
      <w:r w:rsidRPr="008741A3">
        <w:rPr>
          <w:rFonts w:ascii="Arial" w:hAnsi="Arial" w:cs="Arial"/>
          <w:b/>
          <w:color w:val="000000" w:themeColor="text1"/>
          <w:sz w:val="24"/>
          <w:szCs w:val="24"/>
        </w:rPr>
        <w:t xml:space="preserve">REGIME DE EXECUÇÃO: </w:t>
      </w:r>
      <w:r w:rsidRPr="008741A3">
        <w:rPr>
          <w:rFonts w:ascii="Arial" w:hAnsi="Arial" w:cs="Arial"/>
          <w:color w:val="000000" w:themeColor="text1"/>
          <w:sz w:val="24"/>
          <w:szCs w:val="24"/>
        </w:rPr>
        <w:t>Empreitada por preço um unitário</w:t>
      </w:r>
    </w:p>
    <w:p w:rsidR="00C90F65" w:rsidRPr="006A7734" w:rsidRDefault="00C90F65" w:rsidP="00C90F65">
      <w:pPr>
        <w:spacing w:after="0"/>
        <w:jc w:val="both"/>
        <w:rPr>
          <w:rFonts w:ascii="Arial" w:hAnsi="Arial" w:cs="Arial"/>
          <w:b/>
          <w:sz w:val="24"/>
          <w:szCs w:val="24"/>
        </w:rPr>
      </w:pPr>
      <w:r w:rsidRPr="008741A3">
        <w:rPr>
          <w:rFonts w:ascii="Arial" w:hAnsi="Arial" w:cs="Arial"/>
          <w:b/>
          <w:color w:val="000000" w:themeColor="text1"/>
          <w:sz w:val="24"/>
          <w:szCs w:val="24"/>
        </w:rPr>
        <w:t xml:space="preserve">Processo Administrativo </w:t>
      </w:r>
      <w:r w:rsidRPr="008741A3">
        <w:rPr>
          <w:rFonts w:ascii="Arial" w:hAnsi="Arial" w:cs="Arial"/>
          <w:color w:val="000000" w:themeColor="text1"/>
          <w:sz w:val="24"/>
          <w:szCs w:val="24"/>
        </w:rPr>
        <w:t xml:space="preserve">SEI nº </w:t>
      </w:r>
      <w:r w:rsidRPr="00BB0711">
        <w:rPr>
          <w:rFonts w:ascii="Arial" w:hAnsi="Arial" w:cs="Arial"/>
          <w:b/>
          <w:sz w:val="24"/>
          <w:szCs w:val="24"/>
        </w:rPr>
        <w:t>6019.2022/0003925-2</w:t>
      </w:r>
    </w:p>
    <w:p w:rsidR="00C90F65" w:rsidRPr="006A7734" w:rsidRDefault="00C90F65" w:rsidP="00C90F65">
      <w:pPr>
        <w:tabs>
          <w:tab w:val="left" w:pos="3703"/>
        </w:tabs>
        <w:spacing w:after="0"/>
        <w:ind w:right="-3"/>
        <w:jc w:val="both"/>
        <w:outlineLvl w:val="0"/>
        <w:rPr>
          <w:rFonts w:ascii="Arial" w:hAnsi="Arial" w:cs="Arial"/>
          <w:b/>
          <w:color w:val="FF0000"/>
          <w:sz w:val="24"/>
          <w:szCs w:val="24"/>
        </w:rPr>
      </w:pPr>
      <w:r w:rsidRPr="008741A3">
        <w:rPr>
          <w:rFonts w:ascii="Arial" w:hAnsi="Arial" w:cs="Arial"/>
          <w:b/>
          <w:color w:val="000000" w:themeColor="text1"/>
          <w:sz w:val="24"/>
          <w:szCs w:val="24"/>
        </w:rPr>
        <w:t>Objeto:</w:t>
      </w:r>
      <w:r w:rsidRPr="00BB0711">
        <w:rPr>
          <w:rFonts w:ascii="Arial" w:hAnsi="Arial" w:cs="Arial"/>
          <w:b/>
          <w:sz w:val="24"/>
          <w:szCs w:val="24"/>
        </w:rPr>
        <w:t>CONTRATAÇÃO DE EMPRESA ESPECIALIZADA DE ENGENHARIA RECONSTRUÇÃO DE MURO DE CONTENÇÃO NO CDC SIMÕES UNIDOS, RUA JOAQUIM REZENDE, 421 - VILA MARINA - SÃO PAULO - SP - CEP: 02967-170.</w:t>
      </w:r>
    </w:p>
    <w:p w:rsidR="00AB3DBA" w:rsidRPr="00F76754" w:rsidRDefault="00AB3DBA" w:rsidP="005D5536">
      <w:pPr>
        <w:spacing w:after="0"/>
        <w:jc w:val="center"/>
        <w:rPr>
          <w:rFonts w:ascii="Arial" w:hAnsi="Arial" w:cs="Arial"/>
          <w:b/>
          <w:color w:val="FF0000"/>
          <w:sz w:val="24"/>
          <w:szCs w:val="24"/>
        </w:rPr>
      </w:pPr>
    </w:p>
    <w:p w:rsidR="00447E90" w:rsidRPr="001E4FA5" w:rsidRDefault="0004784D" w:rsidP="005D5536">
      <w:pPr>
        <w:spacing w:after="0"/>
        <w:jc w:val="center"/>
        <w:rPr>
          <w:rFonts w:ascii="Arial" w:hAnsi="Arial" w:cs="Arial"/>
          <w:b/>
          <w:sz w:val="24"/>
          <w:szCs w:val="24"/>
        </w:rPr>
      </w:pPr>
      <w:r w:rsidRPr="001E4FA5">
        <w:rPr>
          <w:rFonts w:ascii="Arial" w:hAnsi="Arial" w:cs="Arial"/>
          <w:b/>
          <w:sz w:val="24"/>
          <w:szCs w:val="24"/>
        </w:rPr>
        <w:t xml:space="preserve">ANEXO </w:t>
      </w:r>
      <w:r w:rsidR="007C05C8" w:rsidRPr="001E4FA5">
        <w:rPr>
          <w:rFonts w:ascii="Arial" w:hAnsi="Arial" w:cs="Arial"/>
          <w:b/>
          <w:sz w:val="24"/>
          <w:szCs w:val="24"/>
        </w:rPr>
        <w:t>I</w:t>
      </w:r>
      <w:r w:rsidR="000D19DE" w:rsidRPr="001E4FA5">
        <w:rPr>
          <w:rFonts w:ascii="Arial" w:hAnsi="Arial" w:cs="Arial"/>
          <w:b/>
          <w:sz w:val="24"/>
          <w:szCs w:val="24"/>
        </w:rPr>
        <w:t>X - MINUTA DE CONTRATO</w:t>
      </w:r>
    </w:p>
    <w:p w:rsidR="00447E90" w:rsidRPr="00F76754" w:rsidRDefault="00447E90" w:rsidP="005D5536">
      <w:pPr>
        <w:spacing w:after="0"/>
        <w:jc w:val="center"/>
        <w:rPr>
          <w:rFonts w:ascii="Arial" w:eastAsia="Times New Roman" w:hAnsi="Arial" w:cs="Arial"/>
          <w:b/>
          <w:color w:val="FF0000"/>
          <w:sz w:val="24"/>
          <w:szCs w:val="24"/>
          <w:lang w:eastAsia="pt-BR"/>
        </w:rPr>
      </w:pPr>
      <w:r w:rsidRPr="001E4FA5">
        <w:rPr>
          <w:rFonts w:ascii="Arial" w:eastAsia="Times New Roman" w:hAnsi="Arial" w:cs="Arial"/>
          <w:b/>
          <w:sz w:val="24"/>
          <w:szCs w:val="24"/>
          <w:lang w:eastAsia="pt-BR"/>
        </w:rPr>
        <w:t>TERMO DE CONTRATO N°</w:t>
      </w:r>
    </w:p>
    <w:p w:rsidR="00447E90" w:rsidRPr="00F76754" w:rsidRDefault="00447E90" w:rsidP="00351EEE">
      <w:pPr>
        <w:spacing w:after="0"/>
        <w:jc w:val="center"/>
        <w:rPr>
          <w:rFonts w:ascii="Arial" w:eastAsia="Times New Roman" w:hAnsi="Arial" w:cs="Arial"/>
          <w:color w:val="FF0000"/>
          <w:sz w:val="24"/>
          <w:szCs w:val="24"/>
          <w:lang w:eastAsia="pt-BR"/>
        </w:rPr>
      </w:pPr>
    </w:p>
    <w:p w:rsidR="00447E90" w:rsidRPr="001E4FA5" w:rsidRDefault="00447E90" w:rsidP="00351EEE">
      <w:pPr>
        <w:spacing w:after="0"/>
        <w:jc w:val="both"/>
        <w:rPr>
          <w:rFonts w:ascii="Arial" w:eastAsia="Times New Roman" w:hAnsi="Arial" w:cs="Arial"/>
          <w:b/>
          <w:sz w:val="24"/>
          <w:szCs w:val="24"/>
          <w:lang w:eastAsia="pt-BR"/>
        </w:rPr>
      </w:pPr>
      <w:r w:rsidRPr="001E4FA5">
        <w:rPr>
          <w:rFonts w:ascii="Arial" w:eastAsia="Times New Roman" w:hAnsi="Arial" w:cs="Arial"/>
          <w:b/>
          <w:sz w:val="24"/>
          <w:szCs w:val="24"/>
          <w:lang w:eastAsia="pt-BR"/>
        </w:rPr>
        <w:t xml:space="preserve">CONTRATO nº. </w:t>
      </w:r>
    </w:p>
    <w:p w:rsidR="00447E90" w:rsidRPr="001E4FA5" w:rsidRDefault="00447E90" w:rsidP="00351EEE">
      <w:pPr>
        <w:spacing w:after="0"/>
        <w:jc w:val="both"/>
        <w:rPr>
          <w:rFonts w:ascii="Arial" w:eastAsia="Times New Roman" w:hAnsi="Arial" w:cs="Arial"/>
          <w:b/>
          <w:sz w:val="24"/>
          <w:szCs w:val="24"/>
          <w:lang w:eastAsia="pt-BR"/>
        </w:rPr>
      </w:pPr>
      <w:r w:rsidRPr="001E4FA5">
        <w:rPr>
          <w:rFonts w:ascii="Arial" w:eastAsia="Times New Roman" w:hAnsi="Arial" w:cs="Arial"/>
          <w:b/>
          <w:sz w:val="24"/>
          <w:szCs w:val="24"/>
          <w:lang w:eastAsia="pt-BR"/>
        </w:rPr>
        <w:t xml:space="preserve">PROCESSO ADMINISTRATIVO nº </w:t>
      </w:r>
      <w:r w:rsidR="005D5536" w:rsidRPr="00BB0711">
        <w:rPr>
          <w:rFonts w:ascii="Arial" w:hAnsi="Arial" w:cs="Arial"/>
          <w:b/>
          <w:sz w:val="24"/>
          <w:szCs w:val="24"/>
        </w:rPr>
        <w:t>6019.2022/0003925-2</w:t>
      </w:r>
    </w:p>
    <w:p w:rsidR="00447E90" w:rsidRPr="001E4FA5" w:rsidRDefault="00447E90" w:rsidP="00351EEE">
      <w:pPr>
        <w:spacing w:after="0"/>
        <w:jc w:val="both"/>
        <w:rPr>
          <w:rFonts w:ascii="Arial" w:eastAsia="Times New Roman" w:hAnsi="Arial" w:cs="Arial"/>
          <w:b/>
          <w:sz w:val="24"/>
          <w:szCs w:val="24"/>
          <w:lang w:eastAsia="pt-BR"/>
        </w:rPr>
      </w:pPr>
      <w:r w:rsidRPr="001E4FA5">
        <w:rPr>
          <w:rFonts w:ascii="Arial" w:eastAsia="Times New Roman" w:hAnsi="Arial" w:cs="Arial"/>
          <w:b/>
          <w:sz w:val="24"/>
          <w:szCs w:val="24"/>
          <w:lang w:eastAsia="pt-BR"/>
        </w:rPr>
        <w:t xml:space="preserve">CONTRATANTE: </w:t>
      </w:r>
    </w:p>
    <w:p w:rsidR="00447E90" w:rsidRPr="001E4FA5" w:rsidRDefault="00447E90" w:rsidP="00351EEE">
      <w:pPr>
        <w:spacing w:after="0"/>
        <w:jc w:val="both"/>
        <w:rPr>
          <w:rFonts w:ascii="Arial" w:eastAsia="Times New Roman" w:hAnsi="Arial" w:cs="Arial"/>
          <w:sz w:val="24"/>
          <w:szCs w:val="24"/>
          <w:lang w:eastAsia="pt-BR"/>
        </w:rPr>
      </w:pPr>
      <w:r w:rsidRPr="001E4FA5">
        <w:rPr>
          <w:rFonts w:ascii="Arial" w:eastAsia="Times New Roman" w:hAnsi="Arial" w:cs="Arial"/>
          <w:b/>
          <w:sz w:val="24"/>
          <w:szCs w:val="24"/>
          <w:lang w:eastAsia="pt-BR"/>
        </w:rPr>
        <w:t xml:space="preserve">CONTRATADA: </w:t>
      </w:r>
    </w:p>
    <w:p w:rsidR="00447E90" w:rsidRPr="001E4FA5" w:rsidRDefault="00447E90" w:rsidP="00351EEE">
      <w:pPr>
        <w:spacing w:after="0"/>
        <w:jc w:val="both"/>
        <w:rPr>
          <w:rFonts w:ascii="Arial" w:eastAsia="Times New Roman" w:hAnsi="Arial" w:cs="Arial"/>
          <w:b/>
          <w:sz w:val="24"/>
          <w:szCs w:val="24"/>
          <w:lang w:eastAsia="pt-BR"/>
        </w:rPr>
      </w:pPr>
      <w:r w:rsidRPr="001E4FA5">
        <w:rPr>
          <w:rFonts w:ascii="Arial" w:eastAsia="Times New Roman" w:hAnsi="Arial" w:cs="Arial"/>
          <w:b/>
          <w:sz w:val="24"/>
          <w:szCs w:val="24"/>
          <w:lang w:eastAsia="pt-BR"/>
        </w:rPr>
        <w:t xml:space="preserve">VALOR: </w:t>
      </w:r>
    </w:p>
    <w:p w:rsidR="00447E90" w:rsidRPr="001E4FA5" w:rsidRDefault="00447E90" w:rsidP="00351EEE">
      <w:pPr>
        <w:spacing w:after="0"/>
        <w:jc w:val="both"/>
        <w:rPr>
          <w:rFonts w:ascii="Arial" w:eastAsia="Times New Roman" w:hAnsi="Arial" w:cs="Arial"/>
          <w:sz w:val="24"/>
          <w:szCs w:val="24"/>
          <w:lang w:eastAsia="pt-BR"/>
        </w:rPr>
      </w:pPr>
      <w:r w:rsidRPr="001E4FA5">
        <w:rPr>
          <w:rFonts w:ascii="Arial" w:eastAsia="Times New Roman" w:hAnsi="Arial" w:cs="Arial"/>
          <w:b/>
          <w:sz w:val="24"/>
          <w:szCs w:val="24"/>
          <w:lang w:eastAsia="pt-BR"/>
        </w:rPr>
        <w:t xml:space="preserve">LICITAÇÃO: </w:t>
      </w:r>
    </w:p>
    <w:p w:rsidR="00447E90" w:rsidRPr="00F76754" w:rsidRDefault="00447E90" w:rsidP="00351EEE">
      <w:pPr>
        <w:spacing w:after="0"/>
        <w:jc w:val="both"/>
        <w:rPr>
          <w:rFonts w:ascii="Arial" w:eastAsia="Times New Roman" w:hAnsi="Arial" w:cs="Arial"/>
          <w:color w:val="FF0000"/>
          <w:sz w:val="24"/>
          <w:szCs w:val="24"/>
          <w:lang w:eastAsia="pt-BR"/>
        </w:rPr>
      </w:pPr>
    </w:p>
    <w:p w:rsidR="00447E90" w:rsidRPr="001E4FA5" w:rsidRDefault="00447E90" w:rsidP="00351EEE">
      <w:pPr>
        <w:spacing w:after="0"/>
        <w:jc w:val="both"/>
        <w:rPr>
          <w:rFonts w:ascii="Arial" w:eastAsia="Times New Roman" w:hAnsi="Arial" w:cs="Arial"/>
          <w:sz w:val="24"/>
          <w:szCs w:val="24"/>
          <w:lang w:eastAsia="pt-BR"/>
        </w:rPr>
      </w:pPr>
      <w:r w:rsidRPr="001E4FA5">
        <w:rPr>
          <w:rFonts w:ascii="Arial" w:eastAsia="Times New Roman" w:hAnsi="Arial" w:cs="Arial"/>
          <w:sz w:val="24"/>
          <w:szCs w:val="24"/>
          <w:lang w:eastAsia="pt-BR"/>
        </w:rPr>
        <w:t xml:space="preserve">Pelo presente termo, de um lado a </w:t>
      </w:r>
      <w:r w:rsidRPr="001E4FA5">
        <w:rPr>
          <w:rFonts w:ascii="Arial" w:eastAsia="Times New Roman" w:hAnsi="Arial" w:cs="Arial"/>
          <w:b/>
          <w:sz w:val="24"/>
          <w:szCs w:val="24"/>
          <w:lang w:eastAsia="pt-BR"/>
        </w:rPr>
        <w:t>PREFEITURA DO MUNICÍPIO DE SÃO PAULO</w:t>
      </w:r>
      <w:r w:rsidRPr="001E4FA5">
        <w:rPr>
          <w:rFonts w:ascii="Arial" w:eastAsia="Times New Roman" w:hAnsi="Arial" w:cs="Arial"/>
          <w:sz w:val="24"/>
          <w:szCs w:val="24"/>
          <w:lang w:eastAsia="pt-BR"/>
        </w:rPr>
        <w:t>, neste ato representada pelo Senhor de Chefe de Gabinete</w:t>
      </w:r>
      <w:r w:rsidRPr="001E4FA5">
        <w:rPr>
          <w:rFonts w:ascii="Arial" w:eastAsia="Times New Roman" w:hAnsi="Arial" w:cs="Arial"/>
          <w:b/>
          <w:sz w:val="24"/>
          <w:szCs w:val="24"/>
          <w:lang w:eastAsia="pt-BR"/>
        </w:rPr>
        <w:t xml:space="preserve"> _________</w:t>
      </w:r>
      <w:r w:rsidRPr="001E4FA5">
        <w:rPr>
          <w:rFonts w:ascii="Arial" w:eastAsia="Times New Roman" w:hAnsi="Arial" w:cs="Arial"/>
          <w:sz w:val="24"/>
          <w:szCs w:val="24"/>
          <w:lang w:eastAsia="pt-BR"/>
        </w:rPr>
        <w:t xml:space="preserve">da Secretaria Municipal de Esportes e Lazer, adiante designada simplesmente </w:t>
      </w:r>
      <w:r w:rsidR="00A83835" w:rsidRPr="001E4FA5">
        <w:rPr>
          <w:rFonts w:ascii="Arial" w:eastAsia="Times New Roman" w:hAnsi="Arial" w:cs="Arial"/>
          <w:b/>
          <w:sz w:val="24"/>
          <w:szCs w:val="24"/>
          <w:lang w:eastAsia="pt-BR"/>
        </w:rPr>
        <w:t>CONTRATANTE</w:t>
      </w:r>
      <w:r w:rsidRPr="001E4FA5">
        <w:rPr>
          <w:rFonts w:ascii="Arial" w:eastAsia="Times New Roman" w:hAnsi="Arial" w:cs="Arial"/>
          <w:sz w:val="24"/>
          <w:szCs w:val="24"/>
          <w:lang w:eastAsia="pt-BR"/>
        </w:rPr>
        <w:t xml:space="preserve"> e, de outro, a empresa </w:t>
      </w:r>
      <w:r w:rsidRPr="001E4FA5">
        <w:rPr>
          <w:rFonts w:ascii="Arial" w:eastAsia="Times New Roman" w:hAnsi="Arial" w:cs="Arial"/>
          <w:b/>
          <w:bCs/>
          <w:sz w:val="24"/>
          <w:szCs w:val="24"/>
          <w:lang w:eastAsia="pt-BR"/>
        </w:rPr>
        <w:t>___________</w:t>
      </w:r>
      <w:r w:rsidRPr="001E4FA5">
        <w:rPr>
          <w:rFonts w:ascii="Arial" w:eastAsia="Times New Roman" w:hAnsi="Arial" w:cs="Arial"/>
          <w:sz w:val="24"/>
          <w:szCs w:val="24"/>
          <w:lang w:eastAsia="pt-BR"/>
        </w:rPr>
        <w:t>, sediada à ______, inscrita no CNPJ sob o nº. _______12, neste ato, representada pelo Sr</w:t>
      </w:r>
      <w:r w:rsidR="00AC7B9D" w:rsidRPr="001E4FA5">
        <w:rPr>
          <w:rFonts w:ascii="Arial" w:eastAsia="Times New Roman" w:hAnsi="Arial" w:cs="Arial"/>
          <w:sz w:val="24"/>
          <w:szCs w:val="24"/>
          <w:lang w:eastAsia="pt-BR"/>
        </w:rPr>
        <w:t>.</w:t>
      </w:r>
      <w:r w:rsidRPr="001E4FA5">
        <w:rPr>
          <w:rFonts w:ascii="Arial" w:eastAsia="Times New Roman" w:hAnsi="Arial" w:cs="Arial"/>
          <w:sz w:val="24"/>
          <w:szCs w:val="24"/>
          <w:lang w:eastAsia="pt-BR"/>
        </w:rPr>
        <w:t xml:space="preserve"> (a) _______, RG nº _________, CPF nº __________, residente na ____________, adiante designado (a) simplesmente </w:t>
      </w:r>
      <w:r w:rsidRPr="001E4FA5">
        <w:rPr>
          <w:rFonts w:ascii="Arial" w:eastAsia="Times New Roman" w:hAnsi="Arial" w:cs="Arial"/>
          <w:b/>
          <w:sz w:val="24"/>
          <w:szCs w:val="24"/>
          <w:lang w:eastAsia="pt-BR"/>
        </w:rPr>
        <w:t>CONTRATADA</w:t>
      </w:r>
      <w:r w:rsidRPr="001E4FA5">
        <w:rPr>
          <w:rFonts w:ascii="Arial" w:eastAsia="Times New Roman" w:hAnsi="Arial" w:cs="Arial"/>
          <w:sz w:val="24"/>
          <w:szCs w:val="24"/>
          <w:lang w:eastAsia="pt-BR"/>
        </w:rPr>
        <w:t>, de acordo com despacho homologatório exarado em doc. SEI. ______ do processo administrativo nº. _______, publicado no Diário Oficial da Cidade de São Paulo de _________, resolvem as partes celebrar o presente Termo de Contrato, que se regerá pelas disposições da Lei Municipal n°13.278, de 07 de janeiro de 2.002, Decreto Municipal nº 44.279, de 24 de dezembro de 2.003, Lei Federal n° 8.666, de 21 de junho de 1993 e alterações posteriores, e pelas seguintes cláusulas e condições:</w:t>
      </w:r>
    </w:p>
    <w:p w:rsidR="00447E90" w:rsidRPr="001E4FA5" w:rsidRDefault="00447E90" w:rsidP="00351EEE">
      <w:pPr>
        <w:spacing w:after="0"/>
        <w:jc w:val="both"/>
        <w:rPr>
          <w:rFonts w:ascii="Arial" w:eastAsia="Times New Roman" w:hAnsi="Arial" w:cs="Arial"/>
          <w:sz w:val="24"/>
          <w:szCs w:val="24"/>
          <w:lang w:eastAsia="pt-BR"/>
        </w:rPr>
      </w:pPr>
    </w:p>
    <w:p w:rsidR="001E4FA5" w:rsidRDefault="001E4FA5" w:rsidP="00351EEE">
      <w:pPr>
        <w:spacing w:after="0"/>
        <w:jc w:val="center"/>
        <w:rPr>
          <w:rFonts w:ascii="Arial" w:eastAsia="Times New Roman" w:hAnsi="Arial" w:cs="Arial"/>
          <w:b/>
          <w:sz w:val="24"/>
          <w:szCs w:val="24"/>
          <w:lang w:eastAsia="pt-BR"/>
        </w:rPr>
      </w:pPr>
    </w:p>
    <w:p w:rsidR="00447E90" w:rsidRPr="001E4FA5" w:rsidRDefault="00447E90" w:rsidP="00351EEE">
      <w:pPr>
        <w:spacing w:after="0"/>
        <w:jc w:val="center"/>
        <w:rPr>
          <w:rFonts w:ascii="Arial" w:eastAsia="Times New Roman" w:hAnsi="Arial" w:cs="Arial"/>
          <w:b/>
          <w:sz w:val="24"/>
          <w:szCs w:val="24"/>
          <w:lang w:eastAsia="pt-BR"/>
        </w:rPr>
      </w:pPr>
      <w:r w:rsidRPr="001E4FA5">
        <w:rPr>
          <w:rFonts w:ascii="Arial" w:eastAsia="Times New Roman" w:hAnsi="Arial" w:cs="Arial"/>
          <w:b/>
          <w:sz w:val="24"/>
          <w:szCs w:val="24"/>
          <w:lang w:eastAsia="pt-BR"/>
        </w:rPr>
        <w:t>CLÁUSULA PRIMEIRA</w:t>
      </w:r>
    </w:p>
    <w:p w:rsidR="00447E90" w:rsidRPr="001E4FA5" w:rsidRDefault="00447E90" w:rsidP="00351EEE">
      <w:pPr>
        <w:spacing w:after="0"/>
        <w:jc w:val="center"/>
        <w:rPr>
          <w:rFonts w:ascii="Arial" w:eastAsia="Times New Roman" w:hAnsi="Arial" w:cs="Arial"/>
          <w:b/>
          <w:sz w:val="24"/>
          <w:szCs w:val="24"/>
          <w:lang w:eastAsia="pt-BR"/>
        </w:rPr>
      </w:pPr>
    </w:p>
    <w:p w:rsidR="00447E90" w:rsidRPr="00F845C8" w:rsidRDefault="00447E90" w:rsidP="00351EEE">
      <w:pPr>
        <w:spacing w:after="0"/>
        <w:jc w:val="both"/>
        <w:rPr>
          <w:rFonts w:ascii="Arial" w:eastAsia="Times New Roman" w:hAnsi="Arial" w:cs="Arial"/>
          <w:b/>
          <w:sz w:val="24"/>
          <w:szCs w:val="24"/>
          <w:lang w:eastAsia="pt-BR"/>
        </w:rPr>
      </w:pPr>
      <w:r w:rsidRPr="00F845C8">
        <w:rPr>
          <w:rFonts w:ascii="Arial" w:eastAsia="Times New Roman" w:hAnsi="Arial" w:cs="Arial"/>
          <w:b/>
          <w:sz w:val="24"/>
          <w:szCs w:val="24"/>
          <w:u w:val="single"/>
          <w:lang w:eastAsia="pt-BR"/>
        </w:rPr>
        <w:t>Do Objeto Contratual e seus elementos característicos</w:t>
      </w:r>
    </w:p>
    <w:p w:rsidR="00447E90" w:rsidRPr="001E4FA5" w:rsidRDefault="00447E90" w:rsidP="00351EEE">
      <w:pPr>
        <w:spacing w:after="0"/>
        <w:jc w:val="both"/>
        <w:rPr>
          <w:rFonts w:ascii="Arial" w:eastAsia="Times New Roman" w:hAnsi="Arial" w:cs="Arial"/>
          <w:sz w:val="24"/>
          <w:szCs w:val="24"/>
          <w:lang w:eastAsia="pt-BR"/>
        </w:rPr>
      </w:pPr>
    </w:p>
    <w:p w:rsidR="00447E90" w:rsidRPr="001E4FA5" w:rsidRDefault="00447E90" w:rsidP="00351EEE">
      <w:pPr>
        <w:spacing w:after="0"/>
        <w:jc w:val="both"/>
        <w:rPr>
          <w:rFonts w:ascii="Arial" w:eastAsia="Times New Roman" w:hAnsi="Arial" w:cs="Arial"/>
          <w:sz w:val="24"/>
          <w:szCs w:val="24"/>
          <w:lang w:eastAsia="pt-BR"/>
        </w:rPr>
      </w:pPr>
      <w:r w:rsidRPr="001E4FA5">
        <w:rPr>
          <w:rFonts w:ascii="Arial" w:eastAsia="Times New Roman" w:hAnsi="Arial" w:cs="Arial"/>
          <w:sz w:val="24"/>
          <w:szCs w:val="24"/>
          <w:lang w:eastAsia="pt-BR"/>
        </w:rPr>
        <w:t>Constitui objeto deste a____________________, obrigando-se a CONTRATADA a executá-los de acord</w:t>
      </w:r>
      <w:r w:rsidR="00FC304F" w:rsidRPr="001E4FA5">
        <w:rPr>
          <w:rFonts w:ascii="Arial" w:eastAsia="Times New Roman" w:hAnsi="Arial" w:cs="Arial"/>
          <w:sz w:val="24"/>
          <w:szCs w:val="24"/>
          <w:lang w:eastAsia="pt-BR"/>
        </w:rPr>
        <w:t>o com o Edital de Tomada de Preç</w:t>
      </w:r>
      <w:r w:rsidRPr="001E4FA5">
        <w:rPr>
          <w:rFonts w:ascii="Arial" w:eastAsia="Times New Roman" w:hAnsi="Arial" w:cs="Arial"/>
          <w:sz w:val="24"/>
          <w:szCs w:val="24"/>
          <w:lang w:eastAsia="pt-BR"/>
        </w:rPr>
        <w:t xml:space="preserve">os nº ________________ e seus </w:t>
      </w:r>
      <w:r w:rsidRPr="001E4FA5">
        <w:rPr>
          <w:rFonts w:ascii="Arial" w:eastAsia="Times New Roman" w:hAnsi="Arial" w:cs="Arial"/>
          <w:sz w:val="24"/>
          <w:szCs w:val="24"/>
          <w:lang w:eastAsia="pt-BR"/>
        </w:rPr>
        <w:lastRenderedPageBreak/>
        <w:t>anexos, especialmente, Memorial Descritivo e Proposta apresentada, que compõem o processo administrativo mencionad</w:t>
      </w:r>
      <w:r w:rsidR="00E0349C" w:rsidRPr="001E4FA5">
        <w:rPr>
          <w:rFonts w:ascii="Arial" w:eastAsia="Times New Roman" w:hAnsi="Arial" w:cs="Arial"/>
          <w:sz w:val="24"/>
          <w:szCs w:val="24"/>
          <w:lang w:eastAsia="pt-BR"/>
        </w:rPr>
        <w:t>o no preâmbulo, os quais passa</w:t>
      </w:r>
      <w:r w:rsidRPr="001E4FA5">
        <w:rPr>
          <w:rFonts w:ascii="Arial" w:eastAsia="Times New Roman" w:hAnsi="Arial" w:cs="Arial"/>
          <w:sz w:val="24"/>
          <w:szCs w:val="24"/>
          <w:lang w:eastAsia="pt-BR"/>
        </w:rPr>
        <w:t xml:space="preserve">m a integrar este instrumento. </w:t>
      </w:r>
    </w:p>
    <w:p w:rsidR="00447E90" w:rsidRPr="00F76754" w:rsidRDefault="00447E90" w:rsidP="00351EEE">
      <w:pPr>
        <w:spacing w:after="0"/>
        <w:jc w:val="both"/>
        <w:rPr>
          <w:rFonts w:ascii="Arial" w:eastAsia="Times New Roman" w:hAnsi="Arial" w:cs="Arial"/>
          <w:color w:val="FF0000"/>
          <w:sz w:val="24"/>
          <w:szCs w:val="24"/>
          <w:lang w:eastAsia="pt-BR"/>
        </w:rPr>
      </w:pPr>
    </w:p>
    <w:p w:rsidR="00447E90" w:rsidRPr="001E4FA5" w:rsidRDefault="00447E90" w:rsidP="00351EEE">
      <w:pPr>
        <w:spacing w:after="0"/>
        <w:jc w:val="both"/>
        <w:rPr>
          <w:rFonts w:ascii="Arial" w:eastAsia="Times New Roman" w:hAnsi="Arial" w:cs="Arial"/>
          <w:sz w:val="24"/>
          <w:szCs w:val="24"/>
          <w:lang w:eastAsia="pt-BR"/>
        </w:rPr>
      </w:pPr>
      <w:r w:rsidRPr="001E4FA5">
        <w:rPr>
          <w:rFonts w:ascii="Arial" w:eastAsia="Times New Roman" w:hAnsi="Arial" w:cs="Arial"/>
          <w:b/>
          <w:sz w:val="24"/>
          <w:szCs w:val="24"/>
          <w:lang w:eastAsia="pt-BR"/>
        </w:rPr>
        <w:t>1.2</w:t>
      </w:r>
      <w:r w:rsidRPr="001E4FA5">
        <w:rPr>
          <w:rFonts w:ascii="Arial" w:eastAsia="Times New Roman" w:hAnsi="Arial" w:cs="Arial"/>
          <w:sz w:val="24"/>
          <w:szCs w:val="24"/>
          <w:lang w:eastAsia="pt-BR"/>
        </w:rPr>
        <w:t>. - Ficam também fazendo parte deste Contrato a Ordem de Início e, mediante termo aditivo, quaisquer modificações que venham a ocorrer.</w:t>
      </w:r>
    </w:p>
    <w:p w:rsidR="00447E90" w:rsidRPr="00F76754" w:rsidRDefault="00447E90" w:rsidP="00351EEE">
      <w:pPr>
        <w:spacing w:after="0"/>
        <w:jc w:val="both"/>
        <w:rPr>
          <w:rFonts w:ascii="Arial" w:eastAsia="Times New Roman" w:hAnsi="Arial" w:cs="Arial"/>
          <w:color w:val="FF0000"/>
          <w:sz w:val="24"/>
          <w:szCs w:val="24"/>
          <w:lang w:eastAsia="pt-BR"/>
        </w:rPr>
      </w:pPr>
    </w:p>
    <w:p w:rsidR="00447E90" w:rsidRPr="00F76754" w:rsidRDefault="00447E90" w:rsidP="00351EEE">
      <w:pPr>
        <w:spacing w:after="0"/>
        <w:jc w:val="center"/>
        <w:rPr>
          <w:rFonts w:ascii="Arial" w:eastAsia="Times New Roman" w:hAnsi="Arial" w:cs="Arial"/>
          <w:b/>
          <w:color w:val="FF0000"/>
          <w:sz w:val="24"/>
          <w:szCs w:val="24"/>
          <w:lang w:eastAsia="pt-BR"/>
        </w:rPr>
      </w:pPr>
    </w:p>
    <w:p w:rsidR="00447E90" w:rsidRPr="001E4FA5" w:rsidRDefault="00447E90" w:rsidP="00351EEE">
      <w:pPr>
        <w:spacing w:after="0"/>
        <w:jc w:val="center"/>
        <w:rPr>
          <w:rFonts w:ascii="Arial" w:eastAsia="Times New Roman" w:hAnsi="Arial" w:cs="Arial"/>
          <w:b/>
          <w:sz w:val="24"/>
          <w:szCs w:val="24"/>
          <w:lang w:eastAsia="pt-BR"/>
        </w:rPr>
      </w:pPr>
    </w:p>
    <w:p w:rsidR="00447E90" w:rsidRPr="001E4FA5" w:rsidRDefault="00447E90" w:rsidP="00351EEE">
      <w:pPr>
        <w:spacing w:after="0"/>
        <w:jc w:val="center"/>
        <w:rPr>
          <w:rFonts w:ascii="Arial" w:eastAsia="Times New Roman" w:hAnsi="Arial" w:cs="Arial"/>
          <w:b/>
          <w:sz w:val="24"/>
          <w:szCs w:val="24"/>
          <w:lang w:eastAsia="pt-BR"/>
        </w:rPr>
      </w:pPr>
      <w:r w:rsidRPr="001E4FA5">
        <w:rPr>
          <w:rFonts w:ascii="Arial" w:eastAsia="Times New Roman" w:hAnsi="Arial" w:cs="Arial"/>
          <w:b/>
          <w:sz w:val="24"/>
          <w:szCs w:val="24"/>
          <w:lang w:eastAsia="pt-BR"/>
        </w:rPr>
        <w:t>CLÁUSULA SEGUNDA</w:t>
      </w:r>
    </w:p>
    <w:p w:rsidR="00447E90" w:rsidRPr="00F845C8" w:rsidRDefault="00447E90" w:rsidP="00351EEE">
      <w:pPr>
        <w:spacing w:after="0"/>
        <w:jc w:val="center"/>
        <w:rPr>
          <w:rFonts w:ascii="Arial" w:eastAsia="Times New Roman" w:hAnsi="Arial" w:cs="Arial"/>
          <w:b/>
          <w:sz w:val="24"/>
          <w:szCs w:val="24"/>
          <w:lang w:eastAsia="pt-BR"/>
        </w:rPr>
      </w:pPr>
    </w:p>
    <w:p w:rsidR="00447E90" w:rsidRPr="00F845C8" w:rsidRDefault="00447E90" w:rsidP="00351EEE">
      <w:pPr>
        <w:spacing w:after="0"/>
        <w:jc w:val="both"/>
        <w:rPr>
          <w:rFonts w:ascii="Arial" w:eastAsia="Times New Roman" w:hAnsi="Arial" w:cs="Arial"/>
          <w:b/>
          <w:sz w:val="24"/>
          <w:szCs w:val="24"/>
          <w:u w:val="single"/>
          <w:lang w:eastAsia="pt-BR"/>
        </w:rPr>
      </w:pPr>
      <w:r w:rsidRPr="00F845C8">
        <w:rPr>
          <w:rFonts w:ascii="Arial" w:eastAsia="Times New Roman" w:hAnsi="Arial" w:cs="Arial"/>
          <w:b/>
          <w:sz w:val="24"/>
          <w:szCs w:val="24"/>
          <w:u w:val="single"/>
          <w:lang w:eastAsia="pt-BR"/>
        </w:rPr>
        <w:t>Do Regime De Execução</w:t>
      </w:r>
    </w:p>
    <w:p w:rsidR="00447E90" w:rsidRPr="001E4FA5" w:rsidRDefault="00447E90" w:rsidP="00351EEE">
      <w:pPr>
        <w:spacing w:after="0"/>
        <w:jc w:val="both"/>
        <w:rPr>
          <w:rFonts w:ascii="Arial" w:eastAsia="Times New Roman" w:hAnsi="Arial" w:cs="Arial"/>
          <w:sz w:val="24"/>
          <w:szCs w:val="24"/>
          <w:lang w:eastAsia="pt-BR"/>
        </w:rPr>
      </w:pPr>
    </w:p>
    <w:p w:rsidR="00447E90" w:rsidRPr="001E4FA5" w:rsidRDefault="00447E90" w:rsidP="00351EEE">
      <w:pPr>
        <w:spacing w:after="0"/>
        <w:ind w:left="567" w:hanging="567"/>
        <w:jc w:val="both"/>
        <w:rPr>
          <w:rFonts w:ascii="Arial" w:eastAsia="Times New Roman" w:hAnsi="Arial" w:cs="Arial"/>
          <w:sz w:val="24"/>
          <w:szCs w:val="24"/>
          <w:lang w:eastAsia="pt-BR"/>
        </w:rPr>
      </w:pPr>
      <w:r w:rsidRPr="001E4FA5">
        <w:rPr>
          <w:rFonts w:ascii="Arial" w:eastAsia="Times New Roman" w:hAnsi="Arial" w:cs="Arial"/>
          <w:b/>
          <w:sz w:val="24"/>
          <w:szCs w:val="24"/>
          <w:lang w:eastAsia="pt-BR"/>
        </w:rPr>
        <w:t>2.1</w:t>
      </w:r>
      <w:r w:rsidRPr="001E4FA5">
        <w:rPr>
          <w:rFonts w:ascii="Arial" w:eastAsia="Times New Roman" w:hAnsi="Arial" w:cs="Arial"/>
          <w:sz w:val="24"/>
          <w:szCs w:val="24"/>
          <w:lang w:eastAsia="pt-BR"/>
        </w:rPr>
        <w:t>. Os trabalhos serão executados no regime de empreitada por preço unitário.</w:t>
      </w:r>
    </w:p>
    <w:p w:rsidR="00447E90" w:rsidRPr="00F76754" w:rsidRDefault="00447E90" w:rsidP="00351EEE">
      <w:pPr>
        <w:spacing w:after="0"/>
        <w:jc w:val="both"/>
        <w:rPr>
          <w:rFonts w:ascii="Arial" w:eastAsia="Times New Roman" w:hAnsi="Arial" w:cs="Arial"/>
          <w:color w:val="FF0000"/>
          <w:sz w:val="24"/>
          <w:szCs w:val="24"/>
          <w:lang w:eastAsia="pt-BR"/>
        </w:rPr>
      </w:pPr>
    </w:p>
    <w:p w:rsidR="00447E90" w:rsidRPr="00F76754" w:rsidRDefault="00447E90" w:rsidP="00351EEE">
      <w:pPr>
        <w:spacing w:after="0"/>
        <w:jc w:val="both"/>
        <w:rPr>
          <w:rFonts w:ascii="Arial" w:eastAsia="Times New Roman" w:hAnsi="Arial" w:cs="Arial"/>
          <w:color w:val="FF0000"/>
          <w:sz w:val="24"/>
          <w:szCs w:val="24"/>
          <w:lang w:eastAsia="pt-BR"/>
        </w:rPr>
      </w:pPr>
    </w:p>
    <w:p w:rsidR="00447E90" w:rsidRPr="001E4FA5" w:rsidRDefault="00447E90" w:rsidP="00351EEE">
      <w:pPr>
        <w:spacing w:after="0"/>
        <w:jc w:val="center"/>
        <w:rPr>
          <w:rFonts w:ascii="Arial" w:eastAsia="Times New Roman" w:hAnsi="Arial" w:cs="Arial"/>
          <w:b/>
          <w:sz w:val="24"/>
          <w:szCs w:val="24"/>
          <w:lang w:eastAsia="pt-BR"/>
        </w:rPr>
      </w:pPr>
      <w:r w:rsidRPr="001E4FA5">
        <w:rPr>
          <w:rFonts w:ascii="Arial" w:eastAsia="Times New Roman" w:hAnsi="Arial" w:cs="Arial"/>
          <w:b/>
          <w:sz w:val="24"/>
          <w:szCs w:val="24"/>
          <w:lang w:eastAsia="pt-BR"/>
        </w:rPr>
        <w:t>CLÁUSULA TERCEIRA</w:t>
      </w:r>
    </w:p>
    <w:p w:rsidR="00447E90" w:rsidRPr="00F845C8" w:rsidRDefault="00447E90" w:rsidP="00351EEE">
      <w:pPr>
        <w:spacing w:after="0"/>
        <w:jc w:val="center"/>
        <w:rPr>
          <w:rFonts w:ascii="Arial" w:eastAsia="Times New Roman" w:hAnsi="Arial" w:cs="Arial"/>
          <w:b/>
          <w:color w:val="FF0000"/>
          <w:sz w:val="24"/>
          <w:szCs w:val="24"/>
          <w:lang w:eastAsia="pt-BR"/>
        </w:rPr>
      </w:pPr>
    </w:p>
    <w:p w:rsidR="00447E90" w:rsidRPr="00F845C8" w:rsidRDefault="00447E90" w:rsidP="00351EEE">
      <w:pPr>
        <w:spacing w:after="0"/>
        <w:jc w:val="both"/>
        <w:rPr>
          <w:rFonts w:ascii="Arial" w:eastAsia="Times New Roman" w:hAnsi="Arial" w:cs="Arial"/>
          <w:b/>
          <w:sz w:val="24"/>
          <w:szCs w:val="24"/>
          <w:u w:val="single"/>
          <w:lang w:eastAsia="pt-BR"/>
        </w:rPr>
      </w:pPr>
      <w:r w:rsidRPr="00F845C8">
        <w:rPr>
          <w:rFonts w:ascii="Arial" w:eastAsia="Times New Roman" w:hAnsi="Arial" w:cs="Arial"/>
          <w:b/>
          <w:sz w:val="24"/>
          <w:szCs w:val="24"/>
          <w:u w:val="single"/>
          <w:lang w:eastAsia="pt-BR"/>
        </w:rPr>
        <w:t xml:space="preserve">Do Valor do Contrato e Dos Recursos </w:t>
      </w:r>
    </w:p>
    <w:p w:rsidR="00447E90" w:rsidRPr="001E4FA5" w:rsidRDefault="00447E90" w:rsidP="00351EEE">
      <w:pPr>
        <w:spacing w:after="0"/>
        <w:jc w:val="both"/>
        <w:rPr>
          <w:rFonts w:ascii="Arial" w:eastAsia="Times New Roman" w:hAnsi="Arial" w:cs="Arial"/>
          <w:sz w:val="24"/>
          <w:szCs w:val="24"/>
          <w:lang w:eastAsia="pt-BR"/>
        </w:rPr>
      </w:pPr>
    </w:p>
    <w:p w:rsidR="00447E90" w:rsidRDefault="00447E90" w:rsidP="00351EEE">
      <w:pPr>
        <w:spacing w:after="0"/>
        <w:jc w:val="both"/>
        <w:rPr>
          <w:rFonts w:ascii="Arial" w:eastAsia="Times New Roman" w:hAnsi="Arial" w:cs="Arial"/>
          <w:b/>
          <w:sz w:val="24"/>
          <w:szCs w:val="24"/>
          <w:lang w:eastAsia="pt-BR"/>
        </w:rPr>
      </w:pPr>
      <w:r w:rsidRPr="001E4FA5">
        <w:rPr>
          <w:rFonts w:ascii="Arial" w:eastAsia="Times New Roman" w:hAnsi="Arial" w:cs="Arial"/>
          <w:b/>
          <w:sz w:val="24"/>
          <w:szCs w:val="24"/>
          <w:lang w:eastAsia="pt-BR"/>
        </w:rPr>
        <w:t>3.1.</w:t>
      </w:r>
      <w:r w:rsidRPr="001E4FA5">
        <w:rPr>
          <w:rFonts w:ascii="Arial" w:eastAsia="Times New Roman" w:hAnsi="Arial" w:cs="Arial"/>
          <w:sz w:val="24"/>
          <w:szCs w:val="24"/>
          <w:lang w:eastAsia="pt-BR"/>
        </w:rPr>
        <w:t xml:space="preserve">O valor do presente Contrato é de </w:t>
      </w:r>
      <w:r w:rsidRPr="001E4FA5">
        <w:rPr>
          <w:rFonts w:ascii="Arial" w:eastAsia="Times New Roman" w:hAnsi="Arial" w:cs="Arial"/>
          <w:b/>
          <w:sz w:val="24"/>
          <w:szCs w:val="24"/>
          <w:lang w:eastAsia="pt-BR"/>
        </w:rPr>
        <w:t>_______________</w:t>
      </w:r>
    </w:p>
    <w:p w:rsidR="001E4FA5" w:rsidRPr="001E4FA5" w:rsidRDefault="001E4FA5" w:rsidP="001E4FA5">
      <w:pPr>
        <w:spacing w:after="0"/>
        <w:jc w:val="both"/>
        <w:rPr>
          <w:rFonts w:ascii="Arial" w:eastAsia="Times New Roman" w:hAnsi="Arial" w:cs="Arial"/>
          <w:b/>
          <w:sz w:val="24"/>
          <w:szCs w:val="24"/>
          <w:lang w:eastAsia="pt-BR"/>
        </w:rPr>
      </w:pPr>
    </w:p>
    <w:p w:rsidR="00447E90" w:rsidRDefault="00447E90" w:rsidP="001E4FA5">
      <w:pPr>
        <w:tabs>
          <w:tab w:val="left" w:pos="426"/>
        </w:tabs>
        <w:spacing w:after="0"/>
        <w:jc w:val="both"/>
        <w:rPr>
          <w:rFonts w:ascii="Arial" w:eastAsia="Times New Roman" w:hAnsi="Arial" w:cs="Arial"/>
          <w:sz w:val="24"/>
          <w:szCs w:val="24"/>
          <w:lang w:eastAsia="pt-BR"/>
        </w:rPr>
      </w:pPr>
      <w:r w:rsidRPr="001E4FA5">
        <w:rPr>
          <w:rFonts w:ascii="Arial" w:eastAsia="Times New Roman" w:hAnsi="Arial" w:cs="Arial"/>
          <w:b/>
          <w:sz w:val="24"/>
          <w:szCs w:val="24"/>
          <w:lang w:eastAsia="pt-BR"/>
        </w:rPr>
        <w:t>3.2</w:t>
      </w:r>
      <w:r w:rsidR="001E4FA5">
        <w:rPr>
          <w:rFonts w:ascii="Arial" w:eastAsia="Times New Roman" w:hAnsi="Arial" w:cs="Arial"/>
          <w:sz w:val="24"/>
          <w:szCs w:val="24"/>
          <w:lang w:eastAsia="pt-BR"/>
        </w:rPr>
        <w:t xml:space="preserve">.As despesas correspondentes </w:t>
      </w:r>
      <w:r w:rsidRPr="001E4FA5">
        <w:rPr>
          <w:rFonts w:ascii="Arial" w:eastAsia="Times New Roman" w:hAnsi="Arial" w:cs="Arial"/>
          <w:sz w:val="24"/>
          <w:szCs w:val="24"/>
          <w:lang w:eastAsia="pt-BR"/>
        </w:rPr>
        <w:t>o</w:t>
      </w:r>
      <w:r w:rsidR="001E4FA5">
        <w:rPr>
          <w:rFonts w:ascii="Arial" w:eastAsia="Times New Roman" w:hAnsi="Arial" w:cs="Arial"/>
          <w:sz w:val="24"/>
          <w:szCs w:val="24"/>
          <w:lang w:eastAsia="pt-BR"/>
        </w:rPr>
        <w:t xml:space="preserve">nerarão a dotação </w:t>
      </w:r>
      <w:r w:rsidR="004404F7" w:rsidRPr="001E4FA5">
        <w:rPr>
          <w:rFonts w:ascii="Arial" w:eastAsia="Times New Roman" w:hAnsi="Arial" w:cs="Arial"/>
          <w:sz w:val="24"/>
          <w:szCs w:val="24"/>
          <w:lang w:eastAsia="pt-BR"/>
        </w:rPr>
        <w:t xml:space="preserve">nº </w:t>
      </w:r>
      <w:r w:rsidR="001E4FA5">
        <w:rPr>
          <w:rFonts w:ascii="Arial" w:eastAsia="Times New Roman" w:hAnsi="Arial" w:cs="Arial"/>
          <w:sz w:val="24"/>
          <w:szCs w:val="24"/>
          <w:lang w:eastAsia="pt-BR"/>
        </w:rPr>
        <w:t>1</w:t>
      </w:r>
      <w:r w:rsidR="008E4786" w:rsidRPr="001E4FA5">
        <w:rPr>
          <w:rFonts w:ascii="Arial" w:eastAsia="Times New Roman" w:hAnsi="Arial" w:cs="Arial"/>
          <w:sz w:val="24"/>
          <w:szCs w:val="24"/>
          <w:lang w:eastAsia="pt-BR"/>
        </w:rPr>
        <w:t xml:space="preserve">9.10.27.812.3017.1.896.4.4.90.39.00-00 </w:t>
      </w:r>
      <w:r w:rsidR="004404F7" w:rsidRPr="001E4FA5">
        <w:rPr>
          <w:rFonts w:ascii="Arial" w:eastAsia="Times New Roman" w:hAnsi="Arial" w:cs="Arial"/>
          <w:sz w:val="24"/>
          <w:szCs w:val="24"/>
          <w:lang w:eastAsia="pt-BR"/>
        </w:rPr>
        <w:t>con</w:t>
      </w:r>
      <w:r w:rsidR="002D3A03" w:rsidRPr="001E4FA5">
        <w:rPr>
          <w:rFonts w:ascii="Arial" w:eastAsia="Times New Roman" w:hAnsi="Arial" w:cs="Arial"/>
          <w:sz w:val="24"/>
          <w:szCs w:val="24"/>
          <w:lang w:eastAsia="pt-BR"/>
        </w:rPr>
        <w:t>stan</w:t>
      </w:r>
      <w:r w:rsidR="000C4A18" w:rsidRPr="001E4FA5">
        <w:rPr>
          <w:rFonts w:ascii="Arial" w:eastAsia="Times New Roman" w:hAnsi="Arial" w:cs="Arial"/>
          <w:sz w:val="24"/>
          <w:szCs w:val="24"/>
          <w:lang w:eastAsia="pt-BR"/>
        </w:rPr>
        <w:t xml:space="preserve">te da Nota de </w:t>
      </w:r>
      <w:r w:rsidR="001E4FA5" w:rsidRPr="001E4FA5">
        <w:rPr>
          <w:rFonts w:ascii="Arial" w:eastAsia="Times New Roman" w:hAnsi="Arial" w:cs="Arial"/>
          <w:sz w:val="24"/>
          <w:szCs w:val="24"/>
          <w:lang w:eastAsia="pt-BR"/>
        </w:rPr>
        <w:t>empenho</w:t>
      </w:r>
      <w:r w:rsidR="000C4A18" w:rsidRPr="001E4FA5">
        <w:rPr>
          <w:rFonts w:ascii="Arial" w:eastAsia="Times New Roman" w:hAnsi="Arial" w:cs="Arial"/>
          <w:sz w:val="24"/>
          <w:szCs w:val="24"/>
          <w:lang w:eastAsia="pt-BR"/>
        </w:rPr>
        <w:t xml:space="preserve"> nº. </w:t>
      </w:r>
      <w:r w:rsidR="001E4FA5" w:rsidRPr="001E4FA5">
        <w:rPr>
          <w:rFonts w:ascii="Arial" w:eastAsia="Times New Roman" w:hAnsi="Arial" w:cs="Arial"/>
          <w:sz w:val="24"/>
          <w:szCs w:val="24"/>
          <w:lang w:eastAsia="pt-BR"/>
        </w:rPr>
        <w:t>XXXX</w:t>
      </w:r>
      <w:r w:rsidR="008E4786" w:rsidRPr="001E4FA5">
        <w:rPr>
          <w:rFonts w:ascii="Arial" w:eastAsia="Times New Roman" w:hAnsi="Arial" w:cs="Arial"/>
          <w:sz w:val="24"/>
          <w:szCs w:val="24"/>
          <w:lang w:eastAsia="pt-BR"/>
        </w:rPr>
        <w:t>/202</w:t>
      </w:r>
      <w:r w:rsidR="001E4FA5" w:rsidRPr="001E4FA5">
        <w:rPr>
          <w:rFonts w:ascii="Arial" w:eastAsia="Times New Roman" w:hAnsi="Arial" w:cs="Arial"/>
          <w:sz w:val="24"/>
          <w:szCs w:val="24"/>
          <w:lang w:eastAsia="pt-BR"/>
        </w:rPr>
        <w:t>3</w:t>
      </w:r>
      <w:r w:rsidR="004404F7" w:rsidRPr="001E4FA5">
        <w:rPr>
          <w:rFonts w:ascii="Arial" w:eastAsia="Times New Roman" w:hAnsi="Arial" w:cs="Arial"/>
          <w:sz w:val="24"/>
          <w:szCs w:val="24"/>
          <w:lang w:eastAsia="pt-BR"/>
        </w:rPr>
        <w:t>, observado, se for o caso, o princípio da anualidade.</w:t>
      </w:r>
    </w:p>
    <w:p w:rsidR="001E4FA5" w:rsidRPr="001E4FA5" w:rsidRDefault="001E4FA5" w:rsidP="001E4FA5">
      <w:pPr>
        <w:tabs>
          <w:tab w:val="left" w:pos="426"/>
        </w:tabs>
        <w:spacing w:after="0"/>
        <w:jc w:val="both"/>
        <w:rPr>
          <w:rFonts w:ascii="Arial" w:eastAsia="Times New Roman" w:hAnsi="Arial" w:cs="Arial"/>
          <w:sz w:val="24"/>
          <w:szCs w:val="24"/>
          <w:lang w:eastAsia="pt-BR"/>
        </w:rPr>
      </w:pPr>
    </w:p>
    <w:p w:rsidR="00447E90" w:rsidRPr="001E4FA5" w:rsidRDefault="00447E90" w:rsidP="00351EEE">
      <w:pPr>
        <w:spacing w:after="0"/>
        <w:jc w:val="both"/>
        <w:rPr>
          <w:rFonts w:ascii="Arial" w:eastAsia="Times New Roman" w:hAnsi="Arial" w:cs="Arial"/>
          <w:sz w:val="24"/>
          <w:szCs w:val="24"/>
          <w:lang w:eastAsia="pt-BR"/>
        </w:rPr>
      </w:pPr>
      <w:r w:rsidRPr="001E4FA5">
        <w:rPr>
          <w:rFonts w:ascii="Arial" w:eastAsia="Times New Roman" w:hAnsi="Arial" w:cs="Arial"/>
          <w:b/>
          <w:sz w:val="24"/>
          <w:szCs w:val="24"/>
          <w:lang w:eastAsia="pt-BR"/>
        </w:rPr>
        <w:t>3.3</w:t>
      </w:r>
      <w:r w:rsidR="001E4FA5">
        <w:rPr>
          <w:rFonts w:ascii="Arial" w:eastAsia="Times New Roman" w:hAnsi="Arial" w:cs="Arial"/>
          <w:sz w:val="24"/>
          <w:szCs w:val="24"/>
          <w:lang w:eastAsia="pt-BR"/>
        </w:rPr>
        <w:t xml:space="preserve">. </w:t>
      </w:r>
      <w:r w:rsidRPr="001E4FA5">
        <w:rPr>
          <w:rFonts w:ascii="Arial" w:eastAsia="Times New Roman" w:hAnsi="Arial" w:cs="Arial"/>
          <w:sz w:val="24"/>
          <w:szCs w:val="24"/>
          <w:lang w:eastAsia="pt-BR"/>
        </w:rPr>
        <w:t>Quando o prazo contratual abranger mais de um exercício financeiro será observado o princípio da anualidade orçamentária.</w:t>
      </w:r>
    </w:p>
    <w:p w:rsidR="00447E90" w:rsidRPr="00F76754" w:rsidRDefault="00447E90" w:rsidP="00351EEE">
      <w:pPr>
        <w:spacing w:after="0"/>
        <w:jc w:val="both"/>
        <w:rPr>
          <w:rFonts w:ascii="Arial" w:eastAsia="Times New Roman" w:hAnsi="Arial" w:cs="Arial"/>
          <w:color w:val="FF0000"/>
          <w:sz w:val="24"/>
          <w:szCs w:val="24"/>
          <w:lang w:eastAsia="pt-BR"/>
        </w:rPr>
      </w:pPr>
    </w:p>
    <w:p w:rsidR="00447E90" w:rsidRPr="00F76754" w:rsidRDefault="00447E90" w:rsidP="00351EEE">
      <w:pPr>
        <w:spacing w:after="0"/>
        <w:jc w:val="both"/>
        <w:rPr>
          <w:rFonts w:ascii="Arial" w:eastAsia="Times New Roman" w:hAnsi="Arial" w:cs="Arial"/>
          <w:color w:val="FF0000"/>
          <w:sz w:val="24"/>
          <w:szCs w:val="24"/>
          <w:lang w:eastAsia="pt-BR"/>
        </w:rPr>
      </w:pPr>
    </w:p>
    <w:p w:rsidR="00447E90" w:rsidRPr="00F845C8" w:rsidRDefault="00447E90" w:rsidP="00351EEE">
      <w:pPr>
        <w:spacing w:after="0"/>
        <w:jc w:val="center"/>
        <w:rPr>
          <w:rFonts w:ascii="Arial" w:eastAsia="Times New Roman" w:hAnsi="Arial" w:cs="Arial"/>
          <w:b/>
          <w:sz w:val="24"/>
          <w:szCs w:val="24"/>
          <w:lang w:eastAsia="pt-BR"/>
        </w:rPr>
      </w:pPr>
      <w:r w:rsidRPr="00F845C8">
        <w:rPr>
          <w:rFonts w:ascii="Arial" w:eastAsia="Times New Roman" w:hAnsi="Arial" w:cs="Arial"/>
          <w:b/>
          <w:sz w:val="24"/>
          <w:szCs w:val="24"/>
          <w:lang w:eastAsia="pt-BR"/>
        </w:rPr>
        <w:t>CLÁUSULA QUARTA</w:t>
      </w:r>
    </w:p>
    <w:p w:rsidR="00447E90" w:rsidRPr="00F845C8" w:rsidRDefault="00447E90" w:rsidP="00351EEE">
      <w:pPr>
        <w:spacing w:after="0"/>
        <w:jc w:val="both"/>
        <w:rPr>
          <w:rFonts w:ascii="Arial" w:eastAsia="Times New Roman" w:hAnsi="Arial" w:cs="Arial"/>
          <w:b/>
          <w:sz w:val="24"/>
          <w:szCs w:val="24"/>
          <w:lang w:eastAsia="pt-BR"/>
        </w:rPr>
      </w:pPr>
      <w:r w:rsidRPr="00F845C8">
        <w:rPr>
          <w:rFonts w:ascii="Arial" w:eastAsia="Times New Roman" w:hAnsi="Arial" w:cs="Arial"/>
          <w:b/>
          <w:sz w:val="24"/>
          <w:szCs w:val="24"/>
          <w:u w:val="single"/>
          <w:lang w:eastAsia="pt-BR"/>
        </w:rPr>
        <w:t>Dos Preços</w:t>
      </w:r>
    </w:p>
    <w:p w:rsidR="00447E90" w:rsidRPr="00E72ED0" w:rsidRDefault="00447E90" w:rsidP="00351EEE">
      <w:pPr>
        <w:spacing w:after="0"/>
        <w:jc w:val="both"/>
        <w:rPr>
          <w:rFonts w:ascii="Arial" w:eastAsia="Times New Roman" w:hAnsi="Arial" w:cs="Arial"/>
          <w:sz w:val="24"/>
          <w:szCs w:val="24"/>
          <w:lang w:eastAsia="pt-BR"/>
        </w:rPr>
      </w:pPr>
    </w:p>
    <w:p w:rsidR="00447E90" w:rsidRPr="00E72ED0" w:rsidRDefault="00447E90" w:rsidP="00351EEE">
      <w:pPr>
        <w:spacing w:after="0"/>
        <w:ind w:right="151"/>
        <w:jc w:val="both"/>
        <w:rPr>
          <w:rFonts w:ascii="Arial" w:eastAsia="Times New Roman" w:hAnsi="Arial" w:cs="Arial"/>
          <w:sz w:val="24"/>
          <w:szCs w:val="24"/>
          <w:lang w:eastAsia="pt-BR"/>
        </w:rPr>
      </w:pPr>
      <w:r w:rsidRPr="00E72ED0">
        <w:rPr>
          <w:rFonts w:ascii="Arial" w:eastAsia="Times New Roman" w:hAnsi="Arial" w:cs="Arial"/>
          <w:b/>
          <w:sz w:val="24"/>
          <w:szCs w:val="24"/>
          <w:lang w:eastAsia="pt-BR"/>
        </w:rPr>
        <w:t>4.1.</w:t>
      </w:r>
      <w:r w:rsidRPr="00E72ED0">
        <w:rPr>
          <w:rFonts w:ascii="Arial" w:eastAsia="Times New Roman" w:hAnsi="Arial" w:cs="Arial"/>
          <w:sz w:val="24"/>
          <w:szCs w:val="24"/>
          <w:lang w:eastAsia="pt-BR"/>
        </w:rPr>
        <w:t xml:space="preserve"> O preço que vigorará no contrato deve incluir todos os custos diretos e indiretos, impostos, taxas, benefícios, encargos fiscais, e constituirá, a qualquer título, a única e completa remuneração pela adequada e perfeita prestação do objeto desta licitação, de modo a que nenhuma outra remuneração seja devida. </w:t>
      </w:r>
    </w:p>
    <w:p w:rsidR="00447E90" w:rsidRPr="00F76754" w:rsidRDefault="00447E90" w:rsidP="00351EEE">
      <w:pPr>
        <w:spacing w:after="0"/>
        <w:ind w:right="151"/>
        <w:jc w:val="both"/>
        <w:rPr>
          <w:rFonts w:ascii="Arial" w:eastAsia="Times New Roman" w:hAnsi="Arial" w:cs="Arial"/>
          <w:color w:val="FF0000"/>
          <w:sz w:val="24"/>
          <w:szCs w:val="24"/>
          <w:lang w:eastAsia="pt-BR"/>
        </w:rPr>
      </w:pPr>
    </w:p>
    <w:p w:rsidR="00447E90" w:rsidRPr="002D06E3" w:rsidRDefault="00447E90" w:rsidP="00351EEE">
      <w:pPr>
        <w:spacing w:after="0"/>
        <w:jc w:val="both"/>
        <w:rPr>
          <w:rFonts w:ascii="Arial" w:eastAsia="Times New Roman" w:hAnsi="Arial" w:cs="Arial"/>
          <w:sz w:val="24"/>
          <w:szCs w:val="24"/>
          <w:lang w:eastAsia="pt-BR"/>
        </w:rPr>
      </w:pPr>
      <w:r w:rsidRPr="00E72ED0">
        <w:rPr>
          <w:rFonts w:ascii="Arial" w:eastAsia="Times New Roman" w:hAnsi="Arial" w:cs="Arial"/>
          <w:b/>
          <w:sz w:val="24"/>
          <w:szCs w:val="24"/>
          <w:lang w:eastAsia="pt-BR"/>
        </w:rPr>
        <w:t>4.2.</w:t>
      </w:r>
      <w:r w:rsidR="002D06E3" w:rsidRPr="002D06E3">
        <w:rPr>
          <w:rFonts w:ascii="Arial" w:hAnsi="Arial" w:cs="Arial"/>
          <w:sz w:val="24"/>
          <w:szCs w:val="24"/>
        </w:rPr>
        <w:t xml:space="preserve">Os preços oferecidos na proposta vencedora não serão atualizados para fins de contratação, a não ser, </w:t>
      </w:r>
      <w:r w:rsidR="002D06E3" w:rsidRPr="002D06E3">
        <w:rPr>
          <w:rFonts w:ascii="Arial" w:hAnsi="Arial" w:cs="Arial"/>
          <w:i/>
          <w:sz w:val="24"/>
          <w:szCs w:val="24"/>
        </w:rPr>
        <w:t>excepcionalmente</w:t>
      </w:r>
      <w:r w:rsidR="002D06E3" w:rsidRPr="002D06E3">
        <w:rPr>
          <w:rFonts w:ascii="Arial" w:hAnsi="Arial" w:cs="Arial"/>
          <w:sz w:val="24"/>
          <w:szCs w:val="24"/>
        </w:rPr>
        <w:t>, quando a mesma ocorrer após 01 (um) ano da sua apresentação, caso em que deverá ser utilizado o índice “Edificações em Geral”, da Tabela “Construção Civil”, publicado pela Secretaria Municipal da Fazenda, nos termos do artigo 4°, §4°, do Decreto n° 25.236/87</w:t>
      </w:r>
    </w:p>
    <w:p w:rsidR="00447E90" w:rsidRPr="004174A3" w:rsidRDefault="00447E90" w:rsidP="00351EEE">
      <w:pPr>
        <w:spacing w:after="0"/>
        <w:jc w:val="both"/>
        <w:rPr>
          <w:rFonts w:ascii="Arial" w:eastAsia="Times New Roman" w:hAnsi="Arial" w:cs="Arial"/>
          <w:sz w:val="24"/>
          <w:szCs w:val="24"/>
          <w:lang w:eastAsia="pt-BR"/>
        </w:rPr>
      </w:pPr>
    </w:p>
    <w:p w:rsidR="00447E90" w:rsidRPr="004174A3" w:rsidRDefault="00447E90" w:rsidP="006755E9">
      <w:pPr>
        <w:spacing w:after="0"/>
        <w:ind w:left="567"/>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4.2.1.</w:t>
      </w:r>
      <w:r w:rsidRPr="004174A3">
        <w:rPr>
          <w:rFonts w:ascii="Arial" w:eastAsia="Times New Roman" w:hAnsi="Arial" w:cs="Arial"/>
          <w:sz w:val="24"/>
          <w:szCs w:val="24"/>
          <w:lang w:eastAsia="pt-BR"/>
        </w:rPr>
        <w:t xml:space="preserve"> Se o prazo de execução do Contrato ultrapassar o período de 01 (um) ano, em razão de prorrogação de prazo, desde que sem culpa da CONTRATADA, os preços serão reajustados, obedecidas às disposições do Decreto no 25.236, de 29 de dezembro de 1987, Decreto nº 48.971 de 27 de novembro de 2007, e Portarias nº SF 104/94, SF 054/95, SF 036/96 e SF 068/97, e demais normas complementares. </w:t>
      </w:r>
    </w:p>
    <w:p w:rsidR="001E4FA5" w:rsidRPr="004174A3" w:rsidRDefault="001E4FA5" w:rsidP="006755E9">
      <w:pPr>
        <w:spacing w:after="0"/>
        <w:ind w:left="567"/>
        <w:jc w:val="both"/>
        <w:rPr>
          <w:rFonts w:ascii="Arial" w:eastAsia="Times New Roman" w:hAnsi="Arial" w:cs="Arial"/>
          <w:sz w:val="24"/>
          <w:szCs w:val="24"/>
          <w:lang w:eastAsia="pt-BR"/>
        </w:rPr>
      </w:pPr>
    </w:p>
    <w:p w:rsidR="00447E90" w:rsidRPr="004174A3" w:rsidRDefault="00447E90" w:rsidP="006755E9">
      <w:pPr>
        <w:spacing w:after="0"/>
        <w:ind w:left="567"/>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4.2.2</w:t>
      </w:r>
      <w:r w:rsidRPr="004174A3">
        <w:rPr>
          <w:rFonts w:ascii="Arial" w:eastAsia="Times New Roman" w:hAnsi="Arial" w:cs="Arial"/>
          <w:sz w:val="24"/>
          <w:szCs w:val="24"/>
          <w:lang w:eastAsia="pt-BR"/>
        </w:rPr>
        <w:t xml:space="preserve">. Para fins de reajustamento de preços, o Io (índice inicial) e o Po (preço inicial) terão como data base o Io da Tabela de Custos Unitários utilizada neste procedimento licitatório, e o primeiro reajuste econômico dar-se-á 12 (doze) meses após a data-limite para apresentação das propostas. </w:t>
      </w:r>
    </w:p>
    <w:p w:rsidR="001E4FA5" w:rsidRPr="004174A3" w:rsidRDefault="001E4FA5" w:rsidP="006755E9">
      <w:pPr>
        <w:spacing w:after="0"/>
        <w:ind w:left="567"/>
        <w:jc w:val="both"/>
        <w:rPr>
          <w:rFonts w:ascii="Arial" w:eastAsia="Times New Roman" w:hAnsi="Arial" w:cs="Arial"/>
          <w:sz w:val="24"/>
          <w:szCs w:val="24"/>
          <w:lang w:eastAsia="pt-BR"/>
        </w:rPr>
      </w:pPr>
    </w:p>
    <w:p w:rsidR="00447E90" w:rsidRPr="004174A3" w:rsidRDefault="00447E90" w:rsidP="006755E9">
      <w:pPr>
        <w:spacing w:after="0"/>
        <w:ind w:left="567"/>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4.2.3</w:t>
      </w:r>
      <w:r w:rsidRPr="004174A3">
        <w:rPr>
          <w:rFonts w:ascii="Arial" w:eastAsia="Times New Roman" w:hAnsi="Arial" w:cs="Arial"/>
          <w:sz w:val="24"/>
          <w:szCs w:val="24"/>
          <w:lang w:eastAsia="pt-BR"/>
        </w:rPr>
        <w:t>. As condições para concessão de reajuste previstas neste Edital poderão ser alteradas em face da superveniência de normas federais ou municipais sobre a matéria.</w:t>
      </w:r>
    </w:p>
    <w:p w:rsidR="00447E90" w:rsidRPr="00F76754" w:rsidRDefault="00447E90" w:rsidP="00351EEE">
      <w:pPr>
        <w:spacing w:after="0"/>
        <w:jc w:val="both"/>
        <w:rPr>
          <w:rFonts w:ascii="Arial" w:eastAsia="Times New Roman" w:hAnsi="Arial" w:cs="Arial"/>
          <w:color w:val="FF0000"/>
          <w:sz w:val="24"/>
          <w:szCs w:val="24"/>
          <w:lang w:eastAsia="pt-BR"/>
        </w:rPr>
      </w:pPr>
    </w:p>
    <w:p w:rsidR="00447E90" w:rsidRPr="00F76754" w:rsidRDefault="00447E90" w:rsidP="00351EEE">
      <w:pPr>
        <w:spacing w:after="0"/>
        <w:jc w:val="center"/>
        <w:rPr>
          <w:rFonts w:ascii="Arial" w:eastAsia="Times New Roman" w:hAnsi="Arial" w:cs="Arial"/>
          <w:b/>
          <w:color w:val="FF0000"/>
          <w:sz w:val="24"/>
          <w:szCs w:val="24"/>
          <w:lang w:eastAsia="pt-BR"/>
        </w:rPr>
      </w:pPr>
    </w:p>
    <w:p w:rsidR="00447E90" w:rsidRPr="004174A3" w:rsidRDefault="00447E90" w:rsidP="00351EEE">
      <w:pPr>
        <w:spacing w:after="0"/>
        <w:jc w:val="center"/>
        <w:rPr>
          <w:rFonts w:ascii="Arial" w:eastAsia="Times New Roman" w:hAnsi="Arial" w:cs="Arial"/>
          <w:b/>
          <w:sz w:val="24"/>
          <w:szCs w:val="24"/>
          <w:lang w:eastAsia="pt-BR"/>
        </w:rPr>
      </w:pPr>
      <w:r w:rsidRPr="004174A3">
        <w:rPr>
          <w:rFonts w:ascii="Arial" w:eastAsia="Times New Roman" w:hAnsi="Arial" w:cs="Arial"/>
          <w:b/>
          <w:sz w:val="24"/>
          <w:szCs w:val="24"/>
          <w:lang w:eastAsia="pt-BR"/>
        </w:rPr>
        <w:t>CLÁUSULA QUINTA</w:t>
      </w:r>
    </w:p>
    <w:p w:rsidR="00447E90" w:rsidRPr="00F845C8" w:rsidRDefault="00447E90" w:rsidP="00351EEE">
      <w:pPr>
        <w:spacing w:after="0"/>
        <w:rPr>
          <w:rFonts w:ascii="Arial" w:eastAsia="Times New Roman" w:hAnsi="Arial" w:cs="Arial"/>
          <w:b/>
          <w:sz w:val="24"/>
          <w:szCs w:val="24"/>
          <w:u w:val="single"/>
          <w:lang w:eastAsia="pt-BR"/>
        </w:rPr>
      </w:pPr>
      <w:r w:rsidRPr="00F845C8">
        <w:rPr>
          <w:rFonts w:ascii="Arial" w:eastAsia="Times New Roman" w:hAnsi="Arial" w:cs="Arial"/>
          <w:b/>
          <w:sz w:val="24"/>
          <w:szCs w:val="24"/>
          <w:u w:val="single"/>
          <w:lang w:eastAsia="pt-BR"/>
        </w:rPr>
        <w:t>Medição</w:t>
      </w:r>
    </w:p>
    <w:p w:rsidR="00447E90" w:rsidRPr="004174A3" w:rsidRDefault="00447E90" w:rsidP="00351EEE">
      <w:pPr>
        <w:spacing w:after="0"/>
        <w:rPr>
          <w:rFonts w:ascii="Arial" w:eastAsia="Times New Roman" w:hAnsi="Arial" w:cs="Arial"/>
          <w:sz w:val="24"/>
          <w:szCs w:val="24"/>
          <w:u w:val="single"/>
          <w:lang w:eastAsia="pt-BR"/>
        </w:rPr>
      </w:pPr>
    </w:p>
    <w:p w:rsidR="00447E90" w:rsidRPr="004174A3" w:rsidRDefault="00447E90" w:rsidP="00351EEE">
      <w:pPr>
        <w:spacing w:after="0"/>
        <w:ind w:left="567" w:hanging="567"/>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5.1.</w:t>
      </w:r>
      <w:r w:rsidRPr="004174A3">
        <w:rPr>
          <w:rFonts w:ascii="Arial" w:eastAsia="Times New Roman" w:hAnsi="Arial" w:cs="Arial"/>
          <w:sz w:val="24"/>
          <w:szCs w:val="24"/>
          <w:lang w:eastAsia="pt-BR"/>
        </w:rPr>
        <w:t xml:space="preserve"> A medição mensal das obras e/ou serviços executados deverá ser requerida pela Contratada, junto à Unidade Fiscalizadora, a partir do primeiro dia útil posterior ao período de execução dos serviços.</w:t>
      </w:r>
    </w:p>
    <w:p w:rsidR="00447E90" w:rsidRPr="00F76754" w:rsidRDefault="00447E90" w:rsidP="00351EEE">
      <w:pPr>
        <w:spacing w:after="0"/>
        <w:jc w:val="both"/>
        <w:rPr>
          <w:rFonts w:ascii="Arial" w:eastAsia="Times New Roman" w:hAnsi="Arial" w:cs="Arial"/>
          <w:color w:val="FF0000"/>
          <w:sz w:val="24"/>
          <w:szCs w:val="24"/>
          <w:lang w:eastAsia="pt-BR"/>
        </w:rPr>
      </w:pPr>
    </w:p>
    <w:p w:rsidR="00447E90" w:rsidRPr="004174A3" w:rsidRDefault="00447E90" w:rsidP="00351EEE">
      <w:pPr>
        <w:spacing w:after="0"/>
        <w:ind w:left="567" w:hanging="567"/>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5.2.</w:t>
      </w:r>
      <w:r w:rsidRPr="004174A3">
        <w:rPr>
          <w:rFonts w:ascii="Arial" w:eastAsia="Times New Roman" w:hAnsi="Arial" w:cs="Arial"/>
          <w:sz w:val="24"/>
          <w:szCs w:val="24"/>
          <w:lang w:eastAsia="pt-BR"/>
        </w:rPr>
        <w:t xml:space="preserve"> O valor de cada medição será apurado com base nas quantidades de serviços executados no período e aplicação dos preços contratuais.</w:t>
      </w:r>
    </w:p>
    <w:p w:rsidR="00447E90" w:rsidRPr="004174A3" w:rsidRDefault="00447E90" w:rsidP="00351EEE">
      <w:pPr>
        <w:spacing w:after="0"/>
        <w:ind w:left="567" w:hanging="567"/>
        <w:jc w:val="both"/>
        <w:rPr>
          <w:rFonts w:ascii="Arial" w:eastAsia="Times New Roman" w:hAnsi="Arial" w:cs="Arial"/>
          <w:sz w:val="24"/>
          <w:szCs w:val="24"/>
          <w:lang w:eastAsia="pt-BR"/>
        </w:rPr>
      </w:pPr>
    </w:p>
    <w:p w:rsidR="00447E90" w:rsidRPr="004174A3" w:rsidRDefault="00447E90" w:rsidP="00351EEE">
      <w:pPr>
        <w:spacing w:after="0"/>
        <w:ind w:left="1276" w:hanging="709"/>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5.2.1.</w:t>
      </w:r>
      <w:r w:rsidRPr="004174A3">
        <w:rPr>
          <w:rFonts w:ascii="Arial" w:eastAsia="Times New Roman" w:hAnsi="Arial" w:cs="Arial"/>
          <w:sz w:val="24"/>
          <w:szCs w:val="24"/>
          <w:lang w:eastAsia="pt-BR"/>
        </w:rPr>
        <w:t xml:space="preserve"> As medições deverão ser visadas pela CONTRATADA, que em caso de divergência, declarará as razões de seu inconformismo, sendo certo que se procedente a reclamação, será a diferença apontada considerada na medição seguinte.</w:t>
      </w:r>
    </w:p>
    <w:p w:rsidR="00447E90" w:rsidRPr="004174A3" w:rsidRDefault="00447E90" w:rsidP="00351EEE">
      <w:pPr>
        <w:spacing w:after="0"/>
        <w:ind w:left="540" w:firstLine="27"/>
        <w:jc w:val="both"/>
        <w:rPr>
          <w:rFonts w:ascii="Arial" w:eastAsia="Times New Roman" w:hAnsi="Arial" w:cs="Arial"/>
          <w:sz w:val="24"/>
          <w:szCs w:val="24"/>
          <w:lang w:eastAsia="pt-BR"/>
        </w:rPr>
      </w:pPr>
    </w:p>
    <w:p w:rsidR="00447E90" w:rsidRPr="004174A3" w:rsidRDefault="00447E90" w:rsidP="00351EEE">
      <w:pPr>
        <w:spacing w:after="0"/>
        <w:ind w:left="567" w:hanging="567"/>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5.3.</w:t>
      </w:r>
      <w:r w:rsidRPr="004174A3">
        <w:rPr>
          <w:rFonts w:ascii="Arial" w:eastAsia="Times New Roman" w:hAnsi="Arial" w:cs="Arial"/>
          <w:sz w:val="24"/>
          <w:szCs w:val="24"/>
          <w:lang w:eastAsia="pt-BR"/>
        </w:rPr>
        <w:t xml:space="preserve"> A medição deverá ser liberada pela Fiscalização no máximo até o décimo quinto dia a partir do primeiro dia útil posterior ao período de execução dos serviços.</w:t>
      </w:r>
    </w:p>
    <w:p w:rsidR="00447E90" w:rsidRPr="004174A3" w:rsidRDefault="00447E90" w:rsidP="00351EEE">
      <w:pPr>
        <w:spacing w:after="0"/>
        <w:ind w:left="567" w:hanging="567"/>
        <w:jc w:val="both"/>
        <w:rPr>
          <w:rFonts w:ascii="Arial" w:eastAsia="Times New Roman" w:hAnsi="Arial" w:cs="Arial"/>
          <w:sz w:val="24"/>
          <w:szCs w:val="24"/>
          <w:lang w:eastAsia="pt-BR"/>
        </w:rPr>
      </w:pPr>
    </w:p>
    <w:p w:rsidR="00447E90" w:rsidRPr="004174A3" w:rsidRDefault="00447E90" w:rsidP="00351EEE">
      <w:pPr>
        <w:spacing w:after="0"/>
        <w:ind w:left="1276" w:hanging="709"/>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5.3.1.</w:t>
      </w:r>
      <w:r w:rsidRPr="004174A3">
        <w:rPr>
          <w:rFonts w:ascii="Arial" w:eastAsia="Times New Roman" w:hAnsi="Arial" w:cs="Arial"/>
          <w:sz w:val="24"/>
          <w:szCs w:val="24"/>
          <w:lang w:eastAsia="pt-BR"/>
        </w:rPr>
        <w:t xml:space="preserve"> Em caso de dúvida ou divergência, a Fiscalização liberará para pagamento a parte inconteste da medição dos serviços executados.</w:t>
      </w:r>
    </w:p>
    <w:p w:rsidR="00447E90" w:rsidRPr="004174A3" w:rsidRDefault="00447E90" w:rsidP="00351EEE">
      <w:pPr>
        <w:spacing w:after="0"/>
        <w:ind w:left="1276" w:hanging="709"/>
        <w:jc w:val="both"/>
        <w:rPr>
          <w:rFonts w:ascii="Arial" w:eastAsia="Times New Roman" w:hAnsi="Arial" w:cs="Arial"/>
          <w:sz w:val="24"/>
          <w:szCs w:val="24"/>
          <w:lang w:eastAsia="pt-BR"/>
        </w:rPr>
      </w:pPr>
    </w:p>
    <w:p w:rsidR="00447E90" w:rsidRPr="004174A3" w:rsidRDefault="00447E90" w:rsidP="006755E9">
      <w:pPr>
        <w:spacing w:after="0"/>
        <w:ind w:left="567"/>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5.4.</w:t>
      </w:r>
      <w:r w:rsidRPr="004174A3">
        <w:rPr>
          <w:rFonts w:ascii="Arial" w:eastAsia="Times New Roman" w:hAnsi="Arial" w:cs="Arial"/>
          <w:sz w:val="24"/>
          <w:szCs w:val="24"/>
          <w:lang w:eastAsia="pt-BR"/>
        </w:rPr>
        <w:t xml:space="preserve"> No processamento da medição, nos termos da Lei nº 14.097 de 08 de dezembro de 2005a CONTRATADA deverá, obrigatoriamente, apresentar a Nota Fiscal Eletrônica, e será descontada a parcela relativa ao ISS – Imposto Sobre Serviços, nostermos da Lei nº 13.476, de 30 de dezembro de 2002 relativas aos serviços executados, devendo ainda ser destacada, na descrição dos serviços, a retenção ao </w:t>
      </w:r>
      <w:r w:rsidRPr="004174A3">
        <w:rPr>
          <w:rFonts w:ascii="Arial" w:eastAsia="Times New Roman" w:hAnsi="Arial" w:cs="Arial"/>
          <w:sz w:val="24"/>
          <w:szCs w:val="24"/>
          <w:lang w:eastAsia="pt-BR"/>
        </w:rPr>
        <w:lastRenderedPageBreak/>
        <w:t>INSS, nos termos da Portaria INTERSECRETARIAL nº 002/2005, de 29 de abril de 2005. Fica o responsável tributário, independentemente da retenção do ISS, obrigado a recolher o imposto integral, multas e demais acréscimos legais na conformidade da legislação, eximida, neste caso, a responsabilidade do prestador de serviços.</w:t>
      </w:r>
    </w:p>
    <w:p w:rsidR="00447E90" w:rsidRPr="004174A3" w:rsidRDefault="00447E90" w:rsidP="006755E9">
      <w:pPr>
        <w:spacing w:after="0"/>
        <w:ind w:left="567"/>
        <w:jc w:val="both"/>
        <w:rPr>
          <w:rFonts w:ascii="Arial" w:eastAsia="Calibri" w:hAnsi="Arial" w:cs="Arial"/>
          <w:sz w:val="24"/>
          <w:szCs w:val="24"/>
          <w:lang w:eastAsia="en-US"/>
        </w:rPr>
      </w:pPr>
      <w:r w:rsidRPr="004174A3">
        <w:rPr>
          <w:rFonts w:ascii="Arial" w:eastAsia="Calibri" w:hAnsi="Arial" w:cs="Arial"/>
          <w:sz w:val="24"/>
          <w:szCs w:val="24"/>
          <w:lang w:eastAsia="en-US"/>
        </w:rPr>
        <w:t> </w:t>
      </w:r>
    </w:p>
    <w:p w:rsidR="00447E90" w:rsidRPr="004174A3" w:rsidRDefault="00447E90" w:rsidP="006755E9">
      <w:pPr>
        <w:spacing w:after="0"/>
        <w:ind w:left="567"/>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5.5.</w:t>
      </w:r>
      <w:r w:rsidRPr="004174A3">
        <w:rPr>
          <w:rFonts w:ascii="Arial" w:eastAsia="Times New Roman" w:hAnsi="Arial" w:cs="Arial"/>
          <w:sz w:val="24"/>
          <w:szCs w:val="24"/>
          <w:lang w:eastAsia="pt-BR"/>
        </w:rPr>
        <w:t xml:space="preserve"> A CONTRATADA deverá, ainda, no processo de medição, comprovar o pagamento das contribuições sociais, mediante a apresentação da Guia de Recolhimento do Fundo de Garantia por Tempo de Serviço – FGTS – e Informações a Previdência Social – GFIP – e a Guia de Previdência Social – CPS -, bem como da folha de pagamento dos empregados vinculados à Nota Fiscal Eletrônica mencionada no item 5.4.</w:t>
      </w:r>
    </w:p>
    <w:p w:rsidR="00447E90" w:rsidRPr="00F76754" w:rsidRDefault="00447E90" w:rsidP="006755E9">
      <w:pPr>
        <w:spacing w:after="0"/>
        <w:ind w:left="567"/>
        <w:jc w:val="both"/>
        <w:rPr>
          <w:rFonts w:ascii="Arial" w:eastAsia="Times New Roman" w:hAnsi="Arial" w:cs="Arial"/>
          <w:color w:val="FF0000"/>
          <w:sz w:val="24"/>
          <w:szCs w:val="24"/>
          <w:lang w:eastAsia="pt-BR"/>
        </w:rPr>
      </w:pPr>
    </w:p>
    <w:p w:rsidR="00447E90" w:rsidRPr="004174A3" w:rsidRDefault="00447E90" w:rsidP="006755E9">
      <w:pPr>
        <w:tabs>
          <w:tab w:val="left" w:pos="360"/>
        </w:tabs>
        <w:spacing w:after="120"/>
        <w:ind w:left="567"/>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5.6.</w:t>
      </w:r>
      <w:r w:rsidRPr="004174A3">
        <w:rPr>
          <w:rFonts w:ascii="Arial" w:eastAsia="Times New Roman" w:hAnsi="Arial" w:cs="Arial"/>
          <w:sz w:val="24"/>
          <w:szCs w:val="24"/>
          <w:lang w:eastAsia="pt-BR"/>
        </w:rPr>
        <w:t xml:space="preserve"> A medição dos serviços somente será encaminhada a pagamento quando resolvidas todas as pendências, inclusive quanto a atrasos e multas relativas ao objeto do contrato.</w:t>
      </w:r>
    </w:p>
    <w:p w:rsidR="00447E90" w:rsidRPr="00F76754" w:rsidRDefault="00447E90" w:rsidP="00351EEE">
      <w:pPr>
        <w:spacing w:after="0"/>
        <w:jc w:val="center"/>
        <w:rPr>
          <w:rFonts w:ascii="Arial" w:eastAsia="Times New Roman" w:hAnsi="Arial" w:cs="Arial"/>
          <w:b/>
          <w:color w:val="FF0000"/>
          <w:sz w:val="24"/>
          <w:szCs w:val="24"/>
          <w:lang w:eastAsia="pt-BR"/>
        </w:rPr>
      </w:pPr>
    </w:p>
    <w:p w:rsidR="00447E90" w:rsidRPr="004174A3" w:rsidRDefault="00447E90" w:rsidP="00351EEE">
      <w:pPr>
        <w:spacing w:after="0"/>
        <w:rPr>
          <w:rFonts w:ascii="Arial" w:eastAsia="Times New Roman" w:hAnsi="Arial" w:cs="Arial"/>
          <w:sz w:val="24"/>
          <w:szCs w:val="24"/>
          <w:u w:val="single"/>
          <w:lang w:eastAsia="pt-BR"/>
        </w:rPr>
      </w:pPr>
    </w:p>
    <w:p w:rsidR="00447E90" w:rsidRPr="004174A3" w:rsidRDefault="00447E90" w:rsidP="00351EEE">
      <w:pPr>
        <w:spacing w:after="0"/>
        <w:jc w:val="center"/>
        <w:rPr>
          <w:rFonts w:ascii="Arial" w:eastAsia="Times New Roman" w:hAnsi="Arial" w:cs="Arial"/>
          <w:b/>
          <w:sz w:val="24"/>
          <w:szCs w:val="24"/>
          <w:lang w:eastAsia="pt-BR"/>
        </w:rPr>
      </w:pPr>
      <w:r w:rsidRPr="004174A3">
        <w:rPr>
          <w:rFonts w:ascii="Arial" w:eastAsia="Times New Roman" w:hAnsi="Arial" w:cs="Arial"/>
          <w:b/>
          <w:sz w:val="24"/>
          <w:szCs w:val="24"/>
          <w:lang w:eastAsia="pt-BR"/>
        </w:rPr>
        <w:t>CLÁUSULA SEXTA</w:t>
      </w:r>
    </w:p>
    <w:p w:rsidR="00447E90" w:rsidRPr="004174A3" w:rsidRDefault="00447E90" w:rsidP="00351EEE">
      <w:pPr>
        <w:spacing w:after="0"/>
        <w:jc w:val="both"/>
        <w:rPr>
          <w:rFonts w:ascii="Arial" w:eastAsia="Times New Roman" w:hAnsi="Arial" w:cs="Arial"/>
          <w:b/>
          <w:sz w:val="24"/>
          <w:szCs w:val="24"/>
          <w:lang w:eastAsia="pt-BR"/>
        </w:rPr>
      </w:pPr>
      <w:r w:rsidRPr="004174A3">
        <w:rPr>
          <w:rFonts w:ascii="Arial" w:eastAsia="Times New Roman" w:hAnsi="Arial" w:cs="Arial"/>
          <w:b/>
          <w:sz w:val="24"/>
          <w:szCs w:val="24"/>
          <w:u w:val="single"/>
          <w:lang w:eastAsia="pt-BR"/>
        </w:rPr>
        <w:t>Do Pagamento</w:t>
      </w:r>
    </w:p>
    <w:p w:rsidR="00447E90" w:rsidRPr="00F76754" w:rsidRDefault="00447E90" w:rsidP="00351EEE">
      <w:pPr>
        <w:tabs>
          <w:tab w:val="left" w:pos="720"/>
        </w:tabs>
        <w:spacing w:after="0"/>
        <w:ind w:left="454"/>
        <w:jc w:val="both"/>
        <w:rPr>
          <w:rFonts w:ascii="Arial" w:eastAsia="Times New Roman" w:hAnsi="Arial" w:cs="Arial"/>
          <w:color w:val="FF0000"/>
          <w:sz w:val="24"/>
          <w:szCs w:val="24"/>
          <w:lang w:eastAsia="pt-BR"/>
        </w:rPr>
      </w:pPr>
    </w:p>
    <w:p w:rsidR="00447E90" w:rsidRPr="004174A3" w:rsidRDefault="00447E90" w:rsidP="006755E9">
      <w:pPr>
        <w:tabs>
          <w:tab w:val="left" w:pos="720"/>
        </w:tabs>
        <w:spacing w:after="0"/>
        <w:ind w:left="567"/>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6.1.</w:t>
      </w:r>
      <w:r w:rsidRPr="004174A3">
        <w:rPr>
          <w:rFonts w:ascii="Arial" w:eastAsia="Times New Roman" w:hAnsi="Arial" w:cs="Arial"/>
          <w:sz w:val="24"/>
          <w:szCs w:val="24"/>
          <w:lang w:eastAsia="pt-BR"/>
        </w:rPr>
        <w:t xml:space="preserve"> - O pagamento será efetuado por crédito em conta corrente no BANCO DO BRASIL S/A, indicada pela Contratada, em até 30 dias, conforme dispõe o artigo 40, inciso XIV, alínea “a”, da Lei 8.666/93.</w:t>
      </w:r>
    </w:p>
    <w:p w:rsidR="00447E90" w:rsidRPr="004174A3" w:rsidRDefault="00447E90" w:rsidP="006755E9">
      <w:pPr>
        <w:tabs>
          <w:tab w:val="left" w:pos="720"/>
        </w:tabs>
        <w:spacing w:after="0"/>
        <w:ind w:left="567"/>
        <w:jc w:val="both"/>
        <w:rPr>
          <w:rFonts w:ascii="Arial" w:eastAsia="Times New Roman" w:hAnsi="Arial" w:cs="Arial"/>
          <w:sz w:val="24"/>
          <w:szCs w:val="24"/>
          <w:lang w:eastAsia="pt-BR"/>
        </w:rPr>
      </w:pPr>
    </w:p>
    <w:p w:rsidR="00447E90" w:rsidRPr="004174A3" w:rsidRDefault="00447E90" w:rsidP="006755E9">
      <w:pPr>
        <w:spacing w:after="0"/>
        <w:ind w:left="567"/>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6.2.</w:t>
      </w:r>
      <w:r w:rsidRPr="004174A3">
        <w:rPr>
          <w:rFonts w:ascii="Arial" w:eastAsia="Times New Roman" w:hAnsi="Arial" w:cs="Arial"/>
          <w:sz w:val="24"/>
          <w:szCs w:val="24"/>
          <w:lang w:eastAsia="pt-BR"/>
        </w:rPr>
        <w:t xml:space="preserve"> - Não haverá atualização ou compensação financeira até que normas editadas pelo Governo Federal venham a permiti-la.</w:t>
      </w:r>
    </w:p>
    <w:p w:rsidR="00447E90" w:rsidRPr="004174A3" w:rsidRDefault="00447E90" w:rsidP="006755E9">
      <w:pPr>
        <w:spacing w:after="0"/>
        <w:ind w:left="567"/>
        <w:jc w:val="both"/>
        <w:rPr>
          <w:rFonts w:ascii="Arial" w:eastAsia="Times New Roman" w:hAnsi="Arial" w:cs="Arial"/>
          <w:sz w:val="24"/>
          <w:szCs w:val="24"/>
          <w:lang w:eastAsia="pt-BR"/>
        </w:rPr>
      </w:pPr>
    </w:p>
    <w:p w:rsidR="00447E90" w:rsidRPr="004174A3" w:rsidRDefault="00447E90" w:rsidP="006755E9">
      <w:pPr>
        <w:spacing w:after="0"/>
        <w:ind w:left="567"/>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6.3.</w:t>
      </w:r>
      <w:r w:rsidRPr="004174A3">
        <w:rPr>
          <w:rFonts w:ascii="Arial" w:eastAsia="Times New Roman" w:hAnsi="Arial" w:cs="Arial"/>
          <w:sz w:val="24"/>
          <w:szCs w:val="24"/>
          <w:lang w:eastAsia="pt-BR"/>
        </w:rPr>
        <w:t xml:space="preserve"> - Nenhum pagamento isentará a CONTRATADA das responsabilidades contratuais, nem implicará na aceitação dos serviços.</w:t>
      </w:r>
    </w:p>
    <w:p w:rsidR="00447E90" w:rsidRPr="00F76754" w:rsidRDefault="00447E90" w:rsidP="00351EEE">
      <w:pPr>
        <w:spacing w:after="0"/>
        <w:ind w:left="720" w:hanging="720"/>
        <w:jc w:val="center"/>
        <w:rPr>
          <w:rFonts w:ascii="Arial" w:eastAsia="Times New Roman" w:hAnsi="Arial" w:cs="Arial"/>
          <w:b/>
          <w:color w:val="FF0000"/>
          <w:sz w:val="24"/>
          <w:szCs w:val="24"/>
          <w:lang w:eastAsia="pt-BR"/>
        </w:rPr>
      </w:pPr>
    </w:p>
    <w:p w:rsidR="00447E90" w:rsidRPr="00F76754" w:rsidRDefault="00447E90" w:rsidP="00351EEE">
      <w:pPr>
        <w:spacing w:after="0"/>
        <w:ind w:left="720" w:hanging="720"/>
        <w:jc w:val="center"/>
        <w:rPr>
          <w:rFonts w:ascii="Arial" w:eastAsia="Times New Roman" w:hAnsi="Arial" w:cs="Arial"/>
          <w:b/>
          <w:color w:val="FF0000"/>
          <w:sz w:val="24"/>
          <w:szCs w:val="24"/>
          <w:lang w:eastAsia="pt-BR"/>
        </w:rPr>
      </w:pPr>
    </w:p>
    <w:p w:rsidR="00125542" w:rsidRPr="00F76754" w:rsidRDefault="00125542" w:rsidP="00351EEE">
      <w:pPr>
        <w:spacing w:after="0"/>
        <w:ind w:left="720" w:hanging="720"/>
        <w:jc w:val="center"/>
        <w:rPr>
          <w:rFonts w:ascii="Arial" w:eastAsia="Times New Roman" w:hAnsi="Arial" w:cs="Arial"/>
          <w:b/>
          <w:color w:val="FF0000"/>
          <w:sz w:val="24"/>
          <w:szCs w:val="24"/>
          <w:lang w:eastAsia="pt-BR"/>
        </w:rPr>
      </w:pPr>
    </w:p>
    <w:p w:rsidR="00447E90" w:rsidRPr="004174A3" w:rsidRDefault="00447E90" w:rsidP="00351EEE">
      <w:pPr>
        <w:spacing w:after="0"/>
        <w:ind w:left="720" w:hanging="720"/>
        <w:jc w:val="center"/>
        <w:rPr>
          <w:rFonts w:ascii="Arial" w:eastAsia="Times New Roman" w:hAnsi="Arial" w:cs="Arial"/>
          <w:b/>
          <w:sz w:val="24"/>
          <w:szCs w:val="24"/>
          <w:lang w:eastAsia="pt-BR"/>
        </w:rPr>
      </w:pPr>
      <w:r w:rsidRPr="004174A3">
        <w:rPr>
          <w:rFonts w:ascii="Arial" w:eastAsia="Times New Roman" w:hAnsi="Arial" w:cs="Arial"/>
          <w:b/>
          <w:sz w:val="24"/>
          <w:szCs w:val="24"/>
          <w:lang w:eastAsia="pt-BR"/>
        </w:rPr>
        <w:t>CLÁUSULA SÉTIMA</w:t>
      </w:r>
    </w:p>
    <w:p w:rsidR="00447E90" w:rsidRPr="004174A3" w:rsidRDefault="00447E90" w:rsidP="00351EEE">
      <w:pPr>
        <w:spacing w:after="0"/>
        <w:ind w:left="720" w:hanging="720"/>
        <w:jc w:val="both"/>
        <w:rPr>
          <w:rFonts w:ascii="Arial" w:eastAsia="Times New Roman" w:hAnsi="Arial" w:cs="Arial"/>
          <w:b/>
          <w:sz w:val="24"/>
          <w:szCs w:val="24"/>
          <w:lang w:eastAsia="pt-BR"/>
        </w:rPr>
      </w:pPr>
      <w:r w:rsidRPr="004174A3">
        <w:rPr>
          <w:rFonts w:ascii="Arial" w:eastAsia="Times New Roman" w:hAnsi="Arial" w:cs="Arial"/>
          <w:b/>
          <w:sz w:val="24"/>
          <w:szCs w:val="24"/>
          <w:u w:val="single"/>
          <w:lang w:eastAsia="pt-BR"/>
        </w:rPr>
        <w:t>Dos Prazos</w:t>
      </w:r>
    </w:p>
    <w:p w:rsidR="00447E90" w:rsidRPr="004174A3" w:rsidRDefault="00447E90" w:rsidP="00351EEE">
      <w:pPr>
        <w:spacing w:after="0"/>
        <w:ind w:left="720" w:hanging="720"/>
        <w:jc w:val="both"/>
        <w:rPr>
          <w:rFonts w:ascii="Arial" w:eastAsia="Times New Roman" w:hAnsi="Arial" w:cs="Arial"/>
          <w:sz w:val="24"/>
          <w:szCs w:val="24"/>
          <w:lang w:eastAsia="pt-BR"/>
        </w:rPr>
      </w:pPr>
    </w:p>
    <w:p w:rsidR="00447E90" w:rsidRPr="004174A3" w:rsidRDefault="00447E90" w:rsidP="00351EEE">
      <w:pPr>
        <w:spacing w:after="0"/>
        <w:jc w:val="both"/>
        <w:rPr>
          <w:rFonts w:ascii="Arial" w:eastAsia="Times New Roman" w:hAnsi="Arial" w:cs="Arial"/>
          <w:b/>
          <w:sz w:val="24"/>
          <w:szCs w:val="24"/>
          <w:lang w:eastAsia="pt-BR"/>
        </w:rPr>
      </w:pPr>
      <w:r w:rsidRPr="004174A3">
        <w:rPr>
          <w:rFonts w:ascii="Arial" w:eastAsia="Times New Roman" w:hAnsi="Arial" w:cs="Arial"/>
          <w:b/>
          <w:sz w:val="24"/>
          <w:szCs w:val="24"/>
          <w:lang w:eastAsia="pt-BR"/>
        </w:rPr>
        <w:t>7.1.</w:t>
      </w:r>
      <w:r w:rsidRPr="004174A3">
        <w:rPr>
          <w:rFonts w:ascii="Arial" w:eastAsia="Times New Roman" w:hAnsi="Arial" w:cs="Arial"/>
          <w:sz w:val="24"/>
          <w:szCs w:val="24"/>
          <w:lang w:eastAsia="pt-BR"/>
        </w:rPr>
        <w:t xml:space="preserve"> O prazo de execução do objeto do presente contrato é de </w:t>
      </w:r>
      <w:r w:rsidR="004174A3">
        <w:rPr>
          <w:rFonts w:ascii="Arial" w:eastAsia="Times New Roman" w:hAnsi="Arial" w:cs="Arial"/>
          <w:b/>
          <w:sz w:val="24"/>
          <w:szCs w:val="24"/>
          <w:lang w:eastAsia="pt-BR"/>
        </w:rPr>
        <w:t>180</w:t>
      </w:r>
      <w:r w:rsidR="008E4786" w:rsidRPr="004174A3">
        <w:rPr>
          <w:rFonts w:ascii="Arial" w:eastAsia="Times New Roman" w:hAnsi="Arial" w:cs="Arial"/>
          <w:b/>
          <w:sz w:val="24"/>
          <w:szCs w:val="24"/>
          <w:lang w:eastAsia="pt-BR"/>
        </w:rPr>
        <w:t xml:space="preserve"> (</w:t>
      </w:r>
      <w:r w:rsidR="004174A3">
        <w:rPr>
          <w:rFonts w:ascii="Arial" w:eastAsia="Times New Roman" w:hAnsi="Arial" w:cs="Arial"/>
          <w:b/>
          <w:sz w:val="24"/>
          <w:szCs w:val="24"/>
          <w:lang w:eastAsia="pt-BR"/>
        </w:rPr>
        <w:t>cento e oitenta</w:t>
      </w:r>
      <w:r w:rsidR="008E4786" w:rsidRPr="004174A3">
        <w:rPr>
          <w:rFonts w:ascii="Arial" w:eastAsia="Times New Roman" w:hAnsi="Arial" w:cs="Arial"/>
          <w:b/>
          <w:sz w:val="24"/>
          <w:szCs w:val="24"/>
          <w:lang w:eastAsia="pt-BR"/>
        </w:rPr>
        <w:t>) dias corridos</w:t>
      </w:r>
      <w:r w:rsidRPr="004174A3">
        <w:rPr>
          <w:rFonts w:ascii="Arial" w:eastAsia="Times New Roman" w:hAnsi="Arial" w:cs="Arial"/>
          <w:sz w:val="24"/>
          <w:szCs w:val="24"/>
          <w:lang w:eastAsia="pt-BR"/>
        </w:rPr>
        <w:t>, contados a partir da emissão da Ordem de Início.</w:t>
      </w:r>
    </w:p>
    <w:p w:rsidR="00447E90" w:rsidRPr="004174A3" w:rsidRDefault="00447E90" w:rsidP="00351EEE">
      <w:pPr>
        <w:spacing w:after="0"/>
        <w:jc w:val="both"/>
        <w:rPr>
          <w:rFonts w:ascii="Arial" w:eastAsia="Times New Roman" w:hAnsi="Arial" w:cs="Arial"/>
          <w:b/>
          <w:sz w:val="24"/>
          <w:szCs w:val="24"/>
          <w:lang w:eastAsia="pt-BR"/>
        </w:rPr>
      </w:pPr>
    </w:p>
    <w:p w:rsidR="00447E90" w:rsidRPr="004174A3" w:rsidRDefault="00447E90" w:rsidP="00351EEE">
      <w:pPr>
        <w:spacing w:after="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7.2.</w:t>
      </w:r>
      <w:r w:rsidRPr="004174A3">
        <w:rPr>
          <w:rFonts w:ascii="Arial" w:eastAsia="Times New Roman" w:hAnsi="Arial" w:cs="Arial"/>
          <w:sz w:val="24"/>
          <w:szCs w:val="24"/>
          <w:lang w:eastAsia="pt-BR"/>
        </w:rPr>
        <w:t xml:space="preserve"> Quando em atraso, a CONTRATADA será intimada a ativar os trabalhos, de forma a adequá-los ao prazo estipulado no subitem anterior, implicando a falta de atendimento à notificação a imposição da penalidade prevista neste Contrato.</w:t>
      </w:r>
    </w:p>
    <w:p w:rsidR="00447E90" w:rsidRPr="00F76754" w:rsidRDefault="00447E90" w:rsidP="00351EEE">
      <w:pPr>
        <w:spacing w:after="0"/>
        <w:jc w:val="both"/>
        <w:rPr>
          <w:rFonts w:ascii="Arial" w:eastAsia="Times New Roman" w:hAnsi="Arial" w:cs="Arial"/>
          <w:color w:val="FF0000"/>
          <w:sz w:val="24"/>
          <w:szCs w:val="24"/>
          <w:lang w:eastAsia="pt-BR"/>
        </w:rPr>
      </w:pPr>
    </w:p>
    <w:p w:rsidR="00447E90" w:rsidRPr="00F76754" w:rsidRDefault="00447E90" w:rsidP="00351EEE">
      <w:pPr>
        <w:spacing w:after="0"/>
        <w:jc w:val="both"/>
        <w:rPr>
          <w:rFonts w:ascii="Arial" w:eastAsia="Times New Roman" w:hAnsi="Arial" w:cs="Arial"/>
          <w:color w:val="FF0000"/>
          <w:sz w:val="24"/>
          <w:szCs w:val="24"/>
          <w:lang w:eastAsia="pt-BR"/>
        </w:rPr>
      </w:pPr>
      <w:r w:rsidRPr="004174A3">
        <w:rPr>
          <w:rFonts w:ascii="Arial" w:eastAsia="Times New Roman" w:hAnsi="Arial" w:cs="Arial"/>
          <w:b/>
          <w:sz w:val="24"/>
          <w:szCs w:val="24"/>
          <w:lang w:eastAsia="pt-BR"/>
        </w:rPr>
        <w:lastRenderedPageBreak/>
        <w:t>7.3.</w:t>
      </w:r>
      <w:r w:rsidRPr="004174A3">
        <w:rPr>
          <w:rFonts w:ascii="Arial" w:eastAsia="Times New Roman" w:hAnsi="Arial" w:cs="Arial"/>
          <w:sz w:val="24"/>
          <w:szCs w:val="24"/>
          <w:lang w:eastAsia="pt-BR"/>
        </w:rPr>
        <w:t xml:space="preserve"> O prazo de vigência do contrato será de 12 (doze) meses contados da sua assinatura, podendo ser prorrogado, desde que obedeça ao disposto no artigo 57, §1ºda Lei 8.666/93</w:t>
      </w:r>
      <w:r w:rsidRPr="00F76754">
        <w:rPr>
          <w:rFonts w:ascii="Arial" w:eastAsia="Times New Roman" w:hAnsi="Arial" w:cs="Arial"/>
          <w:color w:val="FF0000"/>
          <w:sz w:val="24"/>
          <w:szCs w:val="24"/>
          <w:lang w:eastAsia="pt-BR"/>
        </w:rPr>
        <w:t>.</w:t>
      </w:r>
    </w:p>
    <w:p w:rsidR="00447E90" w:rsidRPr="00F76754" w:rsidRDefault="00447E90" w:rsidP="00351EEE">
      <w:pPr>
        <w:spacing w:after="0"/>
        <w:jc w:val="both"/>
        <w:rPr>
          <w:rFonts w:ascii="Arial" w:eastAsia="Times New Roman" w:hAnsi="Arial" w:cs="Arial"/>
          <w:color w:val="FF0000"/>
          <w:sz w:val="24"/>
          <w:szCs w:val="24"/>
          <w:lang w:eastAsia="pt-BR"/>
        </w:rPr>
      </w:pPr>
    </w:p>
    <w:p w:rsidR="00447E90" w:rsidRPr="00F76754" w:rsidRDefault="00447E90" w:rsidP="00757131">
      <w:pPr>
        <w:spacing w:after="0"/>
        <w:rPr>
          <w:rFonts w:ascii="Arial" w:eastAsia="Times New Roman" w:hAnsi="Arial" w:cs="Arial"/>
          <w:b/>
          <w:color w:val="FF0000"/>
          <w:sz w:val="24"/>
          <w:szCs w:val="24"/>
          <w:lang w:eastAsia="pt-BR"/>
        </w:rPr>
      </w:pPr>
    </w:p>
    <w:p w:rsidR="00447E90" w:rsidRPr="004174A3" w:rsidRDefault="00447E90" w:rsidP="00351EEE">
      <w:pPr>
        <w:spacing w:after="0"/>
        <w:ind w:left="720" w:hanging="720"/>
        <w:jc w:val="center"/>
        <w:rPr>
          <w:rFonts w:ascii="Arial" w:eastAsia="Times New Roman" w:hAnsi="Arial" w:cs="Arial"/>
          <w:b/>
          <w:sz w:val="24"/>
          <w:szCs w:val="24"/>
          <w:lang w:eastAsia="pt-BR"/>
        </w:rPr>
      </w:pPr>
      <w:r w:rsidRPr="004174A3">
        <w:rPr>
          <w:rFonts w:ascii="Arial" w:eastAsia="Times New Roman" w:hAnsi="Arial" w:cs="Arial"/>
          <w:b/>
          <w:sz w:val="24"/>
          <w:szCs w:val="24"/>
          <w:lang w:eastAsia="pt-BR"/>
        </w:rPr>
        <w:t>CLÁUSULA OITAVA</w:t>
      </w:r>
    </w:p>
    <w:p w:rsidR="00447E90" w:rsidRPr="00F76754" w:rsidRDefault="00447E90" w:rsidP="00351EEE">
      <w:pPr>
        <w:spacing w:after="0"/>
        <w:ind w:left="720" w:hanging="720"/>
        <w:jc w:val="center"/>
        <w:rPr>
          <w:rFonts w:ascii="Arial" w:eastAsia="Times New Roman" w:hAnsi="Arial" w:cs="Arial"/>
          <w:b/>
          <w:color w:val="FF0000"/>
          <w:sz w:val="24"/>
          <w:szCs w:val="24"/>
          <w:lang w:eastAsia="pt-BR"/>
        </w:rPr>
      </w:pPr>
    </w:p>
    <w:p w:rsidR="00447E90" w:rsidRPr="004174A3" w:rsidRDefault="00447E90" w:rsidP="00351EEE">
      <w:pPr>
        <w:spacing w:after="0"/>
        <w:ind w:left="720" w:hanging="720"/>
        <w:jc w:val="both"/>
        <w:rPr>
          <w:rFonts w:ascii="Arial" w:eastAsia="Times New Roman" w:hAnsi="Arial" w:cs="Arial"/>
          <w:b/>
          <w:sz w:val="24"/>
          <w:szCs w:val="24"/>
          <w:u w:val="single"/>
          <w:lang w:eastAsia="pt-BR"/>
        </w:rPr>
      </w:pPr>
      <w:r w:rsidRPr="004174A3">
        <w:rPr>
          <w:rFonts w:ascii="Arial" w:eastAsia="Times New Roman" w:hAnsi="Arial" w:cs="Arial"/>
          <w:b/>
          <w:sz w:val="24"/>
          <w:szCs w:val="24"/>
          <w:u w:val="single"/>
          <w:lang w:eastAsia="pt-BR"/>
        </w:rPr>
        <w:t>Do Recebimento Do Objeto do Contrato</w:t>
      </w:r>
    </w:p>
    <w:p w:rsidR="00447E90" w:rsidRPr="004174A3" w:rsidRDefault="00447E90" w:rsidP="00351EEE">
      <w:pPr>
        <w:spacing w:after="0"/>
        <w:ind w:left="720" w:hanging="720"/>
        <w:jc w:val="both"/>
        <w:rPr>
          <w:rFonts w:ascii="Arial" w:eastAsia="Times New Roman" w:hAnsi="Arial" w:cs="Arial"/>
          <w:sz w:val="24"/>
          <w:szCs w:val="24"/>
          <w:u w:val="single"/>
          <w:lang w:eastAsia="pt-BR"/>
        </w:rPr>
      </w:pPr>
    </w:p>
    <w:p w:rsidR="00447E90" w:rsidRPr="004174A3" w:rsidRDefault="00447E90" w:rsidP="00351EEE">
      <w:pPr>
        <w:spacing w:after="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8.1.</w:t>
      </w:r>
      <w:r w:rsidRPr="004174A3">
        <w:rPr>
          <w:rFonts w:ascii="Arial" w:eastAsia="Times New Roman" w:hAnsi="Arial" w:cs="Arial"/>
          <w:sz w:val="24"/>
          <w:szCs w:val="24"/>
          <w:lang w:eastAsia="pt-BR"/>
        </w:rPr>
        <w:t xml:space="preserve"> O objeto do contrato somente será recebido quando perfeitamente de acordo com as condições contratuais e demais documentos que fizerem parte do ajuste.</w:t>
      </w:r>
    </w:p>
    <w:p w:rsidR="00447E90" w:rsidRPr="004174A3" w:rsidRDefault="00447E90" w:rsidP="00351EEE">
      <w:pPr>
        <w:spacing w:after="0"/>
        <w:jc w:val="both"/>
        <w:rPr>
          <w:rFonts w:ascii="Arial" w:eastAsia="Times New Roman" w:hAnsi="Arial" w:cs="Arial"/>
          <w:sz w:val="24"/>
          <w:szCs w:val="24"/>
          <w:lang w:eastAsia="pt-BR"/>
        </w:rPr>
      </w:pPr>
    </w:p>
    <w:p w:rsidR="00447E90" w:rsidRPr="004174A3" w:rsidRDefault="00447E90" w:rsidP="00351EEE">
      <w:pPr>
        <w:spacing w:after="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8.2.</w:t>
      </w:r>
      <w:r w:rsidRPr="004174A3">
        <w:rPr>
          <w:rFonts w:ascii="Arial" w:eastAsia="Times New Roman" w:hAnsi="Arial" w:cs="Arial"/>
          <w:sz w:val="24"/>
          <w:szCs w:val="24"/>
          <w:lang w:eastAsia="pt-BR"/>
        </w:rPr>
        <w:t xml:space="preserve"> A Fiscalização, ao considerar o objeto do contrato concluído, comunicará o fato à autoridade superior, mediante parecer circunstanciado, que servirá de base à lavratura do Termo de Recebimento Provisório.</w:t>
      </w:r>
    </w:p>
    <w:p w:rsidR="00447E90" w:rsidRPr="004174A3" w:rsidRDefault="00447E90" w:rsidP="00351EEE">
      <w:pPr>
        <w:spacing w:after="0"/>
        <w:jc w:val="both"/>
        <w:rPr>
          <w:rFonts w:ascii="Arial" w:eastAsia="Times New Roman" w:hAnsi="Arial" w:cs="Arial"/>
          <w:sz w:val="24"/>
          <w:szCs w:val="24"/>
          <w:lang w:eastAsia="pt-BR"/>
        </w:rPr>
      </w:pPr>
    </w:p>
    <w:p w:rsidR="00447E90" w:rsidRPr="004174A3" w:rsidRDefault="00447E90" w:rsidP="00351EEE">
      <w:pPr>
        <w:spacing w:after="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8.3.</w:t>
      </w:r>
      <w:r w:rsidRPr="004174A3">
        <w:rPr>
          <w:rFonts w:ascii="Arial" w:eastAsia="Times New Roman" w:hAnsi="Arial" w:cs="Arial"/>
          <w:sz w:val="24"/>
          <w:szCs w:val="24"/>
          <w:lang w:eastAsia="pt-BR"/>
        </w:rPr>
        <w:t xml:space="preserve"> O Termo de Recebimento Provisório deverá ser lavrado de ofício, pelo responsável por seu acompanhamento e fiscalização, mediante termo circunstanciado e assinado pelas partes, dentro dos 15 (quinze) dias corridos que se seguirem ao término do prazo contratual, e/ou execução dos serviços contratuais.</w:t>
      </w:r>
    </w:p>
    <w:p w:rsidR="00447E90" w:rsidRPr="004174A3" w:rsidRDefault="00447E90" w:rsidP="00351EEE">
      <w:pPr>
        <w:spacing w:after="0"/>
        <w:jc w:val="both"/>
        <w:rPr>
          <w:rFonts w:ascii="Arial" w:eastAsia="Times New Roman" w:hAnsi="Arial" w:cs="Arial"/>
          <w:sz w:val="24"/>
          <w:szCs w:val="24"/>
          <w:lang w:eastAsia="pt-BR"/>
        </w:rPr>
      </w:pPr>
    </w:p>
    <w:p w:rsidR="00447E90" w:rsidRPr="004174A3" w:rsidRDefault="00447E90" w:rsidP="00351EEE">
      <w:pPr>
        <w:spacing w:after="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8.4.</w:t>
      </w:r>
      <w:r w:rsidRPr="004174A3">
        <w:rPr>
          <w:rFonts w:ascii="Arial" w:eastAsia="Times New Roman" w:hAnsi="Arial" w:cs="Arial"/>
          <w:sz w:val="24"/>
          <w:szCs w:val="24"/>
          <w:lang w:eastAsia="pt-BR"/>
        </w:rPr>
        <w:t xml:space="preserve"> A CONTRATADA se obriga a reparar, corrigir, remover, reconstruir ou substituir, às suas expensas, no todo ou em parte, os serviços e obras que tenham vícios, defeitos ou incorreções resultantes da execução ou dos materiais empregados.</w:t>
      </w:r>
    </w:p>
    <w:p w:rsidR="00447E90" w:rsidRPr="004174A3" w:rsidRDefault="00447E90" w:rsidP="00351EEE">
      <w:pPr>
        <w:spacing w:after="0"/>
        <w:jc w:val="both"/>
        <w:rPr>
          <w:rFonts w:ascii="Arial" w:eastAsia="Times New Roman" w:hAnsi="Arial" w:cs="Arial"/>
          <w:sz w:val="24"/>
          <w:szCs w:val="24"/>
          <w:lang w:eastAsia="pt-BR"/>
        </w:rPr>
      </w:pPr>
    </w:p>
    <w:p w:rsidR="00447E90" w:rsidRPr="004174A3" w:rsidRDefault="00447E90" w:rsidP="00351EEE">
      <w:pPr>
        <w:spacing w:after="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8.5.</w:t>
      </w:r>
      <w:r w:rsidRPr="004174A3">
        <w:rPr>
          <w:rFonts w:ascii="Arial" w:eastAsia="Times New Roman" w:hAnsi="Arial" w:cs="Arial"/>
          <w:sz w:val="24"/>
          <w:szCs w:val="24"/>
          <w:lang w:eastAsia="pt-BR"/>
        </w:rPr>
        <w:t>O Termo de Recebimento Definitivo será lavrado observando-se o disposto no artigo 73 e parágrafos da Lei Federal n° 8.666/93 e alterações posteriores.</w:t>
      </w:r>
    </w:p>
    <w:p w:rsidR="00447E90" w:rsidRPr="004174A3" w:rsidRDefault="00447E90" w:rsidP="00351EEE">
      <w:pPr>
        <w:spacing w:after="0"/>
        <w:jc w:val="both"/>
        <w:rPr>
          <w:rFonts w:ascii="Arial" w:eastAsia="Times New Roman" w:hAnsi="Arial" w:cs="Arial"/>
          <w:sz w:val="24"/>
          <w:szCs w:val="24"/>
          <w:lang w:eastAsia="pt-BR"/>
        </w:rPr>
      </w:pPr>
    </w:p>
    <w:p w:rsidR="00447E90" w:rsidRPr="004174A3" w:rsidRDefault="00447E90" w:rsidP="00351EEE">
      <w:pPr>
        <w:tabs>
          <w:tab w:val="left" w:pos="720"/>
        </w:tabs>
        <w:spacing w:after="0"/>
        <w:ind w:left="72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8.5.1.</w:t>
      </w:r>
      <w:r w:rsidRPr="004174A3">
        <w:rPr>
          <w:rFonts w:ascii="Arial" w:eastAsia="Times New Roman" w:hAnsi="Arial" w:cs="Arial"/>
          <w:sz w:val="24"/>
          <w:szCs w:val="24"/>
          <w:lang w:eastAsia="pt-BR"/>
        </w:rPr>
        <w:t xml:space="preserve"> O responsável técnico da Contratada poderá ser convocado, a qualquer momento, para resolução dos problemas oriundos do projeto, correção de detalhes construtivos, esclarecimentos de omissões, de falhas de especificações e outras, até a conclusão e recebimento definitivo das obras baseadas nos serviços objeto do Contrato.</w:t>
      </w:r>
    </w:p>
    <w:p w:rsidR="00447E90" w:rsidRPr="004174A3" w:rsidRDefault="00447E90" w:rsidP="00351EEE">
      <w:pPr>
        <w:tabs>
          <w:tab w:val="left" w:pos="720"/>
        </w:tabs>
        <w:spacing w:after="0"/>
        <w:ind w:left="1276" w:hanging="709"/>
        <w:jc w:val="both"/>
        <w:rPr>
          <w:rFonts w:ascii="Arial" w:eastAsia="Times New Roman" w:hAnsi="Arial" w:cs="Arial"/>
          <w:sz w:val="24"/>
          <w:szCs w:val="24"/>
          <w:lang w:eastAsia="pt-BR"/>
        </w:rPr>
      </w:pPr>
    </w:p>
    <w:p w:rsidR="00447E90" w:rsidRPr="004174A3" w:rsidRDefault="00447E90" w:rsidP="00351EEE">
      <w:pPr>
        <w:tabs>
          <w:tab w:val="left" w:pos="720"/>
        </w:tabs>
        <w:spacing w:after="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8.6.</w:t>
      </w:r>
      <w:r w:rsidRPr="004174A3">
        <w:rPr>
          <w:rFonts w:ascii="Arial" w:eastAsia="Times New Roman" w:hAnsi="Arial" w:cs="Arial"/>
          <w:sz w:val="24"/>
          <w:szCs w:val="24"/>
          <w:lang w:eastAsia="pt-BR"/>
        </w:rPr>
        <w:t>A responsabilidade da Contratada pela qualidade e correção dos serviços elaborados, bem como, por sua adequação à legislação e às técnicas vigentes à época da sua execução, subsistirá na forma da lei, mesmo após seu Recebimento Definitivo, podendo ser convocada a qualquer momento para resolução de problemas oriundos dos trabalhos contratados.</w:t>
      </w:r>
    </w:p>
    <w:p w:rsidR="00447E90" w:rsidRPr="00F76754" w:rsidRDefault="00447E90" w:rsidP="00351EEE">
      <w:pPr>
        <w:spacing w:after="0"/>
        <w:rPr>
          <w:rFonts w:ascii="Arial" w:eastAsia="Times New Roman" w:hAnsi="Arial" w:cs="Arial"/>
          <w:b/>
          <w:color w:val="FF0000"/>
          <w:sz w:val="24"/>
          <w:szCs w:val="24"/>
          <w:lang w:eastAsia="pt-BR"/>
        </w:rPr>
      </w:pPr>
    </w:p>
    <w:p w:rsidR="00447E90" w:rsidRPr="00F76754" w:rsidRDefault="00447E90" w:rsidP="00351EEE">
      <w:pPr>
        <w:spacing w:after="0"/>
        <w:jc w:val="center"/>
        <w:rPr>
          <w:rFonts w:ascii="Arial" w:eastAsia="Times New Roman" w:hAnsi="Arial" w:cs="Arial"/>
          <w:b/>
          <w:color w:val="FF0000"/>
          <w:sz w:val="24"/>
          <w:szCs w:val="24"/>
          <w:lang w:eastAsia="pt-BR"/>
        </w:rPr>
      </w:pPr>
    </w:p>
    <w:p w:rsidR="00447E90" w:rsidRPr="004174A3" w:rsidRDefault="00447E90" w:rsidP="004174A3">
      <w:pPr>
        <w:spacing w:after="0"/>
        <w:jc w:val="center"/>
        <w:rPr>
          <w:rFonts w:ascii="Arial" w:eastAsia="Times New Roman" w:hAnsi="Arial" w:cs="Arial"/>
          <w:b/>
          <w:sz w:val="24"/>
          <w:szCs w:val="24"/>
        </w:rPr>
      </w:pPr>
      <w:r w:rsidRPr="004174A3">
        <w:rPr>
          <w:rFonts w:ascii="Arial" w:eastAsia="Times New Roman" w:hAnsi="Arial" w:cs="Arial"/>
          <w:b/>
          <w:sz w:val="24"/>
          <w:szCs w:val="24"/>
        </w:rPr>
        <w:t>CLÁUSULA NONA</w:t>
      </w:r>
      <w:r w:rsidR="004174A3" w:rsidRPr="004174A3">
        <w:rPr>
          <w:rFonts w:ascii="Arial" w:eastAsia="Times New Roman" w:hAnsi="Arial" w:cs="Arial"/>
          <w:b/>
          <w:sz w:val="24"/>
          <w:szCs w:val="24"/>
        </w:rPr>
        <w:t xml:space="preserve"> - </w:t>
      </w:r>
      <w:r w:rsidRPr="004174A3">
        <w:rPr>
          <w:rFonts w:ascii="Arial" w:eastAsia="Times New Roman" w:hAnsi="Arial" w:cs="Arial"/>
          <w:b/>
          <w:sz w:val="24"/>
          <w:szCs w:val="24"/>
        </w:rPr>
        <w:t>D</w:t>
      </w:r>
      <w:bookmarkStart w:id="6" w:name="_GoBack"/>
      <w:bookmarkEnd w:id="6"/>
      <w:r w:rsidRPr="004174A3">
        <w:rPr>
          <w:rFonts w:ascii="Arial" w:eastAsia="Times New Roman" w:hAnsi="Arial" w:cs="Arial"/>
          <w:b/>
          <w:sz w:val="24"/>
          <w:szCs w:val="24"/>
        </w:rPr>
        <w:t>A GARANTIA</w:t>
      </w:r>
    </w:p>
    <w:p w:rsidR="00447E90" w:rsidRPr="004174A3" w:rsidRDefault="00447E90" w:rsidP="00351EEE">
      <w:pPr>
        <w:spacing w:after="120"/>
        <w:jc w:val="both"/>
        <w:rPr>
          <w:rFonts w:ascii="Arial" w:eastAsia="Times New Roman" w:hAnsi="Arial" w:cs="Arial"/>
          <w:sz w:val="24"/>
          <w:szCs w:val="24"/>
        </w:rPr>
      </w:pPr>
    </w:p>
    <w:p w:rsidR="00447E90" w:rsidRPr="004174A3" w:rsidRDefault="00447E90" w:rsidP="00351EEE">
      <w:pPr>
        <w:spacing w:after="120"/>
        <w:jc w:val="both"/>
        <w:rPr>
          <w:rFonts w:ascii="Arial" w:eastAsia="Times New Roman" w:hAnsi="Arial" w:cs="Arial"/>
          <w:sz w:val="24"/>
          <w:szCs w:val="24"/>
        </w:rPr>
      </w:pPr>
      <w:r w:rsidRPr="004174A3">
        <w:rPr>
          <w:rFonts w:ascii="Arial" w:eastAsia="Times New Roman" w:hAnsi="Arial" w:cs="Arial"/>
          <w:b/>
          <w:sz w:val="24"/>
          <w:szCs w:val="24"/>
        </w:rPr>
        <w:lastRenderedPageBreak/>
        <w:t>9.1.</w:t>
      </w:r>
      <w:r w:rsidRPr="004174A3">
        <w:rPr>
          <w:rFonts w:ascii="Arial" w:eastAsia="Times New Roman" w:hAnsi="Arial" w:cs="Arial"/>
          <w:sz w:val="24"/>
          <w:szCs w:val="24"/>
        </w:rPr>
        <w:t xml:space="preserve"> Em garantia ao perfeito cumprimento de todas as obrigações previstas neste contrato, a </w:t>
      </w:r>
      <w:r w:rsidRPr="004174A3">
        <w:rPr>
          <w:rFonts w:ascii="Arial" w:eastAsia="Times New Roman" w:hAnsi="Arial" w:cs="Arial"/>
          <w:b/>
          <w:sz w:val="24"/>
          <w:szCs w:val="24"/>
        </w:rPr>
        <w:t>CONTRATADA</w:t>
      </w:r>
      <w:r w:rsidRPr="004174A3">
        <w:rPr>
          <w:rFonts w:ascii="Arial" w:eastAsia="Times New Roman" w:hAnsi="Arial" w:cs="Arial"/>
          <w:sz w:val="24"/>
          <w:szCs w:val="24"/>
        </w:rPr>
        <w:t xml:space="preserve"> prestou garantia no valor R$_______, conforme formulário nº _______.</w:t>
      </w:r>
    </w:p>
    <w:p w:rsidR="00447E90" w:rsidRPr="004174A3" w:rsidRDefault="00447E90" w:rsidP="00351EEE">
      <w:pPr>
        <w:spacing w:after="120"/>
        <w:jc w:val="both"/>
        <w:rPr>
          <w:rFonts w:ascii="Arial" w:eastAsia="Times New Roman" w:hAnsi="Arial" w:cs="Arial"/>
          <w:sz w:val="24"/>
          <w:szCs w:val="24"/>
        </w:rPr>
      </w:pPr>
      <w:r w:rsidRPr="004174A3">
        <w:rPr>
          <w:rFonts w:ascii="Arial" w:eastAsia="Times New Roman" w:hAnsi="Arial" w:cs="Arial"/>
          <w:b/>
          <w:sz w:val="24"/>
          <w:szCs w:val="24"/>
        </w:rPr>
        <w:t>9.2</w:t>
      </w:r>
      <w:r w:rsidRPr="004174A3">
        <w:rPr>
          <w:rFonts w:ascii="Arial" w:eastAsia="Times New Roman" w:hAnsi="Arial" w:cs="Arial"/>
          <w:sz w:val="24"/>
          <w:szCs w:val="24"/>
        </w:rPr>
        <w:t>. A garantia prestada poderá ser substituída, mediante requerimento da CONTRATADA, respeitadas as modalidades previstas no Edital.</w:t>
      </w:r>
    </w:p>
    <w:p w:rsidR="00447E90" w:rsidRPr="004174A3" w:rsidRDefault="00447E90" w:rsidP="00351EEE">
      <w:pPr>
        <w:spacing w:after="240"/>
        <w:jc w:val="both"/>
        <w:rPr>
          <w:rFonts w:ascii="Arial" w:eastAsia="Times New Roman" w:hAnsi="Arial" w:cs="Arial"/>
          <w:sz w:val="24"/>
          <w:szCs w:val="24"/>
        </w:rPr>
      </w:pPr>
      <w:r w:rsidRPr="004174A3">
        <w:rPr>
          <w:rFonts w:ascii="Arial" w:eastAsia="Times New Roman" w:hAnsi="Arial" w:cs="Arial"/>
          <w:b/>
          <w:sz w:val="24"/>
          <w:szCs w:val="24"/>
        </w:rPr>
        <w:t>9.3.</w:t>
      </w:r>
      <w:r w:rsidRPr="004174A3">
        <w:rPr>
          <w:rFonts w:ascii="Arial" w:eastAsia="Times New Roman" w:hAnsi="Arial" w:cs="Arial"/>
          <w:sz w:val="24"/>
          <w:szCs w:val="24"/>
        </w:rPr>
        <w:t xml:space="preserve"> Recebido definitivamente o objeto deste Contrato, a garantia prestada será, mediante requerimento, devolvida à CONTRATADA.</w:t>
      </w:r>
    </w:p>
    <w:p w:rsidR="00447E90" w:rsidRPr="00F76754" w:rsidRDefault="00447E90" w:rsidP="00351EEE">
      <w:pPr>
        <w:spacing w:after="0"/>
        <w:jc w:val="center"/>
        <w:rPr>
          <w:rFonts w:ascii="Arial" w:eastAsia="Times New Roman" w:hAnsi="Arial" w:cs="Arial"/>
          <w:b/>
          <w:color w:val="FF0000"/>
          <w:sz w:val="24"/>
          <w:szCs w:val="24"/>
          <w:lang w:eastAsia="pt-BR"/>
        </w:rPr>
      </w:pPr>
    </w:p>
    <w:p w:rsidR="00447E90" w:rsidRPr="00F76754" w:rsidRDefault="00447E90" w:rsidP="00351EEE">
      <w:pPr>
        <w:spacing w:after="0"/>
        <w:jc w:val="center"/>
        <w:rPr>
          <w:rFonts w:ascii="Arial" w:eastAsia="Times New Roman" w:hAnsi="Arial" w:cs="Arial"/>
          <w:b/>
          <w:color w:val="FF0000"/>
          <w:sz w:val="24"/>
          <w:szCs w:val="24"/>
          <w:lang w:eastAsia="pt-BR"/>
        </w:rPr>
      </w:pPr>
    </w:p>
    <w:p w:rsidR="00243F35" w:rsidRPr="00F76754" w:rsidRDefault="00243F35" w:rsidP="00351EEE">
      <w:pPr>
        <w:spacing w:after="0"/>
        <w:jc w:val="center"/>
        <w:rPr>
          <w:rFonts w:ascii="Arial" w:eastAsia="Times New Roman" w:hAnsi="Arial" w:cs="Arial"/>
          <w:b/>
          <w:color w:val="FF0000"/>
          <w:sz w:val="24"/>
          <w:szCs w:val="24"/>
          <w:lang w:eastAsia="pt-BR"/>
        </w:rPr>
      </w:pPr>
    </w:p>
    <w:p w:rsidR="00447E90" w:rsidRPr="004174A3" w:rsidRDefault="00447E90" w:rsidP="00351EEE">
      <w:pPr>
        <w:spacing w:after="0"/>
        <w:ind w:left="720" w:hanging="720"/>
        <w:jc w:val="center"/>
        <w:rPr>
          <w:rFonts w:ascii="Arial" w:eastAsia="Times New Roman" w:hAnsi="Arial" w:cs="Arial"/>
          <w:b/>
          <w:sz w:val="24"/>
          <w:szCs w:val="24"/>
          <w:lang w:eastAsia="pt-BR"/>
        </w:rPr>
      </w:pPr>
      <w:r w:rsidRPr="004174A3">
        <w:rPr>
          <w:rFonts w:ascii="Arial" w:eastAsia="Times New Roman" w:hAnsi="Arial" w:cs="Arial"/>
          <w:b/>
          <w:sz w:val="24"/>
          <w:szCs w:val="24"/>
          <w:lang w:eastAsia="pt-BR"/>
        </w:rPr>
        <w:t>CLÁUSULA DÉCIMA</w:t>
      </w:r>
    </w:p>
    <w:p w:rsidR="00447E90" w:rsidRPr="004174A3" w:rsidRDefault="00447E90" w:rsidP="00351EEE">
      <w:pPr>
        <w:spacing w:after="0"/>
        <w:ind w:left="720" w:hanging="720"/>
        <w:jc w:val="both"/>
        <w:rPr>
          <w:rFonts w:ascii="Arial" w:eastAsia="Times New Roman" w:hAnsi="Arial" w:cs="Arial"/>
          <w:sz w:val="24"/>
          <w:szCs w:val="24"/>
          <w:u w:val="single"/>
          <w:lang w:eastAsia="pt-BR"/>
        </w:rPr>
      </w:pPr>
    </w:p>
    <w:p w:rsidR="00447E90" w:rsidRPr="004174A3" w:rsidRDefault="00447E90" w:rsidP="00351EEE">
      <w:pPr>
        <w:spacing w:after="0"/>
        <w:ind w:left="720" w:hanging="720"/>
        <w:jc w:val="both"/>
        <w:rPr>
          <w:rFonts w:ascii="Arial" w:eastAsia="Times New Roman" w:hAnsi="Arial" w:cs="Arial"/>
          <w:b/>
          <w:sz w:val="24"/>
          <w:szCs w:val="24"/>
          <w:u w:val="single"/>
          <w:lang w:eastAsia="pt-BR"/>
        </w:rPr>
      </w:pPr>
      <w:r w:rsidRPr="004174A3">
        <w:rPr>
          <w:rFonts w:ascii="Arial" w:eastAsia="Times New Roman" w:hAnsi="Arial" w:cs="Arial"/>
          <w:b/>
          <w:sz w:val="24"/>
          <w:szCs w:val="24"/>
          <w:u w:val="single"/>
          <w:lang w:eastAsia="pt-BR"/>
        </w:rPr>
        <w:t>Das Responsabilidades Das Partes</w:t>
      </w:r>
    </w:p>
    <w:p w:rsidR="00447E90" w:rsidRPr="004174A3" w:rsidRDefault="00447E90" w:rsidP="00351EEE">
      <w:pPr>
        <w:spacing w:after="0"/>
        <w:ind w:left="720" w:hanging="720"/>
        <w:jc w:val="both"/>
        <w:rPr>
          <w:rFonts w:ascii="Arial" w:eastAsia="Times New Roman" w:hAnsi="Arial" w:cs="Arial"/>
          <w:sz w:val="24"/>
          <w:szCs w:val="24"/>
          <w:lang w:eastAsia="pt-BR"/>
        </w:rPr>
      </w:pPr>
    </w:p>
    <w:p w:rsidR="00447E90" w:rsidRPr="004174A3" w:rsidRDefault="00447E90" w:rsidP="00351EEE">
      <w:pPr>
        <w:spacing w:after="0"/>
        <w:ind w:left="567" w:hanging="567"/>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10.1.</w:t>
      </w:r>
      <w:r w:rsidRPr="004174A3">
        <w:rPr>
          <w:rFonts w:ascii="Arial" w:eastAsia="Times New Roman" w:hAnsi="Arial" w:cs="Arial"/>
          <w:sz w:val="24"/>
          <w:szCs w:val="24"/>
          <w:lang w:eastAsia="pt-BR"/>
        </w:rPr>
        <w:t xml:space="preserve"> Compete à CONTRATADA:</w:t>
      </w:r>
    </w:p>
    <w:p w:rsidR="00447E90" w:rsidRPr="004174A3" w:rsidRDefault="00447E90" w:rsidP="00351EEE">
      <w:pPr>
        <w:spacing w:after="0"/>
        <w:ind w:left="567" w:hanging="567"/>
        <w:jc w:val="both"/>
        <w:rPr>
          <w:rFonts w:ascii="Arial" w:eastAsia="Times New Roman" w:hAnsi="Arial" w:cs="Arial"/>
          <w:sz w:val="24"/>
          <w:szCs w:val="24"/>
          <w:lang w:eastAsia="pt-BR"/>
        </w:rPr>
      </w:pPr>
    </w:p>
    <w:p w:rsidR="00447E90" w:rsidRPr="004174A3" w:rsidRDefault="00447E90" w:rsidP="00351EEE">
      <w:pPr>
        <w:spacing w:after="0"/>
        <w:ind w:left="1418" w:hanging="851"/>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10.1.1.</w:t>
      </w:r>
      <w:r w:rsidRPr="004174A3">
        <w:rPr>
          <w:rFonts w:ascii="Arial" w:eastAsia="Times New Roman" w:hAnsi="Arial" w:cs="Arial"/>
          <w:sz w:val="24"/>
          <w:szCs w:val="24"/>
          <w:lang w:eastAsia="pt-BR"/>
        </w:rPr>
        <w:t xml:space="preserve"> Assumir integral responsabilidade pela boa e eficiente execução das obras e/ou serviços, que deverão ser efetuados de acordo com o estabelecido nas normas deste Edital, documentos técnicos fornecidos, normas da Associação Brasileira de Normas Técnicas e a legislação em vigor, assim como pelos danos decorrentes da realização dos referidos trabalhos.</w:t>
      </w:r>
    </w:p>
    <w:p w:rsidR="00447E90" w:rsidRPr="00F76754" w:rsidRDefault="00447E90" w:rsidP="00351EEE">
      <w:pPr>
        <w:spacing w:after="0"/>
        <w:ind w:left="1418" w:hanging="851"/>
        <w:jc w:val="both"/>
        <w:rPr>
          <w:rFonts w:ascii="Arial" w:eastAsia="Times New Roman" w:hAnsi="Arial" w:cs="Arial"/>
          <w:color w:val="FF0000"/>
          <w:sz w:val="24"/>
          <w:szCs w:val="24"/>
          <w:lang w:eastAsia="pt-BR"/>
        </w:rPr>
      </w:pPr>
    </w:p>
    <w:p w:rsidR="00447E90" w:rsidRPr="004174A3" w:rsidRDefault="00447E90" w:rsidP="00351EEE">
      <w:pPr>
        <w:spacing w:after="0"/>
        <w:ind w:left="1418" w:hanging="851"/>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10.1.2.</w:t>
      </w:r>
      <w:r w:rsidRPr="004174A3">
        <w:rPr>
          <w:rFonts w:ascii="Arial" w:eastAsia="Times New Roman" w:hAnsi="Arial" w:cs="Arial"/>
          <w:sz w:val="24"/>
          <w:szCs w:val="24"/>
          <w:lang w:eastAsia="pt-BR"/>
        </w:rPr>
        <w:t xml:space="preserve"> Manter na direção dos trabalhos preposto aceito pela PREFEITURA.</w:t>
      </w:r>
    </w:p>
    <w:p w:rsidR="00447E90" w:rsidRPr="004174A3" w:rsidRDefault="00447E90" w:rsidP="00351EEE">
      <w:pPr>
        <w:spacing w:after="0"/>
        <w:ind w:left="1418" w:hanging="851"/>
        <w:jc w:val="both"/>
        <w:rPr>
          <w:rFonts w:ascii="Arial" w:eastAsia="Times New Roman" w:hAnsi="Arial" w:cs="Arial"/>
          <w:sz w:val="24"/>
          <w:szCs w:val="24"/>
          <w:lang w:eastAsia="pt-BR"/>
        </w:rPr>
      </w:pPr>
    </w:p>
    <w:p w:rsidR="00447E90" w:rsidRPr="004174A3" w:rsidRDefault="00447E90" w:rsidP="00351EEE">
      <w:pPr>
        <w:spacing w:after="0"/>
        <w:ind w:left="1418" w:hanging="851"/>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 xml:space="preserve">10.1.3. </w:t>
      </w:r>
      <w:r w:rsidRPr="004174A3">
        <w:rPr>
          <w:rFonts w:ascii="Arial" w:eastAsia="Times New Roman" w:hAnsi="Arial" w:cs="Arial"/>
          <w:sz w:val="24"/>
          <w:szCs w:val="24"/>
          <w:lang w:eastAsia="pt-BR"/>
        </w:rPr>
        <w:t>Refazer, às suas expensas, os serviços executados em desacordo com o estabelecido neste Contrato e os que apresentem defeito de material ou vício de execução.</w:t>
      </w:r>
    </w:p>
    <w:p w:rsidR="00447E90" w:rsidRPr="004174A3" w:rsidRDefault="00447E90" w:rsidP="00351EEE">
      <w:pPr>
        <w:spacing w:after="0"/>
        <w:ind w:left="1418" w:hanging="851"/>
        <w:jc w:val="both"/>
        <w:rPr>
          <w:rFonts w:ascii="Arial" w:eastAsia="Times New Roman" w:hAnsi="Arial" w:cs="Arial"/>
          <w:sz w:val="24"/>
          <w:szCs w:val="24"/>
          <w:lang w:eastAsia="pt-BR"/>
        </w:rPr>
      </w:pPr>
    </w:p>
    <w:p w:rsidR="00447E90" w:rsidRPr="004174A3" w:rsidRDefault="00447E90" w:rsidP="00351EEE">
      <w:pPr>
        <w:spacing w:after="0"/>
        <w:ind w:left="1418" w:hanging="851"/>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10.1.4.</w:t>
      </w:r>
      <w:r w:rsidRPr="004174A3">
        <w:rPr>
          <w:rFonts w:ascii="Arial" w:eastAsia="Times New Roman" w:hAnsi="Arial" w:cs="Arial"/>
          <w:sz w:val="24"/>
          <w:szCs w:val="24"/>
          <w:lang w:eastAsia="pt-BR"/>
        </w:rPr>
        <w:t xml:space="preserve"> Arcar com os encargos trabalhistas, previdenciários, fiscais e comerciais, resultantes da execução do contrato, bem como por todas as despesas necessárias à realização dos serviços, custos com fornecimento de materiais, mão de obra e demais despesas indiretas.</w:t>
      </w:r>
    </w:p>
    <w:p w:rsidR="00447E90" w:rsidRPr="004174A3" w:rsidRDefault="00447E90" w:rsidP="00351EEE">
      <w:pPr>
        <w:spacing w:after="0"/>
        <w:ind w:left="1418" w:hanging="851"/>
        <w:jc w:val="both"/>
        <w:rPr>
          <w:rFonts w:ascii="Arial" w:eastAsia="Times New Roman" w:hAnsi="Arial" w:cs="Arial"/>
          <w:sz w:val="24"/>
          <w:szCs w:val="24"/>
          <w:lang w:eastAsia="pt-BR"/>
        </w:rPr>
      </w:pPr>
    </w:p>
    <w:p w:rsidR="00447E90" w:rsidRPr="00F76754" w:rsidRDefault="00447E90" w:rsidP="00351EEE">
      <w:pPr>
        <w:spacing w:after="0"/>
        <w:ind w:left="1418" w:hanging="851"/>
        <w:jc w:val="both"/>
        <w:rPr>
          <w:rFonts w:ascii="Arial" w:eastAsia="Times New Roman" w:hAnsi="Arial" w:cs="Arial"/>
          <w:color w:val="FF0000"/>
          <w:sz w:val="24"/>
          <w:szCs w:val="24"/>
          <w:lang w:eastAsia="pt-BR"/>
        </w:rPr>
      </w:pPr>
      <w:r w:rsidRPr="004174A3">
        <w:rPr>
          <w:rFonts w:ascii="Arial" w:eastAsia="Times New Roman" w:hAnsi="Arial" w:cs="Arial"/>
          <w:b/>
          <w:sz w:val="24"/>
          <w:szCs w:val="24"/>
          <w:lang w:eastAsia="pt-BR"/>
        </w:rPr>
        <w:t>10.1.5.</w:t>
      </w:r>
      <w:r w:rsidRPr="004174A3">
        <w:rPr>
          <w:rFonts w:ascii="Arial" w:eastAsia="Times New Roman" w:hAnsi="Arial" w:cs="Arial"/>
          <w:sz w:val="24"/>
          <w:szCs w:val="24"/>
          <w:lang w:eastAsia="pt-BR"/>
        </w:rPr>
        <w:t xml:space="preserve"> Responder pelo cumprimento das normas de segurança do trabalho, devendo exigir de seus funcionários o uso dos equipamentos de proteção individual</w:t>
      </w:r>
      <w:r w:rsidRPr="00F76754">
        <w:rPr>
          <w:rFonts w:ascii="Arial" w:eastAsia="Times New Roman" w:hAnsi="Arial" w:cs="Arial"/>
          <w:color w:val="FF0000"/>
          <w:sz w:val="24"/>
          <w:szCs w:val="24"/>
          <w:lang w:eastAsia="pt-BR"/>
        </w:rPr>
        <w:t>.</w:t>
      </w:r>
    </w:p>
    <w:p w:rsidR="00447E90" w:rsidRPr="00F76754" w:rsidRDefault="00447E90" w:rsidP="00351EEE">
      <w:pPr>
        <w:spacing w:after="0"/>
        <w:ind w:left="1418" w:hanging="851"/>
        <w:jc w:val="both"/>
        <w:rPr>
          <w:rFonts w:ascii="Arial" w:eastAsia="Times New Roman" w:hAnsi="Arial" w:cs="Arial"/>
          <w:color w:val="FF0000"/>
          <w:sz w:val="24"/>
          <w:szCs w:val="24"/>
          <w:lang w:eastAsia="pt-BR"/>
        </w:rPr>
      </w:pPr>
    </w:p>
    <w:p w:rsidR="00447E90" w:rsidRPr="004174A3" w:rsidRDefault="00447E90" w:rsidP="00351EEE">
      <w:pPr>
        <w:spacing w:after="0"/>
        <w:ind w:left="1418" w:hanging="851"/>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 xml:space="preserve">10.1.6. </w:t>
      </w:r>
      <w:r w:rsidRPr="004174A3">
        <w:rPr>
          <w:rFonts w:ascii="Arial" w:eastAsia="Times New Roman" w:hAnsi="Arial" w:cs="Arial"/>
          <w:sz w:val="24"/>
          <w:szCs w:val="24"/>
          <w:lang w:eastAsia="pt-BR"/>
        </w:rPr>
        <w:t>Assumir integral responsabilidade pelos danos causados diretamente à PREFEITURA ou a terceiros, decorrentes de sua culpa ou dolo na execução do Contrato, não excluindo ou reduzindo essa responsabilidade, a fiscalização ou acompanhamento pela PREFEITURA, do desenvolvimento dos serviços e obras deste Contrato.</w:t>
      </w:r>
    </w:p>
    <w:p w:rsidR="00447E90" w:rsidRPr="004174A3" w:rsidRDefault="00447E90" w:rsidP="00351EEE">
      <w:pPr>
        <w:spacing w:after="0"/>
        <w:ind w:left="1418" w:hanging="851"/>
        <w:jc w:val="both"/>
        <w:rPr>
          <w:rFonts w:ascii="Arial" w:eastAsia="Times New Roman" w:hAnsi="Arial" w:cs="Arial"/>
          <w:sz w:val="24"/>
          <w:szCs w:val="24"/>
          <w:lang w:eastAsia="pt-BR"/>
        </w:rPr>
      </w:pPr>
    </w:p>
    <w:p w:rsidR="00447E90" w:rsidRPr="004174A3" w:rsidRDefault="00447E90" w:rsidP="00351EEE">
      <w:pPr>
        <w:spacing w:after="0"/>
        <w:ind w:left="1418" w:hanging="851"/>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lastRenderedPageBreak/>
        <w:t>10.1.7.</w:t>
      </w:r>
      <w:r w:rsidRPr="004174A3">
        <w:rPr>
          <w:rFonts w:ascii="Arial" w:eastAsia="Times New Roman" w:hAnsi="Arial" w:cs="Arial"/>
          <w:sz w:val="24"/>
          <w:szCs w:val="24"/>
          <w:lang w:eastAsia="pt-BR"/>
        </w:rPr>
        <w:t xml:space="preserve"> Fornecer, no prazo estabelecido pela PREFEITURA, os documentos necessários à lavratura de Termos Aditivos e de Recebimento Provisório e/ou Definitivo, sob pena de incidir em multa estabelecida neste instrumento.</w:t>
      </w:r>
    </w:p>
    <w:p w:rsidR="00447E90" w:rsidRPr="004174A3" w:rsidRDefault="00447E90" w:rsidP="00351EEE">
      <w:pPr>
        <w:spacing w:after="0"/>
        <w:ind w:left="1418" w:hanging="851"/>
        <w:jc w:val="both"/>
        <w:rPr>
          <w:rFonts w:ascii="Arial" w:eastAsia="Times New Roman" w:hAnsi="Arial" w:cs="Arial"/>
          <w:sz w:val="24"/>
          <w:szCs w:val="24"/>
          <w:lang w:eastAsia="pt-BR"/>
        </w:rPr>
      </w:pPr>
    </w:p>
    <w:p w:rsidR="00447E90" w:rsidRPr="004174A3" w:rsidRDefault="00447E90" w:rsidP="00351EEE">
      <w:pPr>
        <w:spacing w:after="0"/>
        <w:ind w:left="1418" w:hanging="851"/>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10.1.8.</w:t>
      </w:r>
      <w:r w:rsidRPr="004174A3">
        <w:rPr>
          <w:rFonts w:ascii="Arial" w:eastAsia="Times New Roman" w:hAnsi="Arial" w:cs="Arial"/>
          <w:sz w:val="24"/>
          <w:szCs w:val="24"/>
          <w:lang w:eastAsia="pt-BR"/>
        </w:rPr>
        <w:t xml:space="preserve"> Manter, durante toda a execução do contrato, em compatibilidade com as obrigações por ela assumidas, todas as condições de habilitação e qualificação apresentadas por ocasião do procedimento licitatório.</w:t>
      </w:r>
    </w:p>
    <w:p w:rsidR="00447E90" w:rsidRPr="004174A3" w:rsidRDefault="00447E90" w:rsidP="00351EEE">
      <w:pPr>
        <w:spacing w:after="0"/>
        <w:ind w:left="1418" w:hanging="851"/>
        <w:jc w:val="both"/>
        <w:rPr>
          <w:rFonts w:ascii="Arial" w:eastAsia="Times New Roman" w:hAnsi="Arial" w:cs="Arial"/>
          <w:sz w:val="24"/>
          <w:szCs w:val="24"/>
          <w:lang w:eastAsia="pt-BR"/>
        </w:rPr>
      </w:pPr>
    </w:p>
    <w:p w:rsidR="00447E90" w:rsidRPr="004174A3" w:rsidRDefault="00447E90" w:rsidP="00351EEE">
      <w:pPr>
        <w:spacing w:after="0"/>
        <w:ind w:left="1418" w:hanging="851"/>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10.1.9.</w:t>
      </w:r>
      <w:r w:rsidRPr="004174A3">
        <w:rPr>
          <w:rFonts w:ascii="Arial" w:eastAsia="Times New Roman" w:hAnsi="Arial" w:cs="Arial"/>
          <w:sz w:val="24"/>
          <w:szCs w:val="24"/>
          <w:lang w:eastAsia="pt-BR"/>
        </w:rPr>
        <w:t xml:space="preserve"> Manter, durante toda execução do contrato, os profissionais indicados, por ocasião da licitação, para fins de comprovação de capacitação técnico-profissional, admitindo-se sua substituição, mediante prévia aprovação da PREFEITURA, por profissionais de experiência equivalente ou superior.</w:t>
      </w:r>
    </w:p>
    <w:p w:rsidR="00447E90" w:rsidRPr="004174A3" w:rsidRDefault="00447E90" w:rsidP="00351EEE">
      <w:pPr>
        <w:spacing w:after="0"/>
        <w:ind w:left="1418" w:hanging="851"/>
        <w:jc w:val="both"/>
        <w:rPr>
          <w:rFonts w:ascii="Arial" w:eastAsia="Times New Roman" w:hAnsi="Arial" w:cs="Arial"/>
          <w:sz w:val="24"/>
          <w:szCs w:val="24"/>
          <w:lang w:eastAsia="pt-BR"/>
        </w:rPr>
      </w:pPr>
    </w:p>
    <w:p w:rsidR="00447E90" w:rsidRPr="004174A3" w:rsidRDefault="00447E90" w:rsidP="00351EEE">
      <w:pPr>
        <w:spacing w:after="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10.2.</w:t>
      </w:r>
      <w:r w:rsidRPr="004174A3">
        <w:rPr>
          <w:rFonts w:ascii="Arial" w:eastAsia="Times New Roman" w:hAnsi="Arial" w:cs="Arial"/>
          <w:sz w:val="24"/>
          <w:szCs w:val="24"/>
          <w:lang w:eastAsia="pt-BR"/>
        </w:rPr>
        <w:t xml:space="preserve"> Compete à PREFEITURA, através da fiscalização:</w:t>
      </w:r>
    </w:p>
    <w:p w:rsidR="00447E90" w:rsidRPr="004174A3" w:rsidRDefault="00447E90" w:rsidP="00351EEE">
      <w:pPr>
        <w:spacing w:after="0"/>
        <w:jc w:val="both"/>
        <w:rPr>
          <w:rFonts w:ascii="Arial" w:eastAsia="Times New Roman" w:hAnsi="Arial" w:cs="Arial"/>
          <w:sz w:val="24"/>
          <w:szCs w:val="24"/>
          <w:lang w:eastAsia="pt-BR"/>
        </w:rPr>
      </w:pPr>
    </w:p>
    <w:p w:rsidR="00447E90" w:rsidRPr="004174A3" w:rsidRDefault="00447E90" w:rsidP="00351EEE">
      <w:pPr>
        <w:spacing w:after="0"/>
        <w:ind w:left="1418" w:hanging="851"/>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10.2.1.</w:t>
      </w:r>
      <w:r w:rsidRPr="004174A3">
        <w:rPr>
          <w:rFonts w:ascii="Arial" w:eastAsia="Times New Roman" w:hAnsi="Arial" w:cs="Arial"/>
          <w:sz w:val="24"/>
          <w:szCs w:val="24"/>
          <w:lang w:eastAsia="pt-BR"/>
        </w:rPr>
        <w:t xml:space="preserve"> Fornecer à CONTRATADA todos os elementos indispensáveis ao início dos trabalhos.</w:t>
      </w:r>
    </w:p>
    <w:p w:rsidR="00447E90" w:rsidRPr="004174A3" w:rsidRDefault="00447E90" w:rsidP="00351EEE">
      <w:pPr>
        <w:spacing w:after="0"/>
        <w:ind w:left="1418" w:hanging="851"/>
        <w:jc w:val="both"/>
        <w:rPr>
          <w:rFonts w:ascii="Arial" w:eastAsia="Times New Roman" w:hAnsi="Arial" w:cs="Arial"/>
          <w:sz w:val="24"/>
          <w:szCs w:val="24"/>
          <w:lang w:eastAsia="pt-BR"/>
        </w:rPr>
      </w:pPr>
    </w:p>
    <w:p w:rsidR="00447E90" w:rsidRPr="004174A3" w:rsidRDefault="00447E90" w:rsidP="00351EEE">
      <w:pPr>
        <w:spacing w:after="0"/>
        <w:ind w:left="1418" w:hanging="851"/>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10.2.2.</w:t>
      </w:r>
      <w:r w:rsidRPr="004174A3">
        <w:rPr>
          <w:rFonts w:ascii="Arial" w:eastAsia="Times New Roman" w:hAnsi="Arial" w:cs="Arial"/>
          <w:sz w:val="24"/>
          <w:szCs w:val="24"/>
          <w:lang w:eastAsia="pt-BR"/>
        </w:rPr>
        <w:t xml:space="preserve"> Esclarecer, prontamente, as dúvidas que lhe sejam apresentadas pela CONTRATADA.</w:t>
      </w:r>
    </w:p>
    <w:p w:rsidR="00447E90" w:rsidRPr="004174A3" w:rsidRDefault="00447E90" w:rsidP="00351EEE">
      <w:pPr>
        <w:spacing w:after="0"/>
        <w:ind w:left="1418" w:hanging="851"/>
        <w:jc w:val="both"/>
        <w:rPr>
          <w:rFonts w:ascii="Arial" w:eastAsia="Times New Roman" w:hAnsi="Arial" w:cs="Arial"/>
          <w:sz w:val="24"/>
          <w:szCs w:val="24"/>
          <w:lang w:eastAsia="pt-BR"/>
        </w:rPr>
      </w:pPr>
    </w:p>
    <w:p w:rsidR="00447E90" w:rsidRPr="004174A3" w:rsidRDefault="00447E90" w:rsidP="00351EEE">
      <w:pPr>
        <w:spacing w:after="0"/>
        <w:ind w:left="1418" w:hanging="851"/>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10.2.3.</w:t>
      </w:r>
      <w:r w:rsidRPr="004174A3">
        <w:rPr>
          <w:rFonts w:ascii="Arial" w:eastAsia="Times New Roman" w:hAnsi="Arial" w:cs="Arial"/>
          <w:sz w:val="24"/>
          <w:szCs w:val="24"/>
          <w:lang w:eastAsia="pt-BR"/>
        </w:rPr>
        <w:t xml:space="preserve"> Expedir, por escrito, as determinações e comunicações dirigidas à CONTRATADA.</w:t>
      </w:r>
    </w:p>
    <w:p w:rsidR="00447E90" w:rsidRPr="004174A3" w:rsidRDefault="00447E90" w:rsidP="00351EEE">
      <w:pPr>
        <w:spacing w:after="0"/>
        <w:ind w:left="1418" w:hanging="851"/>
        <w:jc w:val="both"/>
        <w:rPr>
          <w:rFonts w:ascii="Arial" w:eastAsia="Times New Roman" w:hAnsi="Arial" w:cs="Arial"/>
          <w:sz w:val="24"/>
          <w:szCs w:val="24"/>
          <w:lang w:eastAsia="pt-BR"/>
        </w:rPr>
      </w:pPr>
    </w:p>
    <w:p w:rsidR="00447E90" w:rsidRPr="004174A3" w:rsidRDefault="00447E90" w:rsidP="00351EEE">
      <w:pPr>
        <w:spacing w:after="0"/>
        <w:ind w:left="1418" w:hanging="851"/>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10.2.4.</w:t>
      </w:r>
      <w:r w:rsidRPr="004174A3">
        <w:rPr>
          <w:rFonts w:ascii="Arial" w:eastAsia="Times New Roman" w:hAnsi="Arial" w:cs="Arial"/>
          <w:sz w:val="24"/>
          <w:szCs w:val="24"/>
          <w:lang w:eastAsia="pt-BR"/>
        </w:rPr>
        <w:t xml:space="preserve"> Autorizar as providências necessárias junto a terceiros.</w:t>
      </w:r>
    </w:p>
    <w:p w:rsidR="00447E90" w:rsidRPr="004174A3" w:rsidRDefault="00447E90" w:rsidP="00351EEE">
      <w:pPr>
        <w:spacing w:after="0"/>
        <w:ind w:left="1418" w:hanging="851"/>
        <w:jc w:val="both"/>
        <w:rPr>
          <w:rFonts w:ascii="Arial" w:eastAsia="Times New Roman" w:hAnsi="Arial" w:cs="Arial"/>
          <w:sz w:val="24"/>
          <w:szCs w:val="24"/>
          <w:lang w:eastAsia="pt-BR"/>
        </w:rPr>
      </w:pPr>
    </w:p>
    <w:p w:rsidR="00447E90" w:rsidRPr="004174A3" w:rsidRDefault="00447E90" w:rsidP="00351EEE">
      <w:pPr>
        <w:spacing w:after="0"/>
        <w:ind w:left="1418" w:hanging="851"/>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10.2.5.</w:t>
      </w:r>
      <w:r w:rsidRPr="004174A3">
        <w:rPr>
          <w:rFonts w:ascii="Arial" w:eastAsia="Times New Roman" w:hAnsi="Arial" w:cs="Arial"/>
          <w:sz w:val="24"/>
          <w:szCs w:val="24"/>
          <w:lang w:eastAsia="pt-BR"/>
        </w:rPr>
        <w:t xml:space="preserve"> Promover, com a presença da CONTRATADA, a medição dos serviços executados e encaminhar a mesma para pagamento.</w:t>
      </w:r>
    </w:p>
    <w:p w:rsidR="00447E90" w:rsidRPr="004174A3" w:rsidRDefault="00447E90" w:rsidP="00351EEE">
      <w:pPr>
        <w:spacing w:after="0"/>
        <w:ind w:left="1418" w:hanging="851"/>
        <w:jc w:val="both"/>
        <w:rPr>
          <w:rFonts w:ascii="Arial" w:eastAsia="Times New Roman" w:hAnsi="Arial" w:cs="Arial"/>
          <w:sz w:val="24"/>
          <w:szCs w:val="24"/>
          <w:lang w:eastAsia="pt-BR"/>
        </w:rPr>
      </w:pPr>
    </w:p>
    <w:p w:rsidR="00447E90" w:rsidRPr="004174A3" w:rsidRDefault="00447E90" w:rsidP="00351EEE">
      <w:pPr>
        <w:spacing w:after="0"/>
        <w:ind w:left="1418" w:hanging="851"/>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10.2.6.</w:t>
      </w:r>
      <w:r w:rsidRPr="004174A3">
        <w:rPr>
          <w:rFonts w:ascii="Arial" w:eastAsia="Times New Roman" w:hAnsi="Arial" w:cs="Arial"/>
          <w:sz w:val="24"/>
          <w:szCs w:val="24"/>
          <w:lang w:eastAsia="pt-BR"/>
        </w:rPr>
        <w:t xml:space="preserve"> Transmitir, por escrito, as instruções sobre modificações de planos de trabalho, projetos, especificações, prazos e cronograma.</w:t>
      </w:r>
    </w:p>
    <w:p w:rsidR="00447E90" w:rsidRPr="004174A3" w:rsidRDefault="00447E90" w:rsidP="00351EEE">
      <w:pPr>
        <w:spacing w:after="0"/>
        <w:ind w:left="1418" w:hanging="851"/>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10.2.7.</w:t>
      </w:r>
      <w:r w:rsidRPr="004174A3">
        <w:rPr>
          <w:rFonts w:ascii="Arial" w:eastAsia="Times New Roman" w:hAnsi="Arial" w:cs="Arial"/>
          <w:sz w:val="24"/>
          <w:szCs w:val="24"/>
          <w:lang w:eastAsia="pt-BR"/>
        </w:rPr>
        <w:t xml:space="preserve"> Solicitar parecer de especialista em caso de necessidade.</w:t>
      </w:r>
    </w:p>
    <w:p w:rsidR="00447E90" w:rsidRPr="004174A3" w:rsidRDefault="00447E90" w:rsidP="00351EEE">
      <w:pPr>
        <w:spacing w:after="0"/>
        <w:ind w:left="1418" w:hanging="851"/>
        <w:jc w:val="both"/>
        <w:rPr>
          <w:rFonts w:ascii="Arial" w:eastAsia="Times New Roman" w:hAnsi="Arial" w:cs="Arial"/>
          <w:sz w:val="24"/>
          <w:szCs w:val="24"/>
          <w:lang w:eastAsia="pt-BR"/>
        </w:rPr>
      </w:pPr>
    </w:p>
    <w:p w:rsidR="00447E90" w:rsidRPr="004174A3" w:rsidRDefault="00447E90" w:rsidP="00351EEE">
      <w:pPr>
        <w:spacing w:after="0"/>
        <w:ind w:left="1418" w:hanging="851"/>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10.2.8.</w:t>
      </w:r>
      <w:r w:rsidRPr="004174A3">
        <w:rPr>
          <w:rFonts w:ascii="Arial" w:eastAsia="Times New Roman" w:hAnsi="Arial" w:cs="Arial"/>
          <w:sz w:val="24"/>
          <w:szCs w:val="24"/>
          <w:lang w:eastAsia="pt-BR"/>
        </w:rPr>
        <w:t xml:space="preserve"> Acompanhar os trabalhos, desde o início até a aceitação definitiva, verificando a perfeita execução e o atendimento das especificações, bem como solucionar os problemas executivos.</w:t>
      </w:r>
    </w:p>
    <w:p w:rsidR="00447E90" w:rsidRPr="004174A3" w:rsidRDefault="00447E90" w:rsidP="00351EEE">
      <w:pPr>
        <w:spacing w:after="0"/>
        <w:ind w:left="1418" w:hanging="851"/>
        <w:jc w:val="both"/>
        <w:rPr>
          <w:rFonts w:ascii="Arial" w:eastAsia="Times New Roman" w:hAnsi="Arial" w:cs="Arial"/>
          <w:sz w:val="24"/>
          <w:szCs w:val="24"/>
          <w:lang w:eastAsia="pt-BR"/>
        </w:rPr>
      </w:pPr>
    </w:p>
    <w:p w:rsidR="00447E90" w:rsidRPr="004174A3" w:rsidRDefault="00447E90" w:rsidP="00351EEE">
      <w:pPr>
        <w:spacing w:after="0"/>
        <w:ind w:left="1418" w:hanging="851"/>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10.2.9.</w:t>
      </w:r>
      <w:r w:rsidRPr="004174A3">
        <w:rPr>
          <w:rFonts w:ascii="Arial" w:eastAsia="Times New Roman" w:hAnsi="Arial" w:cs="Arial"/>
          <w:sz w:val="24"/>
          <w:szCs w:val="24"/>
          <w:lang w:eastAsia="pt-BR"/>
        </w:rPr>
        <w:t xml:space="preserve"> Cumprir e exigir o cumprimento das obrigações deste Contrato e das disposições legais que o regem.</w:t>
      </w:r>
    </w:p>
    <w:p w:rsidR="00447E90" w:rsidRPr="00F76754" w:rsidRDefault="00447E90" w:rsidP="00351EEE">
      <w:pPr>
        <w:spacing w:after="0"/>
        <w:jc w:val="center"/>
        <w:rPr>
          <w:rFonts w:ascii="Arial" w:eastAsia="Times New Roman" w:hAnsi="Arial" w:cs="Arial"/>
          <w:color w:val="FF0000"/>
          <w:sz w:val="24"/>
          <w:szCs w:val="24"/>
          <w:lang w:eastAsia="pt-BR"/>
        </w:rPr>
      </w:pPr>
    </w:p>
    <w:p w:rsidR="00447E90" w:rsidRPr="004174A3" w:rsidRDefault="00447E90" w:rsidP="00351EEE">
      <w:pPr>
        <w:tabs>
          <w:tab w:val="left" w:pos="2152"/>
        </w:tabs>
        <w:spacing w:after="0"/>
        <w:jc w:val="center"/>
        <w:rPr>
          <w:rFonts w:ascii="Arial" w:eastAsia="Times New Roman" w:hAnsi="Arial" w:cs="Arial"/>
          <w:b/>
          <w:sz w:val="24"/>
          <w:szCs w:val="24"/>
          <w:lang w:eastAsia="pt-BR"/>
        </w:rPr>
      </w:pPr>
      <w:r w:rsidRPr="004174A3">
        <w:rPr>
          <w:rFonts w:ascii="Arial" w:eastAsia="Times New Roman" w:hAnsi="Arial" w:cs="Arial"/>
          <w:b/>
          <w:sz w:val="24"/>
          <w:szCs w:val="24"/>
          <w:lang w:eastAsia="pt-BR"/>
        </w:rPr>
        <w:t>CLÁUSULADÉCIMA PRIMEIRA</w:t>
      </w:r>
    </w:p>
    <w:p w:rsidR="00447E90" w:rsidRPr="004174A3" w:rsidRDefault="00447E90" w:rsidP="00351EEE">
      <w:pPr>
        <w:spacing w:after="0"/>
        <w:jc w:val="both"/>
        <w:rPr>
          <w:rFonts w:ascii="Arial" w:eastAsia="Times New Roman" w:hAnsi="Arial" w:cs="Arial"/>
          <w:b/>
          <w:sz w:val="24"/>
          <w:szCs w:val="24"/>
          <w:u w:val="single"/>
          <w:lang w:eastAsia="pt-BR"/>
        </w:rPr>
      </w:pPr>
      <w:r w:rsidRPr="004174A3">
        <w:rPr>
          <w:rFonts w:ascii="Arial" w:eastAsia="Times New Roman" w:hAnsi="Arial" w:cs="Arial"/>
          <w:b/>
          <w:sz w:val="24"/>
          <w:szCs w:val="24"/>
          <w:u w:val="single"/>
          <w:lang w:eastAsia="pt-BR"/>
        </w:rPr>
        <w:t>Das Penalidades</w:t>
      </w:r>
    </w:p>
    <w:p w:rsidR="00447E90" w:rsidRPr="004174A3" w:rsidRDefault="00447E90" w:rsidP="00351EEE">
      <w:pPr>
        <w:spacing w:after="0"/>
        <w:jc w:val="both"/>
        <w:rPr>
          <w:rFonts w:ascii="Arial" w:eastAsia="Times New Roman" w:hAnsi="Arial" w:cs="Arial"/>
          <w:sz w:val="24"/>
          <w:szCs w:val="24"/>
          <w:u w:val="single"/>
          <w:lang w:eastAsia="pt-BR"/>
        </w:rPr>
      </w:pPr>
    </w:p>
    <w:p w:rsidR="00447E90" w:rsidRPr="004174A3" w:rsidRDefault="00447E90" w:rsidP="00351EEE">
      <w:pPr>
        <w:spacing w:after="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lastRenderedPageBreak/>
        <w:t>11.1.</w:t>
      </w:r>
      <w:r w:rsidRPr="004174A3">
        <w:rPr>
          <w:rFonts w:ascii="Arial" w:eastAsia="Times New Roman" w:hAnsi="Arial" w:cs="Arial"/>
          <w:sz w:val="24"/>
          <w:szCs w:val="24"/>
          <w:lang w:eastAsia="pt-BR"/>
        </w:rPr>
        <w:t xml:space="preserve"> Além das sanções previstas no Capítulo IV, Seções I e II, da Lei Federal 8.666/93, e na Lei Municipal nº 13.278/02, regulamentada pelo Decreto nº 44.279/03, a CONTRATADA estará sujeita às seguintes multas, cujo cálculo tomará por base o valor contratual reajustado nas mesmas bases deste Contrato:</w:t>
      </w:r>
    </w:p>
    <w:p w:rsidR="00447E90" w:rsidRPr="004174A3" w:rsidRDefault="00447E90" w:rsidP="00351EEE">
      <w:pPr>
        <w:spacing w:after="0"/>
        <w:jc w:val="both"/>
        <w:rPr>
          <w:rFonts w:ascii="Arial" w:eastAsia="Times New Roman" w:hAnsi="Arial" w:cs="Arial"/>
          <w:sz w:val="24"/>
          <w:szCs w:val="24"/>
          <w:lang w:eastAsia="pt-BR"/>
        </w:rPr>
      </w:pPr>
    </w:p>
    <w:p w:rsidR="00447E90" w:rsidRPr="004174A3" w:rsidRDefault="00447E90" w:rsidP="00351EEE">
      <w:pPr>
        <w:spacing w:after="0"/>
        <w:ind w:left="1418" w:hanging="851"/>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11.1.1.</w:t>
      </w:r>
      <w:r w:rsidRPr="004174A3">
        <w:rPr>
          <w:rFonts w:ascii="Arial" w:eastAsia="Times New Roman" w:hAnsi="Arial" w:cs="Arial"/>
          <w:sz w:val="24"/>
          <w:szCs w:val="24"/>
          <w:lang w:eastAsia="pt-BR"/>
        </w:rPr>
        <w:t xml:space="preserve"> Multa, por dia de atraso, no cumprimento dos prazos estabelecidos neste Contrato: 0,5% (meio por cento) sobre o valor contratual;</w:t>
      </w:r>
    </w:p>
    <w:p w:rsidR="00447E90" w:rsidRPr="004174A3" w:rsidRDefault="00447E90" w:rsidP="00351EEE">
      <w:pPr>
        <w:spacing w:after="0"/>
        <w:ind w:left="1418" w:hanging="851"/>
        <w:jc w:val="both"/>
        <w:rPr>
          <w:rFonts w:ascii="Arial" w:eastAsia="Times New Roman" w:hAnsi="Arial" w:cs="Arial"/>
          <w:sz w:val="24"/>
          <w:szCs w:val="24"/>
          <w:lang w:eastAsia="pt-BR"/>
        </w:rPr>
      </w:pPr>
    </w:p>
    <w:p w:rsidR="00447E90" w:rsidRPr="004174A3" w:rsidRDefault="00447E90" w:rsidP="00351EEE">
      <w:pPr>
        <w:spacing w:after="0"/>
        <w:ind w:left="1418" w:hanging="851"/>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11.1.2.</w:t>
      </w:r>
      <w:r w:rsidRPr="004174A3">
        <w:rPr>
          <w:rFonts w:ascii="Arial" w:eastAsia="Times New Roman" w:hAnsi="Arial" w:cs="Arial"/>
          <w:sz w:val="24"/>
          <w:szCs w:val="24"/>
          <w:lang w:eastAsia="pt-BR"/>
        </w:rPr>
        <w:t xml:space="preserve"> Multa pelo descumprimento de cláusula contratual ou de especificações técnicas constantes do Memorial Descritivo: 2,5% (dois vírgula cinco por cento) sobre o valor contratual;</w:t>
      </w:r>
    </w:p>
    <w:p w:rsidR="00447E90" w:rsidRPr="004174A3" w:rsidRDefault="00447E90" w:rsidP="00351EEE">
      <w:pPr>
        <w:spacing w:after="0"/>
        <w:ind w:left="1418" w:hanging="851"/>
        <w:jc w:val="both"/>
        <w:rPr>
          <w:rFonts w:ascii="Arial" w:eastAsia="Times New Roman" w:hAnsi="Arial" w:cs="Arial"/>
          <w:sz w:val="24"/>
          <w:szCs w:val="24"/>
          <w:lang w:eastAsia="pt-BR"/>
        </w:rPr>
      </w:pPr>
    </w:p>
    <w:p w:rsidR="00447E90" w:rsidRPr="004174A3" w:rsidRDefault="00447E90" w:rsidP="00351EEE">
      <w:pPr>
        <w:spacing w:after="0"/>
        <w:ind w:left="1418" w:hanging="851"/>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11.1.3.</w:t>
      </w:r>
      <w:r w:rsidRPr="004174A3">
        <w:rPr>
          <w:rFonts w:ascii="Arial" w:eastAsia="Times New Roman" w:hAnsi="Arial" w:cs="Arial"/>
          <w:sz w:val="24"/>
          <w:szCs w:val="24"/>
          <w:lang w:eastAsia="pt-BR"/>
        </w:rPr>
        <w:t xml:space="preserve"> Multa por desatendimento das determinações da autoridade designada para acompanhar e fiscalizar a execução do contrato: até 2,5% (dois vírgula cinco por cento) sobre o valor contratual;</w:t>
      </w:r>
    </w:p>
    <w:p w:rsidR="00447E90" w:rsidRPr="004174A3" w:rsidRDefault="00447E90" w:rsidP="00351EEE">
      <w:pPr>
        <w:spacing w:after="0"/>
        <w:ind w:left="1418" w:hanging="851"/>
        <w:jc w:val="both"/>
        <w:rPr>
          <w:rFonts w:ascii="Arial" w:eastAsia="Times New Roman" w:hAnsi="Arial" w:cs="Arial"/>
          <w:sz w:val="24"/>
          <w:szCs w:val="24"/>
          <w:lang w:eastAsia="pt-BR"/>
        </w:rPr>
      </w:pPr>
    </w:p>
    <w:p w:rsidR="00447E90" w:rsidRPr="004174A3" w:rsidRDefault="00447E90" w:rsidP="00351EEE">
      <w:pPr>
        <w:spacing w:after="0"/>
        <w:ind w:left="1418" w:hanging="851"/>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11.1.4.</w:t>
      </w:r>
      <w:r w:rsidRPr="004174A3">
        <w:rPr>
          <w:rFonts w:ascii="Arial" w:eastAsia="Times New Roman" w:hAnsi="Arial" w:cs="Arial"/>
          <w:sz w:val="24"/>
          <w:szCs w:val="24"/>
          <w:lang w:eastAsia="pt-BR"/>
        </w:rPr>
        <w:t xml:space="preserve"> Multa pela inexecução parcial do contrato: até 10% (dez por cento) sobre o valor contratual;</w:t>
      </w:r>
    </w:p>
    <w:p w:rsidR="00447E90" w:rsidRPr="004174A3" w:rsidRDefault="00447E90" w:rsidP="00351EEE">
      <w:pPr>
        <w:spacing w:after="0"/>
        <w:ind w:left="1418" w:hanging="851"/>
        <w:jc w:val="both"/>
        <w:rPr>
          <w:rFonts w:ascii="Arial" w:eastAsia="Times New Roman" w:hAnsi="Arial" w:cs="Arial"/>
          <w:sz w:val="24"/>
          <w:szCs w:val="24"/>
          <w:lang w:eastAsia="pt-BR"/>
        </w:rPr>
      </w:pPr>
    </w:p>
    <w:p w:rsidR="00447E90" w:rsidRPr="004174A3" w:rsidRDefault="00447E90" w:rsidP="00351EEE">
      <w:pPr>
        <w:tabs>
          <w:tab w:val="num" w:pos="1286"/>
        </w:tabs>
        <w:spacing w:after="0"/>
        <w:ind w:left="1286" w:hanging="72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11.1.5.</w:t>
      </w:r>
      <w:r w:rsidRPr="004174A3">
        <w:rPr>
          <w:rFonts w:ascii="Arial" w:eastAsia="Times New Roman" w:hAnsi="Arial" w:cs="Arial"/>
          <w:sz w:val="24"/>
          <w:szCs w:val="24"/>
          <w:lang w:eastAsia="pt-BR"/>
        </w:rPr>
        <w:t xml:space="preserve"> Multa pela inexecução total do contrato: 20% (vinte por cento) sobre o valor contratual;</w:t>
      </w:r>
    </w:p>
    <w:p w:rsidR="00447E90" w:rsidRPr="004174A3" w:rsidRDefault="00447E90" w:rsidP="00351EEE">
      <w:pPr>
        <w:tabs>
          <w:tab w:val="num" w:pos="1286"/>
        </w:tabs>
        <w:spacing w:after="0"/>
        <w:ind w:left="1286" w:hanging="720"/>
        <w:jc w:val="both"/>
        <w:rPr>
          <w:rFonts w:ascii="Arial" w:eastAsia="Times New Roman" w:hAnsi="Arial" w:cs="Arial"/>
          <w:sz w:val="24"/>
          <w:szCs w:val="24"/>
          <w:lang w:eastAsia="pt-BR"/>
        </w:rPr>
      </w:pPr>
    </w:p>
    <w:p w:rsidR="00447E90" w:rsidRPr="004174A3" w:rsidRDefault="00447E90" w:rsidP="00351EEE">
      <w:pPr>
        <w:spacing w:after="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11.2.</w:t>
      </w:r>
      <w:r w:rsidRPr="004174A3">
        <w:rPr>
          <w:rFonts w:ascii="Arial" w:eastAsia="Times New Roman" w:hAnsi="Arial" w:cs="Arial"/>
          <w:sz w:val="24"/>
          <w:szCs w:val="24"/>
          <w:lang w:eastAsia="pt-BR"/>
        </w:rPr>
        <w:t xml:space="preserve"> As penalidades são independentes e a aplicação de uma não exclui a de outras.</w:t>
      </w:r>
    </w:p>
    <w:p w:rsidR="00447E90" w:rsidRPr="004174A3" w:rsidRDefault="00447E90" w:rsidP="00351EEE">
      <w:pPr>
        <w:spacing w:after="0"/>
        <w:jc w:val="both"/>
        <w:rPr>
          <w:rFonts w:ascii="Arial" w:eastAsia="Times New Roman" w:hAnsi="Arial" w:cs="Arial"/>
          <w:sz w:val="24"/>
          <w:szCs w:val="24"/>
          <w:lang w:eastAsia="pt-BR"/>
        </w:rPr>
      </w:pPr>
    </w:p>
    <w:p w:rsidR="00447E90" w:rsidRPr="004174A3" w:rsidRDefault="00447E90" w:rsidP="00351EEE">
      <w:pPr>
        <w:spacing w:after="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11.3.</w:t>
      </w:r>
      <w:r w:rsidRPr="004174A3">
        <w:rPr>
          <w:rFonts w:ascii="Arial" w:eastAsia="Times New Roman" w:hAnsi="Arial" w:cs="Arial"/>
          <w:sz w:val="24"/>
          <w:szCs w:val="24"/>
          <w:lang w:eastAsia="pt-BR"/>
        </w:rPr>
        <w:t xml:space="preserve"> O valor da multa será atualizado monetariamente, nos termos da Lei 10.734/89, Decreto 31.503/92, e alterações subsequentes.</w:t>
      </w:r>
    </w:p>
    <w:p w:rsidR="00447E90" w:rsidRPr="004174A3" w:rsidRDefault="00447E90" w:rsidP="00351EEE">
      <w:pPr>
        <w:spacing w:after="0"/>
        <w:jc w:val="both"/>
        <w:rPr>
          <w:rFonts w:ascii="Arial" w:eastAsia="Times New Roman" w:hAnsi="Arial" w:cs="Arial"/>
          <w:sz w:val="24"/>
          <w:szCs w:val="24"/>
          <w:lang w:eastAsia="pt-BR"/>
        </w:rPr>
      </w:pPr>
    </w:p>
    <w:p w:rsidR="00447E90" w:rsidRPr="004174A3" w:rsidRDefault="00447E90" w:rsidP="00351EEE">
      <w:pPr>
        <w:spacing w:after="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11.4.</w:t>
      </w:r>
      <w:r w:rsidRPr="004174A3">
        <w:rPr>
          <w:rFonts w:ascii="Arial" w:eastAsia="Times New Roman" w:hAnsi="Arial" w:cs="Arial"/>
          <w:sz w:val="24"/>
          <w:szCs w:val="24"/>
          <w:lang w:eastAsia="pt-BR"/>
        </w:rPr>
        <w:t xml:space="preserve"> As importâncias relativas às multas serão descontadas dos pagamentos a que tiver direito a CONTRATADA, sem prejuízo de eventual cobrança judicial.</w:t>
      </w:r>
    </w:p>
    <w:p w:rsidR="00447E90" w:rsidRPr="004174A3" w:rsidRDefault="00447E90" w:rsidP="00351EEE">
      <w:pPr>
        <w:spacing w:after="0"/>
        <w:jc w:val="both"/>
        <w:rPr>
          <w:rFonts w:ascii="Arial" w:eastAsia="Times New Roman" w:hAnsi="Arial" w:cs="Arial"/>
          <w:sz w:val="24"/>
          <w:szCs w:val="24"/>
          <w:lang w:eastAsia="pt-BR"/>
        </w:rPr>
      </w:pPr>
    </w:p>
    <w:p w:rsidR="00447E90" w:rsidRPr="004174A3" w:rsidRDefault="00447E90" w:rsidP="00351EEE">
      <w:pPr>
        <w:spacing w:after="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11.5.</w:t>
      </w:r>
      <w:r w:rsidRPr="004174A3">
        <w:rPr>
          <w:rFonts w:ascii="Arial" w:eastAsia="Times New Roman" w:hAnsi="Arial" w:cs="Arial"/>
          <w:sz w:val="24"/>
          <w:szCs w:val="24"/>
          <w:lang w:eastAsia="pt-BR"/>
        </w:rPr>
        <w:t xml:space="preserve"> A CONTRATADA estará sujeita, ainda, às sanções penais previstas na Seção III, do Capítulo IV, da Lei Federal 8.666/93 e alterações posteriores.</w:t>
      </w:r>
    </w:p>
    <w:p w:rsidR="00447E90" w:rsidRPr="00F76754" w:rsidRDefault="00447E90" w:rsidP="00351EEE">
      <w:pPr>
        <w:spacing w:after="0"/>
        <w:jc w:val="center"/>
        <w:rPr>
          <w:rFonts w:ascii="Arial" w:eastAsia="Times New Roman" w:hAnsi="Arial" w:cs="Arial"/>
          <w:color w:val="FF0000"/>
          <w:sz w:val="24"/>
          <w:szCs w:val="24"/>
          <w:lang w:eastAsia="pt-BR"/>
        </w:rPr>
      </w:pPr>
    </w:p>
    <w:p w:rsidR="00447E90" w:rsidRPr="004174A3" w:rsidRDefault="00447E90" w:rsidP="00351EEE">
      <w:pPr>
        <w:spacing w:after="0"/>
        <w:jc w:val="center"/>
        <w:rPr>
          <w:rFonts w:ascii="Arial" w:eastAsia="Times New Roman" w:hAnsi="Arial" w:cs="Arial"/>
          <w:sz w:val="24"/>
          <w:szCs w:val="24"/>
          <w:lang w:eastAsia="pt-BR"/>
        </w:rPr>
      </w:pPr>
    </w:p>
    <w:p w:rsidR="00447E90" w:rsidRPr="004174A3" w:rsidRDefault="00447E90" w:rsidP="00351EEE">
      <w:pPr>
        <w:spacing w:after="0"/>
        <w:jc w:val="center"/>
        <w:rPr>
          <w:rFonts w:ascii="Arial" w:eastAsia="Times New Roman" w:hAnsi="Arial" w:cs="Arial"/>
          <w:b/>
          <w:sz w:val="24"/>
          <w:szCs w:val="24"/>
          <w:lang w:eastAsia="pt-BR"/>
        </w:rPr>
      </w:pPr>
      <w:r w:rsidRPr="004174A3">
        <w:rPr>
          <w:rFonts w:ascii="Arial" w:eastAsia="Times New Roman" w:hAnsi="Arial" w:cs="Arial"/>
          <w:b/>
          <w:sz w:val="24"/>
          <w:szCs w:val="24"/>
          <w:lang w:eastAsia="pt-BR"/>
        </w:rPr>
        <w:t>CLÁUSULA DÉCIMA SEGUNDA</w:t>
      </w:r>
    </w:p>
    <w:p w:rsidR="00447E90" w:rsidRPr="004174A3" w:rsidRDefault="00447E90" w:rsidP="00351EEE">
      <w:pPr>
        <w:spacing w:after="0"/>
        <w:jc w:val="both"/>
        <w:rPr>
          <w:rFonts w:ascii="Arial" w:eastAsia="Times New Roman" w:hAnsi="Arial" w:cs="Arial"/>
          <w:b/>
          <w:sz w:val="24"/>
          <w:szCs w:val="24"/>
          <w:lang w:eastAsia="pt-BR"/>
        </w:rPr>
      </w:pPr>
      <w:r w:rsidRPr="004174A3">
        <w:rPr>
          <w:rFonts w:ascii="Arial" w:eastAsia="Times New Roman" w:hAnsi="Arial" w:cs="Arial"/>
          <w:b/>
          <w:sz w:val="24"/>
          <w:szCs w:val="24"/>
          <w:u w:val="single"/>
          <w:lang w:eastAsia="pt-BR"/>
        </w:rPr>
        <w:t>Da Rescisão</w:t>
      </w:r>
    </w:p>
    <w:p w:rsidR="00447E90" w:rsidRPr="004174A3" w:rsidRDefault="00447E90" w:rsidP="00351EEE">
      <w:pPr>
        <w:spacing w:after="0"/>
        <w:jc w:val="both"/>
        <w:rPr>
          <w:rFonts w:ascii="Arial" w:eastAsia="Times New Roman" w:hAnsi="Arial" w:cs="Arial"/>
          <w:b/>
          <w:sz w:val="24"/>
          <w:szCs w:val="24"/>
          <w:lang w:eastAsia="pt-BR"/>
        </w:rPr>
      </w:pPr>
    </w:p>
    <w:p w:rsidR="00447E90" w:rsidRPr="004174A3" w:rsidRDefault="00447E90" w:rsidP="00351EEE">
      <w:pPr>
        <w:spacing w:after="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12.1.</w:t>
      </w:r>
      <w:r w:rsidRPr="004174A3">
        <w:rPr>
          <w:rFonts w:ascii="Arial" w:eastAsia="Times New Roman" w:hAnsi="Arial" w:cs="Arial"/>
          <w:sz w:val="24"/>
          <w:szCs w:val="24"/>
          <w:lang w:eastAsia="pt-BR"/>
        </w:rPr>
        <w:t>Sob pena de rescisão automática, a CONTRATADA não poderá transferir ou subcontratar, no todo ou em parte, as obrigações assumidas, sem consentimento expresso da PREFEITURA.</w:t>
      </w:r>
    </w:p>
    <w:p w:rsidR="00447E90" w:rsidRPr="004174A3" w:rsidRDefault="00447E90" w:rsidP="00351EEE">
      <w:pPr>
        <w:spacing w:after="0"/>
        <w:jc w:val="both"/>
        <w:rPr>
          <w:rFonts w:ascii="Arial" w:eastAsia="Times New Roman" w:hAnsi="Arial" w:cs="Arial"/>
          <w:sz w:val="24"/>
          <w:szCs w:val="24"/>
          <w:lang w:eastAsia="pt-BR"/>
        </w:rPr>
      </w:pPr>
    </w:p>
    <w:p w:rsidR="00447E90" w:rsidRPr="004174A3" w:rsidRDefault="00447E90" w:rsidP="00351EEE">
      <w:pPr>
        <w:spacing w:after="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12.2.</w:t>
      </w:r>
      <w:r w:rsidRPr="004174A3">
        <w:rPr>
          <w:rFonts w:ascii="Arial" w:eastAsia="Times New Roman" w:hAnsi="Arial" w:cs="Arial"/>
          <w:sz w:val="24"/>
          <w:szCs w:val="24"/>
          <w:lang w:eastAsia="pt-BR"/>
        </w:rPr>
        <w:t xml:space="preserve"> Constituem motivos para rescisão de pleno direito deste Contrato, independentemente de interpelação judicial ou extrajudicial, aqueles previstos no artigo 78 </w:t>
      </w:r>
      <w:r w:rsidRPr="004174A3">
        <w:rPr>
          <w:rFonts w:ascii="Arial" w:eastAsia="Times New Roman" w:hAnsi="Arial" w:cs="Arial"/>
          <w:sz w:val="24"/>
          <w:szCs w:val="24"/>
          <w:lang w:eastAsia="pt-BR"/>
        </w:rPr>
        <w:lastRenderedPageBreak/>
        <w:t>e incisos da Lei Federal nº 8.666/93 e parágrafo único do artigo 29 da Lei Municipal n. 13.278/02.</w:t>
      </w:r>
    </w:p>
    <w:p w:rsidR="00447E90" w:rsidRPr="004174A3" w:rsidRDefault="00447E90" w:rsidP="00351EEE">
      <w:pPr>
        <w:spacing w:after="0"/>
        <w:jc w:val="both"/>
        <w:rPr>
          <w:rFonts w:ascii="Arial" w:eastAsia="Times New Roman" w:hAnsi="Arial" w:cs="Arial"/>
          <w:sz w:val="24"/>
          <w:szCs w:val="24"/>
          <w:lang w:eastAsia="pt-BR"/>
        </w:rPr>
      </w:pPr>
    </w:p>
    <w:p w:rsidR="00447E90" w:rsidRPr="004174A3" w:rsidRDefault="00447E90" w:rsidP="00351EEE">
      <w:pPr>
        <w:spacing w:after="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12.3.</w:t>
      </w:r>
      <w:r w:rsidRPr="004174A3">
        <w:rPr>
          <w:rFonts w:ascii="Arial" w:eastAsia="Times New Roman" w:hAnsi="Arial" w:cs="Arial"/>
          <w:sz w:val="24"/>
          <w:szCs w:val="24"/>
          <w:lang w:eastAsia="pt-BR"/>
        </w:rPr>
        <w:t xml:space="preserve"> Na hipótese de rescisão administrativa, a CONTRATADA reconhece, neste ato, os direitos da PREFEITURA, previstos no artigo 80 da Lei Federal n° 8.666/93 e suas alterações posteriores.</w:t>
      </w:r>
    </w:p>
    <w:p w:rsidR="00447E90" w:rsidRPr="00F76754" w:rsidRDefault="00447E90" w:rsidP="00351EEE">
      <w:pPr>
        <w:spacing w:after="0"/>
        <w:ind w:left="1008" w:hanging="1008"/>
        <w:jc w:val="center"/>
        <w:rPr>
          <w:rFonts w:ascii="Arial" w:eastAsia="Times New Roman" w:hAnsi="Arial" w:cs="Arial"/>
          <w:color w:val="FF0000"/>
          <w:sz w:val="24"/>
          <w:szCs w:val="24"/>
          <w:lang w:eastAsia="pt-BR"/>
        </w:rPr>
      </w:pPr>
    </w:p>
    <w:p w:rsidR="00447E90" w:rsidRPr="00F76754" w:rsidRDefault="00447E90" w:rsidP="00351EEE">
      <w:pPr>
        <w:spacing w:after="0"/>
        <w:ind w:left="1008" w:hanging="1008"/>
        <w:jc w:val="center"/>
        <w:rPr>
          <w:rFonts w:ascii="Arial" w:eastAsia="Times New Roman" w:hAnsi="Arial" w:cs="Arial"/>
          <w:color w:val="FF0000"/>
          <w:sz w:val="24"/>
          <w:szCs w:val="24"/>
          <w:lang w:eastAsia="pt-BR"/>
        </w:rPr>
      </w:pPr>
    </w:p>
    <w:p w:rsidR="00447E90" w:rsidRPr="004174A3" w:rsidRDefault="00447E90" w:rsidP="00351EEE">
      <w:pPr>
        <w:spacing w:after="0"/>
        <w:ind w:left="1008" w:hanging="1008"/>
        <w:jc w:val="center"/>
        <w:rPr>
          <w:rFonts w:ascii="Arial" w:eastAsia="Times New Roman" w:hAnsi="Arial" w:cs="Arial"/>
          <w:b/>
          <w:sz w:val="24"/>
          <w:szCs w:val="24"/>
          <w:lang w:eastAsia="pt-BR"/>
        </w:rPr>
      </w:pPr>
      <w:r w:rsidRPr="004174A3">
        <w:rPr>
          <w:rFonts w:ascii="Arial" w:eastAsia="Times New Roman" w:hAnsi="Arial" w:cs="Arial"/>
          <w:b/>
          <w:sz w:val="24"/>
          <w:szCs w:val="24"/>
          <w:lang w:eastAsia="pt-BR"/>
        </w:rPr>
        <w:t>CLÁUSULA DÉCIMA TERCEIRA</w:t>
      </w:r>
    </w:p>
    <w:p w:rsidR="00447E90" w:rsidRPr="004174A3" w:rsidRDefault="00447E90" w:rsidP="00351EEE">
      <w:pPr>
        <w:spacing w:after="0"/>
        <w:jc w:val="both"/>
        <w:rPr>
          <w:rFonts w:ascii="Arial" w:eastAsia="Times New Roman" w:hAnsi="Arial" w:cs="Arial"/>
          <w:sz w:val="24"/>
          <w:szCs w:val="24"/>
          <w:u w:val="single"/>
          <w:lang w:eastAsia="pt-BR"/>
        </w:rPr>
      </w:pPr>
    </w:p>
    <w:p w:rsidR="00447E90" w:rsidRPr="004174A3" w:rsidRDefault="00447E90" w:rsidP="00351EEE">
      <w:pPr>
        <w:spacing w:after="0"/>
        <w:jc w:val="both"/>
        <w:rPr>
          <w:rFonts w:ascii="Arial" w:eastAsia="Times New Roman" w:hAnsi="Arial" w:cs="Arial"/>
          <w:b/>
          <w:sz w:val="24"/>
          <w:szCs w:val="24"/>
          <w:lang w:eastAsia="pt-BR"/>
        </w:rPr>
      </w:pPr>
      <w:r w:rsidRPr="004174A3">
        <w:rPr>
          <w:rFonts w:ascii="Arial" w:eastAsia="Times New Roman" w:hAnsi="Arial" w:cs="Arial"/>
          <w:b/>
          <w:sz w:val="24"/>
          <w:szCs w:val="24"/>
          <w:u w:val="single"/>
          <w:lang w:eastAsia="pt-BR"/>
        </w:rPr>
        <w:t>Das Alterações Do Contrato</w:t>
      </w:r>
    </w:p>
    <w:p w:rsidR="00447E90" w:rsidRPr="004174A3" w:rsidRDefault="00447E90" w:rsidP="00351EEE">
      <w:pPr>
        <w:spacing w:after="0"/>
        <w:jc w:val="both"/>
        <w:rPr>
          <w:rFonts w:ascii="Arial" w:eastAsia="Times New Roman" w:hAnsi="Arial" w:cs="Arial"/>
          <w:sz w:val="24"/>
          <w:szCs w:val="24"/>
          <w:lang w:eastAsia="pt-BR"/>
        </w:rPr>
      </w:pPr>
    </w:p>
    <w:p w:rsidR="00447E90" w:rsidRPr="004174A3" w:rsidRDefault="00447E90" w:rsidP="00351EEE">
      <w:pPr>
        <w:spacing w:after="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13.1.</w:t>
      </w:r>
      <w:r w:rsidRPr="004174A3">
        <w:rPr>
          <w:rFonts w:ascii="Arial" w:eastAsia="Times New Roman" w:hAnsi="Arial" w:cs="Arial"/>
          <w:sz w:val="24"/>
          <w:szCs w:val="24"/>
          <w:lang w:eastAsia="pt-BR"/>
        </w:rPr>
        <w:t xml:space="preserve"> A CONTRATADA se obriga a aceitar, pelos mesmos preços e nas mesmas condições contratuais, os acréscimos ou supressões que lhe forem determinados, nos termos da Lei Municipal 13.278/02 e alterações posteriores, Decreto nº 44.279/2003, acolhidas as normas gerais da Lei Federal nº 8.666/93 e alterações posteriores.</w:t>
      </w:r>
    </w:p>
    <w:p w:rsidR="00447E90" w:rsidRPr="004174A3" w:rsidRDefault="00447E90" w:rsidP="00351EEE">
      <w:pPr>
        <w:spacing w:after="0"/>
        <w:jc w:val="both"/>
        <w:rPr>
          <w:rFonts w:ascii="Arial" w:eastAsia="Times New Roman" w:hAnsi="Arial" w:cs="Arial"/>
          <w:sz w:val="24"/>
          <w:szCs w:val="24"/>
          <w:lang w:eastAsia="pt-BR"/>
        </w:rPr>
      </w:pPr>
    </w:p>
    <w:p w:rsidR="00447E90" w:rsidRPr="004174A3" w:rsidRDefault="00447E90" w:rsidP="00351EEE">
      <w:pPr>
        <w:spacing w:after="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13.2.</w:t>
      </w:r>
      <w:r w:rsidRPr="004174A3">
        <w:rPr>
          <w:rFonts w:ascii="Arial" w:eastAsia="Times New Roman" w:hAnsi="Arial" w:cs="Arial"/>
          <w:sz w:val="24"/>
          <w:szCs w:val="24"/>
          <w:lang w:eastAsia="pt-BR"/>
        </w:rPr>
        <w:t xml:space="preserve"> No caso de supressões, os materiais adquiridos pela CONTRATADA e postos no local dos trabalhos serão pagos pelos preços de aquisição, devidamente comprovados.</w:t>
      </w:r>
    </w:p>
    <w:p w:rsidR="00447E90" w:rsidRPr="004174A3" w:rsidRDefault="00447E90" w:rsidP="00351EEE">
      <w:pPr>
        <w:spacing w:after="0"/>
        <w:jc w:val="both"/>
        <w:rPr>
          <w:rFonts w:ascii="Arial" w:eastAsia="Times New Roman" w:hAnsi="Arial" w:cs="Arial"/>
          <w:sz w:val="24"/>
          <w:szCs w:val="24"/>
          <w:lang w:eastAsia="pt-BR"/>
        </w:rPr>
      </w:pPr>
    </w:p>
    <w:p w:rsidR="00447E90" w:rsidRPr="004174A3" w:rsidRDefault="00447E90" w:rsidP="00351EEE">
      <w:pPr>
        <w:spacing w:after="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13.3.</w:t>
      </w:r>
      <w:r w:rsidRPr="004174A3">
        <w:rPr>
          <w:rFonts w:ascii="Arial" w:eastAsia="Times New Roman" w:hAnsi="Arial" w:cs="Arial"/>
          <w:sz w:val="24"/>
          <w:szCs w:val="24"/>
          <w:lang w:eastAsia="pt-BR"/>
        </w:rPr>
        <w:t xml:space="preserve"> A execução dos serviços extracontratuais só deverá ser iniciada pela CONTRATADA quando da expedição da respectiva autorização.</w:t>
      </w:r>
    </w:p>
    <w:p w:rsidR="00447E90" w:rsidRPr="00F76754" w:rsidRDefault="00447E90" w:rsidP="00351EEE">
      <w:pPr>
        <w:spacing w:after="0"/>
        <w:jc w:val="center"/>
        <w:rPr>
          <w:rFonts w:ascii="Arial" w:eastAsia="Times New Roman" w:hAnsi="Arial" w:cs="Arial"/>
          <w:color w:val="FF0000"/>
          <w:sz w:val="24"/>
          <w:szCs w:val="24"/>
          <w:lang w:eastAsia="pt-BR"/>
        </w:rPr>
      </w:pPr>
    </w:p>
    <w:p w:rsidR="00447E90" w:rsidRPr="004174A3" w:rsidRDefault="00447E90" w:rsidP="00351EEE">
      <w:pPr>
        <w:spacing w:after="0"/>
        <w:jc w:val="center"/>
        <w:rPr>
          <w:rFonts w:ascii="Arial" w:eastAsia="Times New Roman" w:hAnsi="Arial" w:cs="Arial"/>
          <w:b/>
          <w:sz w:val="24"/>
          <w:szCs w:val="24"/>
          <w:lang w:eastAsia="pt-BR"/>
        </w:rPr>
      </w:pPr>
      <w:r w:rsidRPr="004174A3">
        <w:rPr>
          <w:rFonts w:ascii="Arial" w:eastAsia="Times New Roman" w:hAnsi="Arial" w:cs="Arial"/>
          <w:b/>
          <w:sz w:val="24"/>
          <w:szCs w:val="24"/>
          <w:lang w:eastAsia="pt-BR"/>
        </w:rPr>
        <w:t>CLÁUSULA DÉCIMA QUARTA</w:t>
      </w:r>
    </w:p>
    <w:p w:rsidR="00447E90" w:rsidRPr="00F76754" w:rsidRDefault="00447E90" w:rsidP="00351EEE">
      <w:pPr>
        <w:spacing w:after="0"/>
        <w:jc w:val="both"/>
        <w:rPr>
          <w:rFonts w:ascii="Arial" w:eastAsia="Times New Roman" w:hAnsi="Arial" w:cs="Arial"/>
          <w:color w:val="FF0000"/>
          <w:sz w:val="24"/>
          <w:szCs w:val="24"/>
          <w:u w:val="single"/>
          <w:lang w:eastAsia="pt-BR"/>
        </w:rPr>
      </w:pPr>
    </w:p>
    <w:p w:rsidR="00447E90" w:rsidRPr="004174A3" w:rsidRDefault="00447E90" w:rsidP="00351EEE">
      <w:pPr>
        <w:spacing w:after="0"/>
        <w:jc w:val="both"/>
        <w:rPr>
          <w:rFonts w:ascii="Arial" w:eastAsia="Times New Roman" w:hAnsi="Arial" w:cs="Arial"/>
          <w:b/>
          <w:sz w:val="24"/>
          <w:szCs w:val="24"/>
          <w:u w:val="single"/>
          <w:lang w:eastAsia="pt-BR"/>
        </w:rPr>
      </w:pPr>
      <w:r w:rsidRPr="004174A3">
        <w:rPr>
          <w:rFonts w:ascii="Arial" w:eastAsia="Times New Roman" w:hAnsi="Arial" w:cs="Arial"/>
          <w:b/>
          <w:sz w:val="24"/>
          <w:szCs w:val="24"/>
          <w:u w:val="single"/>
          <w:lang w:eastAsia="pt-BR"/>
        </w:rPr>
        <w:t>Da Força Maior e Do Caso Fortuito</w:t>
      </w:r>
    </w:p>
    <w:p w:rsidR="00447E90" w:rsidRPr="004174A3" w:rsidRDefault="00447E90" w:rsidP="00351EEE">
      <w:pPr>
        <w:spacing w:after="0"/>
        <w:jc w:val="both"/>
        <w:rPr>
          <w:rFonts w:ascii="Arial" w:eastAsia="Times New Roman" w:hAnsi="Arial" w:cs="Arial"/>
          <w:sz w:val="24"/>
          <w:szCs w:val="24"/>
          <w:lang w:eastAsia="pt-BR"/>
        </w:rPr>
      </w:pPr>
    </w:p>
    <w:p w:rsidR="00447E90" w:rsidRPr="004174A3" w:rsidRDefault="00447E90" w:rsidP="00351EEE">
      <w:pPr>
        <w:spacing w:after="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14.1.</w:t>
      </w:r>
      <w:r w:rsidRPr="004174A3">
        <w:rPr>
          <w:rFonts w:ascii="Arial" w:eastAsia="Times New Roman" w:hAnsi="Arial" w:cs="Arial"/>
          <w:sz w:val="24"/>
          <w:szCs w:val="24"/>
          <w:lang w:eastAsia="pt-BR"/>
        </w:rPr>
        <w:t xml:space="preserve"> A ocorrência de caso fortuito ou força maior, impeditiva da execução do contrato, poderá ensejar, a critério da PREFEITURA, suspensão ou rescisão do ajuste.</w:t>
      </w:r>
    </w:p>
    <w:p w:rsidR="00447E90" w:rsidRPr="004174A3" w:rsidRDefault="00447E90" w:rsidP="00351EEE">
      <w:pPr>
        <w:spacing w:after="0"/>
        <w:jc w:val="both"/>
        <w:rPr>
          <w:rFonts w:ascii="Arial" w:eastAsia="Times New Roman" w:hAnsi="Arial" w:cs="Arial"/>
          <w:sz w:val="24"/>
          <w:szCs w:val="24"/>
          <w:lang w:eastAsia="pt-BR"/>
        </w:rPr>
      </w:pPr>
    </w:p>
    <w:p w:rsidR="00447E90" w:rsidRPr="004174A3" w:rsidRDefault="00447E90" w:rsidP="00351EEE">
      <w:pPr>
        <w:spacing w:after="0"/>
        <w:jc w:val="both"/>
        <w:rPr>
          <w:rFonts w:ascii="Arial" w:eastAsia="Times New Roman" w:hAnsi="Arial" w:cs="Arial"/>
          <w:sz w:val="24"/>
          <w:szCs w:val="24"/>
          <w:lang w:eastAsia="pt-BR"/>
        </w:rPr>
      </w:pPr>
      <w:r w:rsidRPr="004174A3">
        <w:rPr>
          <w:rFonts w:ascii="Arial" w:eastAsia="Times New Roman" w:hAnsi="Arial" w:cs="Arial"/>
          <w:b/>
          <w:sz w:val="24"/>
          <w:szCs w:val="24"/>
          <w:lang w:eastAsia="pt-BR"/>
        </w:rPr>
        <w:t>14.2.</w:t>
      </w:r>
      <w:r w:rsidRPr="004174A3">
        <w:rPr>
          <w:rFonts w:ascii="Arial" w:eastAsia="Times New Roman" w:hAnsi="Arial" w:cs="Arial"/>
          <w:sz w:val="24"/>
          <w:szCs w:val="24"/>
          <w:lang w:eastAsia="pt-BR"/>
        </w:rPr>
        <w:t xml:space="preserve"> Na hipótese de suspensão, o prazo contratual recomeçará a correr, pelo lapso de tempo que faltava para sua complementação, mediante a expedição da Ordem de Reinício.</w:t>
      </w:r>
    </w:p>
    <w:p w:rsidR="00447E90" w:rsidRPr="004174A3" w:rsidRDefault="00447E90" w:rsidP="00351EEE">
      <w:pPr>
        <w:spacing w:after="0"/>
        <w:ind w:left="567" w:hanging="567"/>
        <w:jc w:val="both"/>
        <w:rPr>
          <w:rFonts w:ascii="Arial" w:eastAsia="Times New Roman" w:hAnsi="Arial" w:cs="Arial"/>
          <w:sz w:val="24"/>
          <w:szCs w:val="24"/>
          <w:lang w:eastAsia="pt-BR"/>
        </w:rPr>
      </w:pPr>
    </w:p>
    <w:p w:rsidR="00447E90" w:rsidRPr="004174A3" w:rsidRDefault="00447E90" w:rsidP="0042164C">
      <w:pPr>
        <w:spacing w:after="0" w:line="240" w:lineRule="auto"/>
        <w:ind w:left="567" w:hanging="567"/>
        <w:jc w:val="both"/>
        <w:rPr>
          <w:rFonts w:ascii="Arial" w:eastAsia="Times New Roman" w:hAnsi="Arial" w:cs="Arial"/>
          <w:sz w:val="24"/>
          <w:szCs w:val="24"/>
          <w:lang w:eastAsia="pt-BR"/>
        </w:rPr>
      </w:pPr>
    </w:p>
    <w:p w:rsidR="00447E90" w:rsidRPr="004174A3" w:rsidRDefault="00447E90" w:rsidP="0042164C">
      <w:pPr>
        <w:spacing w:after="120" w:line="240" w:lineRule="auto"/>
        <w:jc w:val="center"/>
        <w:rPr>
          <w:rFonts w:ascii="Arial" w:eastAsia="Times New Roman" w:hAnsi="Arial" w:cs="Arial"/>
          <w:b/>
          <w:sz w:val="24"/>
          <w:szCs w:val="24"/>
        </w:rPr>
      </w:pPr>
      <w:r w:rsidRPr="004174A3">
        <w:rPr>
          <w:rFonts w:ascii="Arial" w:eastAsia="Times New Roman" w:hAnsi="Arial" w:cs="Arial"/>
          <w:b/>
          <w:sz w:val="24"/>
          <w:szCs w:val="24"/>
        </w:rPr>
        <w:t>CLÁUSULA DÉCIMA QUINTA</w:t>
      </w:r>
    </w:p>
    <w:p w:rsidR="00447E90" w:rsidRPr="004174A3" w:rsidRDefault="00447E90" w:rsidP="0042164C">
      <w:pPr>
        <w:spacing w:after="120" w:line="240" w:lineRule="auto"/>
        <w:jc w:val="center"/>
        <w:rPr>
          <w:rFonts w:ascii="Arial" w:eastAsia="Times New Roman" w:hAnsi="Arial" w:cs="Arial"/>
          <w:b/>
          <w:sz w:val="24"/>
          <w:szCs w:val="24"/>
        </w:rPr>
      </w:pPr>
      <w:r w:rsidRPr="004174A3">
        <w:rPr>
          <w:rFonts w:ascii="Arial" w:eastAsia="Times New Roman" w:hAnsi="Arial" w:cs="Arial"/>
          <w:b/>
          <w:sz w:val="24"/>
          <w:szCs w:val="24"/>
        </w:rPr>
        <w:t>ANTICORRUPÇÃO</w:t>
      </w:r>
    </w:p>
    <w:p w:rsidR="00447E90" w:rsidRPr="004174A3" w:rsidRDefault="00447E90" w:rsidP="00351EEE">
      <w:pPr>
        <w:spacing w:after="120"/>
        <w:jc w:val="both"/>
        <w:rPr>
          <w:rFonts w:ascii="Arial" w:eastAsia="Times New Roman" w:hAnsi="Arial" w:cs="Arial"/>
          <w:b/>
          <w:sz w:val="24"/>
          <w:szCs w:val="24"/>
        </w:rPr>
      </w:pPr>
    </w:p>
    <w:p w:rsidR="00447E90" w:rsidRPr="004174A3" w:rsidRDefault="004174A3" w:rsidP="00351EEE">
      <w:pPr>
        <w:spacing w:after="120"/>
        <w:jc w:val="both"/>
        <w:rPr>
          <w:rFonts w:ascii="Arial" w:eastAsia="Times New Roman" w:hAnsi="Arial" w:cs="Arial"/>
          <w:sz w:val="24"/>
          <w:szCs w:val="24"/>
        </w:rPr>
      </w:pPr>
      <w:r w:rsidRPr="004174A3">
        <w:rPr>
          <w:rFonts w:ascii="Arial" w:eastAsia="Times New Roman" w:hAnsi="Arial" w:cs="Arial"/>
          <w:b/>
          <w:sz w:val="24"/>
          <w:szCs w:val="24"/>
        </w:rPr>
        <w:t>15.1.</w:t>
      </w:r>
      <w:r w:rsidR="00447E90" w:rsidRPr="004174A3">
        <w:rPr>
          <w:rFonts w:ascii="Arial" w:eastAsia="Times New Roman" w:hAnsi="Arial" w:cs="Arial"/>
          <w:sz w:val="24"/>
          <w:szCs w:val="24"/>
        </w:rPr>
        <w:t xml:space="preserve">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w:t>
      </w:r>
      <w:r w:rsidR="00447E90" w:rsidRPr="004174A3">
        <w:rPr>
          <w:rFonts w:ascii="Arial" w:eastAsia="Times New Roman" w:hAnsi="Arial" w:cs="Arial"/>
          <w:sz w:val="24"/>
          <w:szCs w:val="24"/>
        </w:rPr>
        <w:lastRenderedPageBreak/>
        <w:t>indireta quanto ao objeto deste contrato, ou de outra forma a ele não relacionada, devendo garantir, ainda, que seus prepostos e colaboradores ajam da mesma forma.</w:t>
      </w:r>
    </w:p>
    <w:p w:rsidR="00C4701C" w:rsidRPr="00F76754" w:rsidRDefault="00C4701C" w:rsidP="00351EEE">
      <w:pPr>
        <w:spacing w:after="120"/>
        <w:jc w:val="both"/>
        <w:rPr>
          <w:rFonts w:ascii="Arial" w:eastAsia="Times New Roman" w:hAnsi="Arial" w:cs="Arial"/>
          <w:color w:val="FF0000"/>
          <w:sz w:val="24"/>
          <w:szCs w:val="24"/>
        </w:rPr>
      </w:pPr>
    </w:p>
    <w:p w:rsidR="004C2729" w:rsidRPr="004174A3" w:rsidRDefault="004C2729" w:rsidP="00351EEE">
      <w:pPr>
        <w:spacing w:after="120"/>
        <w:jc w:val="both"/>
        <w:rPr>
          <w:rFonts w:ascii="Arial" w:eastAsia="Times New Roman" w:hAnsi="Arial" w:cs="Arial"/>
          <w:sz w:val="24"/>
          <w:szCs w:val="24"/>
        </w:rPr>
      </w:pPr>
    </w:p>
    <w:p w:rsidR="00C4701C" w:rsidRPr="004174A3" w:rsidRDefault="00C4701C" w:rsidP="00351EEE">
      <w:pPr>
        <w:spacing w:after="120"/>
        <w:jc w:val="center"/>
        <w:rPr>
          <w:rFonts w:ascii="Arial" w:eastAsia="Times New Roman" w:hAnsi="Arial" w:cs="Arial"/>
          <w:b/>
          <w:sz w:val="24"/>
          <w:szCs w:val="24"/>
        </w:rPr>
      </w:pPr>
      <w:r w:rsidRPr="004174A3">
        <w:rPr>
          <w:rFonts w:ascii="Arial" w:eastAsia="Times New Roman" w:hAnsi="Arial" w:cs="Arial"/>
          <w:b/>
          <w:sz w:val="24"/>
          <w:szCs w:val="24"/>
        </w:rPr>
        <w:t>CLÁUSULA DÉCIMA SEXTA</w:t>
      </w:r>
    </w:p>
    <w:p w:rsidR="00C4701C" w:rsidRPr="004174A3" w:rsidRDefault="00C4701C" w:rsidP="00351EEE">
      <w:pPr>
        <w:spacing w:after="120"/>
        <w:jc w:val="center"/>
        <w:rPr>
          <w:rFonts w:ascii="Arial" w:eastAsia="Times New Roman" w:hAnsi="Arial" w:cs="Arial"/>
          <w:b/>
          <w:sz w:val="24"/>
          <w:szCs w:val="24"/>
        </w:rPr>
      </w:pPr>
      <w:r w:rsidRPr="004174A3">
        <w:rPr>
          <w:rFonts w:ascii="Arial" w:eastAsia="Times New Roman" w:hAnsi="Arial" w:cs="Arial"/>
          <w:b/>
          <w:sz w:val="24"/>
          <w:szCs w:val="24"/>
        </w:rPr>
        <w:t>DO SIGILO DAS INFORMAÇÕES E DO TRATAMENTO DE DADOS PESSOAIS RELACIONADOS À FORMALIZAÇÃO E À EXECUÇÃO DESTE AJUSTE</w:t>
      </w:r>
    </w:p>
    <w:p w:rsidR="005D5536" w:rsidRDefault="005D5536" w:rsidP="00351EEE">
      <w:pPr>
        <w:spacing w:after="120"/>
        <w:jc w:val="both"/>
        <w:rPr>
          <w:rFonts w:ascii="Arial" w:eastAsia="Times New Roman" w:hAnsi="Arial" w:cs="Arial"/>
          <w:b/>
          <w:sz w:val="24"/>
          <w:szCs w:val="24"/>
        </w:rPr>
      </w:pPr>
    </w:p>
    <w:p w:rsidR="00C4701C" w:rsidRPr="004174A3" w:rsidRDefault="00C4701C" w:rsidP="00351EEE">
      <w:pPr>
        <w:spacing w:after="120"/>
        <w:jc w:val="both"/>
        <w:rPr>
          <w:rFonts w:ascii="Arial" w:eastAsia="Times New Roman" w:hAnsi="Arial" w:cs="Arial"/>
          <w:sz w:val="24"/>
          <w:szCs w:val="24"/>
        </w:rPr>
      </w:pPr>
      <w:r w:rsidRPr="004174A3">
        <w:rPr>
          <w:rFonts w:ascii="Arial" w:eastAsia="Times New Roman" w:hAnsi="Arial" w:cs="Arial"/>
          <w:b/>
          <w:sz w:val="24"/>
          <w:szCs w:val="24"/>
        </w:rPr>
        <w:t>16.1.</w:t>
      </w:r>
      <w:r w:rsidRPr="004174A3">
        <w:rPr>
          <w:rFonts w:ascii="Arial" w:eastAsia="Times New Roman" w:hAnsi="Arial" w:cs="Arial"/>
          <w:sz w:val="24"/>
          <w:szCs w:val="24"/>
        </w:rPr>
        <w:t xml:space="preserve"> A Contratada obriga-se a tratar como “segredos comerciais e confidenciais”, e não fazer uso comercial de quaisquer informações relativas aos serviços ora ajustados, utilizando-os apenas para as finalidades previstas, não podendo revelá-los ou facilitar sua revelação a terceiros.</w:t>
      </w:r>
    </w:p>
    <w:p w:rsidR="00C4701C" w:rsidRPr="004174A3" w:rsidRDefault="00C4701C" w:rsidP="00351EEE">
      <w:pPr>
        <w:spacing w:after="120"/>
        <w:jc w:val="both"/>
        <w:rPr>
          <w:rFonts w:ascii="Arial" w:eastAsia="Times New Roman" w:hAnsi="Arial" w:cs="Arial"/>
          <w:sz w:val="24"/>
          <w:szCs w:val="24"/>
        </w:rPr>
      </w:pPr>
      <w:r w:rsidRPr="004174A3">
        <w:rPr>
          <w:rFonts w:ascii="Arial" w:eastAsia="Times New Roman" w:hAnsi="Arial" w:cs="Arial"/>
          <w:b/>
          <w:sz w:val="24"/>
          <w:szCs w:val="24"/>
        </w:rPr>
        <w:t>16.2.</w:t>
      </w:r>
      <w:r w:rsidRPr="004174A3">
        <w:rPr>
          <w:rFonts w:ascii="Arial" w:eastAsia="Times New Roman" w:hAnsi="Arial" w:cs="Arial"/>
          <w:sz w:val="24"/>
          <w:szCs w:val="24"/>
        </w:rPr>
        <w:t xml:space="preserve"> As obrigações de confidencialidade previstas acima estendem-se aos funcionários, prestadores de serviços, prepostos e/ou representantes da Contratada.</w:t>
      </w:r>
    </w:p>
    <w:p w:rsidR="00C4701C" w:rsidRPr="004174A3" w:rsidRDefault="00C4701C" w:rsidP="00351EEE">
      <w:pPr>
        <w:spacing w:after="120"/>
        <w:jc w:val="both"/>
        <w:rPr>
          <w:rFonts w:ascii="Arial" w:eastAsia="Times New Roman" w:hAnsi="Arial" w:cs="Arial"/>
          <w:sz w:val="24"/>
          <w:szCs w:val="24"/>
        </w:rPr>
      </w:pPr>
      <w:r w:rsidRPr="004174A3">
        <w:rPr>
          <w:rFonts w:ascii="Arial" w:eastAsia="Times New Roman" w:hAnsi="Arial" w:cs="Arial"/>
          <w:b/>
          <w:sz w:val="24"/>
          <w:szCs w:val="24"/>
        </w:rPr>
        <w:t>16.3</w:t>
      </w:r>
      <w:r w:rsidRPr="004174A3">
        <w:rPr>
          <w:rFonts w:ascii="Arial" w:eastAsia="Times New Roman" w:hAnsi="Arial" w:cs="Arial"/>
          <w:sz w:val="24"/>
          <w:szCs w:val="24"/>
        </w:rPr>
        <w:t>. A obrigação anexa de manter confidencialidade permanecerá após o término da vigência deste ajuste e sua violação ensejará aplicação à parte infratora de multa, sem prejuízo de correspondente imputação de responsabilidade civil e criminal.</w:t>
      </w:r>
    </w:p>
    <w:p w:rsidR="00C4701C" w:rsidRPr="004174A3" w:rsidRDefault="00C4701C" w:rsidP="00351EEE">
      <w:pPr>
        <w:spacing w:after="120"/>
        <w:jc w:val="both"/>
        <w:rPr>
          <w:rFonts w:ascii="Arial" w:eastAsia="Times New Roman" w:hAnsi="Arial" w:cs="Arial"/>
          <w:sz w:val="24"/>
          <w:szCs w:val="24"/>
        </w:rPr>
      </w:pPr>
      <w:r w:rsidRPr="004174A3">
        <w:rPr>
          <w:rFonts w:ascii="Arial" w:eastAsia="Times New Roman" w:hAnsi="Arial" w:cs="Arial"/>
          <w:b/>
          <w:sz w:val="24"/>
          <w:szCs w:val="24"/>
        </w:rPr>
        <w:t>16.4</w:t>
      </w:r>
      <w:r w:rsidRPr="004174A3">
        <w:rPr>
          <w:rFonts w:ascii="Arial" w:eastAsia="Times New Roman" w:hAnsi="Arial" w:cs="Arial"/>
          <w:sz w:val="24"/>
          <w:szCs w:val="24"/>
        </w:rPr>
        <w:t>. Quaisquer tratamentos de dados pessoais realizados no bojo do presente ajuste, ou em razão dele, deverão observar as disposições da Lei nº 13.709/2018, e de normas complementares expedidas pela Autoridade Nacional de Proteção de Dados e pela SEME.</w:t>
      </w:r>
    </w:p>
    <w:p w:rsidR="00C4701C" w:rsidRPr="004174A3" w:rsidRDefault="00C4701C" w:rsidP="00351EEE">
      <w:pPr>
        <w:spacing w:after="120"/>
        <w:jc w:val="both"/>
        <w:rPr>
          <w:rFonts w:ascii="Arial" w:eastAsia="Times New Roman" w:hAnsi="Arial" w:cs="Arial"/>
          <w:sz w:val="24"/>
          <w:szCs w:val="24"/>
        </w:rPr>
      </w:pPr>
      <w:r w:rsidRPr="004174A3">
        <w:rPr>
          <w:rFonts w:ascii="Arial" w:eastAsia="Times New Roman" w:hAnsi="Arial" w:cs="Arial"/>
          <w:b/>
          <w:sz w:val="24"/>
          <w:szCs w:val="24"/>
        </w:rPr>
        <w:t>16.5</w:t>
      </w:r>
      <w:r w:rsidRPr="004174A3">
        <w:rPr>
          <w:rFonts w:ascii="Arial" w:eastAsia="Times New Roman" w:hAnsi="Arial" w:cs="Arial"/>
          <w:sz w:val="24"/>
          <w:szCs w:val="24"/>
        </w:rPr>
        <w:t>. Havendo necessidade de compartilhamento de dados pessoais no contexto deste ajuste, serão transferidos somente os dados estritamente necessários para a perfeita execução do objeto acordado, os quais deverão ser utilizadas estritamente para tal fim.</w:t>
      </w:r>
    </w:p>
    <w:p w:rsidR="00C4701C" w:rsidRPr="004174A3" w:rsidRDefault="00C4701C" w:rsidP="00351EEE">
      <w:pPr>
        <w:spacing w:after="120"/>
        <w:jc w:val="both"/>
        <w:rPr>
          <w:rFonts w:ascii="Arial" w:eastAsia="Times New Roman" w:hAnsi="Arial" w:cs="Arial"/>
          <w:sz w:val="24"/>
          <w:szCs w:val="24"/>
        </w:rPr>
      </w:pPr>
      <w:r w:rsidRPr="004174A3">
        <w:rPr>
          <w:rFonts w:ascii="Arial" w:eastAsia="Times New Roman" w:hAnsi="Arial" w:cs="Arial"/>
          <w:b/>
          <w:sz w:val="24"/>
          <w:szCs w:val="24"/>
        </w:rPr>
        <w:t>16.6</w:t>
      </w:r>
      <w:r w:rsidRPr="004174A3">
        <w:rPr>
          <w:rFonts w:ascii="Arial" w:eastAsia="Times New Roman" w:hAnsi="Arial" w:cs="Arial"/>
          <w:sz w:val="24"/>
          <w:szCs w:val="24"/>
        </w:rPr>
        <w:t>. O compartilhamento de dados, quando necessário, dar-se-á sempre em caráter sigiloso, sendo vedado à Contratada transferir, ou de qualquer forma disponibilizar, as informações e os dados recebidos da SEME a terceiros, sem expressa autorização da SEME.</w:t>
      </w:r>
    </w:p>
    <w:p w:rsidR="00C4701C" w:rsidRPr="004174A3" w:rsidRDefault="00C4701C" w:rsidP="00351EEE">
      <w:pPr>
        <w:spacing w:after="120"/>
        <w:jc w:val="both"/>
        <w:rPr>
          <w:rFonts w:ascii="Arial" w:eastAsia="Times New Roman" w:hAnsi="Arial" w:cs="Arial"/>
          <w:sz w:val="24"/>
          <w:szCs w:val="24"/>
        </w:rPr>
      </w:pPr>
      <w:r w:rsidRPr="004174A3">
        <w:rPr>
          <w:rFonts w:ascii="Arial" w:eastAsia="Times New Roman" w:hAnsi="Arial" w:cs="Arial"/>
          <w:b/>
          <w:sz w:val="24"/>
          <w:szCs w:val="24"/>
        </w:rPr>
        <w:t>16.7.</w:t>
      </w:r>
      <w:r w:rsidRPr="004174A3">
        <w:rPr>
          <w:rFonts w:ascii="Arial" w:eastAsia="Times New Roman" w:hAnsi="Arial" w:cs="Arial"/>
          <w:sz w:val="24"/>
          <w:szCs w:val="24"/>
        </w:rPr>
        <w:t xml:space="preserve"> No caso de transferência de dados a terceiros, previamente autorizada pela SEME, a Contratada deverá submeter terceiros às mesmas exigências estipuladas neste instrumento, no que se refere à segurança e privacidade de dados.</w:t>
      </w:r>
    </w:p>
    <w:p w:rsidR="00C4701C" w:rsidRPr="004174A3" w:rsidRDefault="00C4701C" w:rsidP="00351EEE">
      <w:pPr>
        <w:spacing w:after="120"/>
        <w:jc w:val="both"/>
        <w:rPr>
          <w:rFonts w:ascii="Arial" w:eastAsia="Times New Roman" w:hAnsi="Arial" w:cs="Arial"/>
          <w:sz w:val="24"/>
          <w:szCs w:val="24"/>
        </w:rPr>
      </w:pPr>
      <w:r w:rsidRPr="004174A3">
        <w:rPr>
          <w:rFonts w:ascii="Arial" w:eastAsia="Times New Roman" w:hAnsi="Arial" w:cs="Arial"/>
          <w:b/>
          <w:sz w:val="24"/>
          <w:szCs w:val="24"/>
        </w:rPr>
        <w:t>16.8.</w:t>
      </w:r>
      <w:r w:rsidRPr="004174A3">
        <w:rPr>
          <w:rFonts w:ascii="Arial" w:eastAsia="Times New Roman" w:hAnsi="Arial" w:cs="Arial"/>
          <w:sz w:val="24"/>
          <w:szCs w:val="24"/>
        </w:rPr>
        <w:t xml:space="preserve"> A Contratada deverá eliminar quaisquer dados pessoais recebidos em decorrência deste acordo, sempre que determinado pela SEME, e com expressa anuência da SEME, nas seguintes hipóteses:</w:t>
      </w:r>
    </w:p>
    <w:p w:rsidR="00C4701C" w:rsidRPr="004174A3" w:rsidRDefault="00C4701C" w:rsidP="00351EEE">
      <w:pPr>
        <w:spacing w:after="120"/>
        <w:jc w:val="both"/>
        <w:rPr>
          <w:rFonts w:ascii="Arial" w:eastAsia="Times New Roman" w:hAnsi="Arial" w:cs="Arial"/>
          <w:sz w:val="24"/>
          <w:szCs w:val="24"/>
        </w:rPr>
      </w:pPr>
      <w:r w:rsidRPr="004174A3">
        <w:rPr>
          <w:rFonts w:ascii="Arial" w:eastAsia="Times New Roman" w:hAnsi="Arial" w:cs="Arial"/>
          <w:sz w:val="24"/>
          <w:szCs w:val="24"/>
        </w:rPr>
        <w:t>a) caso os dados se tornem desnecessários;</w:t>
      </w:r>
    </w:p>
    <w:p w:rsidR="00C4701C" w:rsidRPr="004174A3" w:rsidRDefault="00C4701C" w:rsidP="00351EEE">
      <w:pPr>
        <w:spacing w:after="120"/>
        <w:jc w:val="both"/>
        <w:rPr>
          <w:rFonts w:ascii="Arial" w:eastAsia="Times New Roman" w:hAnsi="Arial" w:cs="Arial"/>
          <w:sz w:val="24"/>
          <w:szCs w:val="24"/>
        </w:rPr>
      </w:pPr>
      <w:r w:rsidRPr="004174A3">
        <w:rPr>
          <w:rFonts w:ascii="Arial" w:eastAsia="Times New Roman" w:hAnsi="Arial" w:cs="Arial"/>
          <w:sz w:val="24"/>
          <w:szCs w:val="24"/>
        </w:rPr>
        <w:t>b) se houver o término de procedimento de tratamento específico para o qual os dados se faziam necessários;</w:t>
      </w:r>
    </w:p>
    <w:p w:rsidR="00C4701C" w:rsidRPr="004174A3" w:rsidRDefault="00C4701C" w:rsidP="00351EEE">
      <w:pPr>
        <w:spacing w:after="120"/>
        <w:jc w:val="both"/>
        <w:rPr>
          <w:rFonts w:ascii="Arial" w:eastAsia="Times New Roman" w:hAnsi="Arial" w:cs="Arial"/>
          <w:sz w:val="24"/>
          <w:szCs w:val="24"/>
        </w:rPr>
      </w:pPr>
      <w:r w:rsidRPr="004174A3">
        <w:rPr>
          <w:rFonts w:ascii="Arial" w:eastAsia="Times New Roman" w:hAnsi="Arial" w:cs="Arial"/>
          <w:sz w:val="24"/>
          <w:szCs w:val="24"/>
        </w:rPr>
        <w:t>c) ocorrendo o fim da vigência do ajuste.</w:t>
      </w:r>
    </w:p>
    <w:p w:rsidR="00C4701C" w:rsidRPr="004174A3" w:rsidRDefault="00C4701C" w:rsidP="00351EEE">
      <w:pPr>
        <w:spacing w:after="120"/>
        <w:jc w:val="both"/>
        <w:rPr>
          <w:rFonts w:ascii="Arial" w:eastAsia="Times New Roman" w:hAnsi="Arial" w:cs="Arial"/>
          <w:sz w:val="24"/>
          <w:szCs w:val="24"/>
        </w:rPr>
      </w:pPr>
      <w:r w:rsidRPr="004174A3">
        <w:rPr>
          <w:rFonts w:ascii="Arial" w:eastAsia="Times New Roman" w:hAnsi="Arial" w:cs="Arial"/>
          <w:b/>
          <w:sz w:val="24"/>
          <w:szCs w:val="24"/>
        </w:rPr>
        <w:lastRenderedPageBreak/>
        <w:t>16.9</w:t>
      </w:r>
      <w:r w:rsidRPr="004174A3">
        <w:rPr>
          <w:rFonts w:ascii="Arial" w:eastAsia="Times New Roman" w:hAnsi="Arial" w:cs="Arial"/>
          <w:sz w:val="24"/>
          <w:szCs w:val="24"/>
        </w:rPr>
        <w:t>. A Contratada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rsidR="00C4701C" w:rsidRPr="004174A3" w:rsidRDefault="00C4701C" w:rsidP="00351EEE">
      <w:pPr>
        <w:spacing w:after="120"/>
        <w:jc w:val="both"/>
        <w:rPr>
          <w:rFonts w:ascii="Arial" w:eastAsia="Times New Roman" w:hAnsi="Arial" w:cs="Arial"/>
          <w:sz w:val="24"/>
          <w:szCs w:val="24"/>
        </w:rPr>
      </w:pPr>
      <w:r w:rsidRPr="004174A3">
        <w:rPr>
          <w:rFonts w:ascii="Arial" w:eastAsia="Times New Roman" w:hAnsi="Arial" w:cs="Arial"/>
          <w:b/>
          <w:sz w:val="24"/>
          <w:szCs w:val="24"/>
        </w:rPr>
        <w:t>16.10</w:t>
      </w:r>
      <w:r w:rsidRPr="004174A3">
        <w:rPr>
          <w:rFonts w:ascii="Arial" w:eastAsia="Times New Roman" w:hAnsi="Arial" w:cs="Arial"/>
          <w:sz w:val="24"/>
          <w:szCs w:val="24"/>
        </w:rPr>
        <w:t>. A Contratada e a SEME deverão registrar todas as atividades de tratamento de dados pessoais realizadas em razão deste ajuste.</w:t>
      </w:r>
    </w:p>
    <w:p w:rsidR="00C4701C" w:rsidRPr="004174A3" w:rsidRDefault="00C4701C" w:rsidP="00351EEE">
      <w:pPr>
        <w:spacing w:after="120"/>
        <w:jc w:val="both"/>
        <w:rPr>
          <w:rFonts w:ascii="Arial" w:eastAsia="Times New Roman" w:hAnsi="Arial" w:cs="Arial"/>
          <w:sz w:val="24"/>
          <w:szCs w:val="24"/>
        </w:rPr>
      </w:pPr>
      <w:r w:rsidRPr="004174A3">
        <w:rPr>
          <w:rFonts w:ascii="Arial" w:eastAsia="Times New Roman" w:hAnsi="Arial" w:cs="Arial"/>
          <w:b/>
          <w:sz w:val="24"/>
          <w:szCs w:val="24"/>
        </w:rPr>
        <w:t>16.11</w:t>
      </w:r>
      <w:r w:rsidRPr="004174A3">
        <w:rPr>
          <w:rFonts w:ascii="Arial" w:eastAsia="Times New Roman" w:hAnsi="Arial" w:cs="Arial"/>
          <w:sz w:val="24"/>
          <w:szCs w:val="24"/>
        </w:rPr>
        <w:t xml:space="preserve">. A Contratada deverá comunicar à SEME, no prazo máximo de 24 (vinte e quatro) horas da ciência do fato, a ocorrência de qualquer situação que possa acarretar potencial ou efetivo risco ou </w:t>
      </w:r>
      <w:r w:rsidR="00C32BC5" w:rsidRPr="004174A3">
        <w:rPr>
          <w:rFonts w:ascii="Arial" w:eastAsia="Times New Roman" w:hAnsi="Arial" w:cs="Arial"/>
          <w:sz w:val="24"/>
          <w:szCs w:val="24"/>
        </w:rPr>
        <w:t>danos</w:t>
      </w:r>
      <w:r w:rsidRPr="004174A3">
        <w:rPr>
          <w:rFonts w:ascii="Arial" w:eastAsia="Times New Roman" w:hAnsi="Arial" w:cs="Arial"/>
          <w:sz w:val="24"/>
          <w:szCs w:val="24"/>
        </w:rPr>
        <w:t xml:space="preserve"> aos titulares dos dados pessoais, e/ou que não esteja de acordo com os protocolos e com as normas de proteção de dados pessoais estabelecidos por lei e por normas complementares emitidas pela Autoridade Nacional de Proteção de Dados.</w:t>
      </w:r>
    </w:p>
    <w:p w:rsidR="00C4701C" w:rsidRPr="004174A3" w:rsidRDefault="00C4701C" w:rsidP="00351EEE">
      <w:pPr>
        <w:spacing w:after="120"/>
        <w:jc w:val="both"/>
        <w:rPr>
          <w:rFonts w:ascii="Arial" w:eastAsia="Times New Roman" w:hAnsi="Arial" w:cs="Arial"/>
          <w:sz w:val="24"/>
          <w:szCs w:val="24"/>
        </w:rPr>
      </w:pPr>
      <w:r w:rsidRPr="004174A3">
        <w:rPr>
          <w:rFonts w:ascii="Arial" w:eastAsia="Times New Roman" w:hAnsi="Arial" w:cs="Arial"/>
          <w:b/>
          <w:sz w:val="24"/>
          <w:szCs w:val="24"/>
        </w:rPr>
        <w:t>16.12</w:t>
      </w:r>
      <w:r w:rsidRPr="004174A3">
        <w:rPr>
          <w:rFonts w:ascii="Arial" w:eastAsia="Times New Roman" w:hAnsi="Arial" w:cs="Arial"/>
          <w:sz w:val="24"/>
          <w:szCs w:val="24"/>
        </w:rPr>
        <w:t>. A Contratada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rsidR="00447E90" w:rsidRPr="00F76754" w:rsidRDefault="00447E90" w:rsidP="00351EEE">
      <w:pPr>
        <w:spacing w:after="0"/>
        <w:ind w:left="567" w:hanging="567"/>
        <w:jc w:val="both"/>
        <w:rPr>
          <w:rFonts w:ascii="Arial" w:eastAsia="Times New Roman" w:hAnsi="Arial" w:cs="Arial"/>
          <w:color w:val="FF0000"/>
          <w:sz w:val="24"/>
          <w:szCs w:val="24"/>
          <w:lang w:eastAsia="pt-BR"/>
        </w:rPr>
      </w:pPr>
    </w:p>
    <w:p w:rsidR="00447E90" w:rsidRPr="004174A3" w:rsidRDefault="00447E90" w:rsidP="00351EEE">
      <w:pPr>
        <w:spacing w:after="0"/>
        <w:ind w:left="567" w:hanging="567"/>
        <w:jc w:val="both"/>
        <w:rPr>
          <w:rFonts w:ascii="Arial" w:eastAsia="Times New Roman" w:hAnsi="Arial" w:cs="Arial"/>
          <w:sz w:val="24"/>
          <w:szCs w:val="24"/>
          <w:lang w:eastAsia="pt-BR"/>
        </w:rPr>
      </w:pPr>
    </w:p>
    <w:p w:rsidR="00447E90" w:rsidRPr="004174A3" w:rsidRDefault="00447E90" w:rsidP="00351EEE">
      <w:pPr>
        <w:spacing w:after="0"/>
        <w:jc w:val="both"/>
        <w:rPr>
          <w:rFonts w:ascii="Arial" w:eastAsia="Times New Roman" w:hAnsi="Arial" w:cs="Arial"/>
          <w:b/>
          <w:sz w:val="24"/>
          <w:szCs w:val="24"/>
          <w:u w:val="single"/>
          <w:lang w:eastAsia="pt-BR"/>
        </w:rPr>
      </w:pPr>
      <w:r w:rsidRPr="004174A3">
        <w:rPr>
          <w:rFonts w:ascii="Arial" w:eastAsia="Times New Roman" w:hAnsi="Arial" w:cs="Arial"/>
          <w:b/>
          <w:sz w:val="24"/>
          <w:szCs w:val="24"/>
          <w:u w:val="single"/>
          <w:lang w:eastAsia="pt-BR"/>
        </w:rPr>
        <w:t>Disposições Finais</w:t>
      </w:r>
    </w:p>
    <w:p w:rsidR="00447E90" w:rsidRPr="004174A3" w:rsidRDefault="00447E90" w:rsidP="00351EEE">
      <w:pPr>
        <w:spacing w:after="0"/>
        <w:jc w:val="both"/>
        <w:rPr>
          <w:rFonts w:ascii="Arial" w:eastAsia="Times New Roman" w:hAnsi="Arial" w:cs="Arial"/>
          <w:b/>
          <w:sz w:val="24"/>
          <w:szCs w:val="24"/>
          <w:u w:val="single"/>
          <w:lang w:eastAsia="pt-BR"/>
        </w:rPr>
      </w:pPr>
    </w:p>
    <w:p w:rsidR="00447E90" w:rsidRPr="004174A3" w:rsidRDefault="00447E90" w:rsidP="004174A3">
      <w:pPr>
        <w:spacing w:after="0"/>
        <w:ind w:firstLine="851"/>
        <w:jc w:val="both"/>
        <w:rPr>
          <w:rFonts w:ascii="Arial" w:eastAsia="Times New Roman" w:hAnsi="Arial" w:cs="Arial"/>
          <w:sz w:val="24"/>
          <w:szCs w:val="24"/>
          <w:lang w:eastAsia="pt-BR"/>
        </w:rPr>
      </w:pPr>
      <w:r w:rsidRPr="004174A3">
        <w:rPr>
          <w:rFonts w:ascii="Arial" w:eastAsia="Times New Roman" w:hAnsi="Arial" w:cs="Arial"/>
          <w:sz w:val="24"/>
          <w:szCs w:val="24"/>
          <w:lang w:eastAsia="pt-BR"/>
        </w:rPr>
        <w:t>Elegem as partes o foro da Comarca da Capital do Estado de São Paulo para dirimir eventual controvérsia decorrente do presente ajuste, o qual preterirá a qualquer outro, por mais privilegiado que possa se afigurar.</w:t>
      </w:r>
    </w:p>
    <w:p w:rsidR="00447E90" w:rsidRPr="004174A3" w:rsidRDefault="00447E90" w:rsidP="00351EEE">
      <w:pPr>
        <w:spacing w:after="0"/>
        <w:ind w:firstLine="3600"/>
        <w:jc w:val="both"/>
        <w:rPr>
          <w:rFonts w:ascii="Arial" w:eastAsia="Times New Roman" w:hAnsi="Arial" w:cs="Arial"/>
          <w:sz w:val="24"/>
          <w:szCs w:val="24"/>
          <w:lang w:eastAsia="pt-BR"/>
        </w:rPr>
      </w:pPr>
    </w:p>
    <w:p w:rsidR="00447E90" w:rsidRPr="004174A3" w:rsidRDefault="00447E90" w:rsidP="004174A3">
      <w:pPr>
        <w:spacing w:after="0"/>
        <w:ind w:firstLine="851"/>
        <w:jc w:val="both"/>
        <w:rPr>
          <w:rFonts w:ascii="Arial" w:eastAsia="Times New Roman" w:hAnsi="Arial" w:cs="Arial"/>
          <w:sz w:val="24"/>
          <w:szCs w:val="24"/>
          <w:lang w:eastAsia="pt-BR"/>
        </w:rPr>
      </w:pPr>
      <w:r w:rsidRPr="004174A3">
        <w:rPr>
          <w:rFonts w:ascii="Arial" w:eastAsia="Times New Roman" w:hAnsi="Arial" w:cs="Arial"/>
          <w:sz w:val="24"/>
          <w:szCs w:val="24"/>
          <w:lang w:eastAsia="pt-BR"/>
        </w:rPr>
        <w:t>E por estarem justas e contratadas, as partes apõem suas assinaturas no presente instrumento, perante duas t</w:t>
      </w:r>
      <w:r w:rsidR="00442FAE" w:rsidRPr="004174A3">
        <w:rPr>
          <w:rFonts w:ascii="Arial" w:eastAsia="Times New Roman" w:hAnsi="Arial" w:cs="Arial"/>
          <w:sz w:val="24"/>
          <w:szCs w:val="24"/>
          <w:lang w:eastAsia="pt-BR"/>
        </w:rPr>
        <w:t>estemunhas, que também assinam.</w:t>
      </w:r>
    </w:p>
    <w:p w:rsidR="00447E90" w:rsidRPr="005D5536" w:rsidRDefault="00447E90" w:rsidP="00351EEE">
      <w:pPr>
        <w:spacing w:after="0"/>
        <w:jc w:val="center"/>
        <w:rPr>
          <w:rFonts w:ascii="Arial" w:eastAsia="Times New Roman" w:hAnsi="Arial" w:cs="Arial"/>
          <w:sz w:val="24"/>
          <w:szCs w:val="24"/>
          <w:lang w:eastAsia="pt-BR"/>
        </w:rPr>
      </w:pPr>
    </w:p>
    <w:p w:rsidR="00447E90" w:rsidRPr="005D5536" w:rsidRDefault="00447E90" w:rsidP="00442FAE">
      <w:pPr>
        <w:spacing w:after="0"/>
        <w:jc w:val="center"/>
        <w:rPr>
          <w:rFonts w:ascii="Arial" w:eastAsia="Times New Roman" w:hAnsi="Arial" w:cs="Arial"/>
          <w:sz w:val="24"/>
          <w:szCs w:val="24"/>
          <w:lang w:eastAsia="pt-BR"/>
        </w:rPr>
      </w:pPr>
      <w:r w:rsidRPr="005D5536">
        <w:rPr>
          <w:rFonts w:ascii="Arial" w:eastAsia="Times New Roman" w:hAnsi="Arial" w:cs="Arial"/>
          <w:sz w:val="24"/>
          <w:szCs w:val="24"/>
          <w:lang w:eastAsia="pt-BR"/>
        </w:rPr>
        <w:t xml:space="preserve">São Paulo,   </w:t>
      </w:r>
      <w:r w:rsidR="005D5536">
        <w:rPr>
          <w:rFonts w:ascii="Arial" w:eastAsia="Times New Roman" w:hAnsi="Arial" w:cs="Arial"/>
          <w:sz w:val="24"/>
          <w:szCs w:val="24"/>
          <w:lang w:eastAsia="pt-BR"/>
        </w:rPr>
        <w:t>de _____ de 2023</w:t>
      </w:r>
      <w:r w:rsidR="00442FAE" w:rsidRPr="005D5536">
        <w:rPr>
          <w:rFonts w:ascii="Arial" w:eastAsia="Times New Roman" w:hAnsi="Arial" w:cs="Arial"/>
          <w:sz w:val="24"/>
          <w:szCs w:val="24"/>
          <w:lang w:eastAsia="pt-BR"/>
        </w:rPr>
        <w:t>.</w:t>
      </w:r>
    </w:p>
    <w:p w:rsidR="00442FAE" w:rsidRPr="005D5536" w:rsidRDefault="00442FAE" w:rsidP="00442FAE">
      <w:pPr>
        <w:spacing w:after="0"/>
        <w:jc w:val="center"/>
        <w:rPr>
          <w:rFonts w:ascii="Arial" w:eastAsia="Times New Roman" w:hAnsi="Arial" w:cs="Arial"/>
          <w:sz w:val="24"/>
          <w:szCs w:val="24"/>
          <w:lang w:eastAsia="pt-BR"/>
        </w:rPr>
      </w:pPr>
    </w:p>
    <w:p w:rsidR="005D5536" w:rsidRPr="005D5536" w:rsidRDefault="005D5536" w:rsidP="00442FAE">
      <w:pPr>
        <w:spacing w:after="0"/>
        <w:jc w:val="center"/>
        <w:rPr>
          <w:rFonts w:ascii="Arial" w:eastAsia="Times New Roman" w:hAnsi="Arial" w:cs="Arial"/>
          <w:sz w:val="24"/>
          <w:szCs w:val="24"/>
          <w:lang w:eastAsia="pt-BR"/>
        </w:rPr>
      </w:pPr>
    </w:p>
    <w:p w:rsidR="00447E90" w:rsidRPr="005D5536" w:rsidRDefault="00447E90" w:rsidP="00351EEE">
      <w:pPr>
        <w:spacing w:after="120"/>
        <w:jc w:val="center"/>
        <w:rPr>
          <w:rFonts w:ascii="Arial" w:hAnsi="Arial" w:cs="Arial"/>
          <w:sz w:val="24"/>
          <w:szCs w:val="24"/>
        </w:rPr>
      </w:pPr>
      <w:r w:rsidRPr="005D5536">
        <w:rPr>
          <w:rFonts w:ascii="Arial" w:hAnsi="Arial" w:cs="Arial"/>
          <w:sz w:val="24"/>
          <w:szCs w:val="24"/>
        </w:rPr>
        <w:t>_______________________________________</w:t>
      </w:r>
    </w:p>
    <w:p w:rsidR="00447E90" w:rsidRPr="005D5536" w:rsidRDefault="00426FEE" w:rsidP="00351EEE">
      <w:pPr>
        <w:spacing w:after="120"/>
        <w:jc w:val="center"/>
        <w:rPr>
          <w:rFonts w:ascii="Arial" w:hAnsi="Arial" w:cs="Arial"/>
          <w:b/>
          <w:sz w:val="24"/>
          <w:szCs w:val="24"/>
        </w:rPr>
      </w:pPr>
      <w:r w:rsidRPr="005D5536">
        <w:rPr>
          <w:rFonts w:ascii="Arial" w:hAnsi="Arial" w:cs="Arial"/>
          <w:b/>
          <w:sz w:val="24"/>
          <w:szCs w:val="24"/>
        </w:rPr>
        <w:t>CONTRATANTE</w:t>
      </w:r>
    </w:p>
    <w:p w:rsidR="00447E90" w:rsidRPr="005D5536" w:rsidRDefault="00447E90" w:rsidP="00442FAE">
      <w:pPr>
        <w:spacing w:after="120"/>
        <w:rPr>
          <w:rFonts w:ascii="Arial" w:hAnsi="Arial" w:cs="Arial"/>
          <w:sz w:val="24"/>
          <w:szCs w:val="24"/>
        </w:rPr>
      </w:pPr>
    </w:p>
    <w:p w:rsidR="00447E90" w:rsidRPr="005D5536" w:rsidRDefault="00447E90" w:rsidP="00351EEE">
      <w:pPr>
        <w:spacing w:after="120"/>
        <w:jc w:val="center"/>
        <w:rPr>
          <w:rFonts w:ascii="Arial" w:hAnsi="Arial" w:cs="Arial"/>
          <w:sz w:val="24"/>
          <w:szCs w:val="24"/>
        </w:rPr>
      </w:pPr>
      <w:r w:rsidRPr="005D5536">
        <w:rPr>
          <w:rFonts w:ascii="Arial" w:hAnsi="Arial" w:cs="Arial"/>
          <w:sz w:val="24"/>
          <w:szCs w:val="24"/>
        </w:rPr>
        <w:t>_______________________________________</w:t>
      </w:r>
    </w:p>
    <w:p w:rsidR="00447E90" w:rsidRPr="005D5536" w:rsidRDefault="00447E90" w:rsidP="00351EEE">
      <w:pPr>
        <w:spacing w:after="120"/>
        <w:jc w:val="center"/>
        <w:rPr>
          <w:rFonts w:ascii="Arial" w:hAnsi="Arial" w:cs="Arial"/>
          <w:b/>
          <w:sz w:val="24"/>
          <w:szCs w:val="24"/>
        </w:rPr>
      </w:pPr>
      <w:r w:rsidRPr="005D5536">
        <w:rPr>
          <w:rFonts w:ascii="Arial" w:hAnsi="Arial" w:cs="Arial"/>
          <w:b/>
          <w:sz w:val="24"/>
          <w:szCs w:val="24"/>
        </w:rPr>
        <w:t>C O N T R A T A D A</w:t>
      </w:r>
    </w:p>
    <w:p w:rsidR="00447E90" w:rsidRPr="005D5536" w:rsidRDefault="00447E90" w:rsidP="00351EEE">
      <w:pPr>
        <w:spacing w:after="120"/>
        <w:jc w:val="both"/>
        <w:rPr>
          <w:rFonts w:ascii="Arial" w:hAnsi="Arial" w:cs="Arial"/>
          <w:b/>
          <w:sz w:val="24"/>
          <w:szCs w:val="24"/>
        </w:rPr>
      </w:pPr>
    </w:p>
    <w:p w:rsidR="00447E90" w:rsidRPr="00F76754" w:rsidRDefault="00447E90" w:rsidP="00351EEE">
      <w:pPr>
        <w:spacing w:after="120"/>
        <w:jc w:val="both"/>
        <w:rPr>
          <w:rFonts w:ascii="Arial" w:hAnsi="Arial" w:cs="Arial"/>
          <w:b/>
          <w:color w:val="FF0000"/>
          <w:sz w:val="24"/>
          <w:szCs w:val="24"/>
        </w:rPr>
      </w:pPr>
    </w:p>
    <w:p w:rsidR="002D3A03" w:rsidRPr="00710167" w:rsidRDefault="00447E90" w:rsidP="00351EEE">
      <w:pPr>
        <w:spacing w:after="120"/>
        <w:jc w:val="both"/>
        <w:rPr>
          <w:rFonts w:ascii="Arial" w:hAnsi="Arial" w:cs="Arial"/>
          <w:b/>
          <w:sz w:val="24"/>
          <w:szCs w:val="24"/>
        </w:rPr>
      </w:pPr>
      <w:r w:rsidRPr="00710167">
        <w:rPr>
          <w:rFonts w:ascii="Arial" w:hAnsi="Arial" w:cs="Arial"/>
          <w:b/>
          <w:sz w:val="24"/>
          <w:szCs w:val="24"/>
        </w:rPr>
        <w:t>TESTEMUNHAS:</w:t>
      </w:r>
    </w:p>
    <w:p w:rsidR="0002617D" w:rsidRPr="00F76754" w:rsidRDefault="0002617D" w:rsidP="00351EEE">
      <w:pPr>
        <w:spacing w:after="120"/>
        <w:jc w:val="both"/>
        <w:rPr>
          <w:rFonts w:ascii="Arial" w:hAnsi="Arial" w:cs="Arial"/>
          <w:b/>
          <w:color w:val="FF0000"/>
          <w:sz w:val="24"/>
          <w:szCs w:val="24"/>
        </w:rPr>
      </w:pPr>
    </w:p>
    <w:p w:rsidR="00C90F65" w:rsidRPr="008741A3" w:rsidRDefault="00C90F65" w:rsidP="00C90F65">
      <w:pPr>
        <w:spacing w:after="0"/>
        <w:jc w:val="both"/>
        <w:rPr>
          <w:rFonts w:ascii="Arial" w:hAnsi="Arial" w:cs="Arial"/>
          <w:b/>
          <w:color w:val="000000" w:themeColor="text1"/>
          <w:sz w:val="24"/>
          <w:szCs w:val="24"/>
        </w:rPr>
      </w:pPr>
      <w:r w:rsidRPr="008741A3">
        <w:rPr>
          <w:rFonts w:ascii="Arial" w:hAnsi="Arial" w:cs="Arial"/>
          <w:b/>
          <w:color w:val="000000" w:themeColor="text1"/>
          <w:sz w:val="24"/>
          <w:szCs w:val="24"/>
        </w:rPr>
        <w:t>Edital de Tomada de Preços nº</w:t>
      </w:r>
      <w:r>
        <w:rPr>
          <w:rFonts w:ascii="Arial" w:hAnsi="Arial" w:cs="Arial"/>
          <w:b/>
          <w:color w:val="000000" w:themeColor="text1"/>
          <w:sz w:val="24"/>
          <w:szCs w:val="24"/>
        </w:rPr>
        <w:t xml:space="preserve"> 01/SEME/2023</w:t>
      </w:r>
    </w:p>
    <w:p w:rsidR="00C90F65" w:rsidRPr="008741A3" w:rsidRDefault="00C90F65" w:rsidP="00C90F65">
      <w:pPr>
        <w:spacing w:after="0"/>
        <w:jc w:val="both"/>
        <w:rPr>
          <w:rFonts w:ascii="Arial" w:hAnsi="Arial" w:cs="Arial"/>
          <w:color w:val="000000" w:themeColor="text1"/>
          <w:sz w:val="24"/>
          <w:szCs w:val="24"/>
        </w:rPr>
      </w:pPr>
      <w:r w:rsidRPr="008741A3">
        <w:rPr>
          <w:rFonts w:ascii="Arial" w:hAnsi="Arial" w:cs="Arial"/>
          <w:b/>
          <w:color w:val="000000" w:themeColor="text1"/>
          <w:sz w:val="24"/>
          <w:szCs w:val="24"/>
        </w:rPr>
        <w:t>TIPO: Menor Preço Global</w:t>
      </w:r>
    </w:p>
    <w:p w:rsidR="00C90F65" w:rsidRPr="008741A3" w:rsidRDefault="00C90F65" w:rsidP="00C90F65">
      <w:pPr>
        <w:spacing w:after="0"/>
        <w:jc w:val="both"/>
        <w:rPr>
          <w:rFonts w:ascii="Arial" w:hAnsi="Arial" w:cs="Arial"/>
          <w:b/>
          <w:color w:val="000000" w:themeColor="text1"/>
          <w:sz w:val="24"/>
          <w:szCs w:val="24"/>
        </w:rPr>
      </w:pPr>
      <w:r w:rsidRPr="008741A3">
        <w:rPr>
          <w:rFonts w:ascii="Arial" w:hAnsi="Arial" w:cs="Arial"/>
          <w:b/>
          <w:color w:val="000000" w:themeColor="text1"/>
          <w:sz w:val="24"/>
          <w:szCs w:val="24"/>
        </w:rPr>
        <w:t xml:space="preserve">REGIME DE EXECUÇÃO: </w:t>
      </w:r>
      <w:r w:rsidRPr="008741A3">
        <w:rPr>
          <w:rFonts w:ascii="Arial" w:hAnsi="Arial" w:cs="Arial"/>
          <w:color w:val="000000" w:themeColor="text1"/>
          <w:sz w:val="24"/>
          <w:szCs w:val="24"/>
        </w:rPr>
        <w:t>Empreitada por preço um unitário</w:t>
      </w:r>
    </w:p>
    <w:p w:rsidR="00C90F65" w:rsidRPr="006A7734" w:rsidRDefault="00C90F65" w:rsidP="00C90F65">
      <w:pPr>
        <w:spacing w:after="0"/>
        <w:jc w:val="both"/>
        <w:rPr>
          <w:rFonts w:ascii="Arial" w:hAnsi="Arial" w:cs="Arial"/>
          <w:b/>
          <w:sz w:val="24"/>
          <w:szCs w:val="24"/>
        </w:rPr>
      </w:pPr>
      <w:r w:rsidRPr="008741A3">
        <w:rPr>
          <w:rFonts w:ascii="Arial" w:hAnsi="Arial" w:cs="Arial"/>
          <w:b/>
          <w:color w:val="000000" w:themeColor="text1"/>
          <w:sz w:val="24"/>
          <w:szCs w:val="24"/>
        </w:rPr>
        <w:t xml:space="preserve">Processo Administrativo </w:t>
      </w:r>
      <w:r w:rsidRPr="008741A3">
        <w:rPr>
          <w:rFonts w:ascii="Arial" w:hAnsi="Arial" w:cs="Arial"/>
          <w:color w:val="000000" w:themeColor="text1"/>
          <w:sz w:val="24"/>
          <w:szCs w:val="24"/>
        </w:rPr>
        <w:t xml:space="preserve">SEI nº </w:t>
      </w:r>
      <w:r w:rsidRPr="00BB0711">
        <w:rPr>
          <w:rFonts w:ascii="Arial" w:hAnsi="Arial" w:cs="Arial"/>
          <w:b/>
          <w:sz w:val="24"/>
          <w:szCs w:val="24"/>
        </w:rPr>
        <w:t>6019.2022/0003925-2</w:t>
      </w:r>
    </w:p>
    <w:p w:rsidR="00C90F65" w:rsidRPr="006A7734" w:rsidRDefault="00C90F65" w:rsidP="00C90F65">
      <w:pPr>
        <w:tabs>
          <w:tab w:val="left" w:pos="3703"/>
        </w:tabs>
        <w:spacing w:after="0"/>
        <w:ind w:right="-3"/>
        <w:jc w:val="both"/>
        <w:outlineLvl w:val="0"/>
        <w:rPr>
          <w:rFonts w:ascii="Arial" w:hAnsi="Arial" w:cs="Arial"/>
          <w:b/>
          <w:color w:val="FF0000"/>
          <w:sz w:val="24"/>
          <w:szCs w:val="24"/>
        </w:rPr>
      </w:pPr>
      <w:r w:rsidRPr="008741A3">
        <w:rPr>
          <w:rFonts w:ascii="Arial" w:hAnsi="Arial" w:cs="Arial"/>
          <w:b/>
          <w:color w:val="000000" w:themeColor="text1"/>
          <w:sz w:val="24"/>
          <w:szCs w:val="24"/>
        </w:rPr>
        <w:t>Objeto:</w:t>
      </w:r>
      <w:r w:rsidRPr="00BB0711">
        <w:rPr>
          <w:rFonts w:ascii="Arial" w:hAnsi="Arial" w:cs="Arial"/>
          <w:b/>
          <w:sz w:val="24"/>
          <w:szCs w:val="24"/>
        </w:rPr>
        <w:t>CONTRATAÇÃO DE EMPRESA ESPECIALIZADA DE ENGENHARIA RECONSTRUÇÃO DE MURO DE CONTENÇÃO NO CDC SIMÕES UNIDOS, RUA JOAQUIM REZENDE, 421 - VILA MARINA - SÃO PAULO - SP - CEP: 02967-170.</w:t>
      </w:r>
    </w:p>
    <w:p w:rsidR="0004784D" w:rsidRPr="00F91E85" w:rsidRDefault="007C05C8" w:rsidP="00351EEE">
      <w:pPr>
        <w:jc w:val="center"/>
        <w:rPr>
          <w:rFonts w:ascii="Arial" w:hAnsi="Arial" w:cs="Arial"/>
          <w:b/>
          <w:sz w:val="20"/>
          <w:szCs w:val="20"/>
        </w:rPr>
      </w:pPr>
      <w:r w:rsidRPr="00F91E85">
        <w:rPr>
          <w:rFonts w:ascii="Arial" w:hAnsi="Arial" w:cs="Arial"/>
          <w:b/>
          <w:sz w:val="20"/>
          <w:szCs w:val="20"/>
        </w:rPr>
        <w:t>ANEXO X</w:t>
      </w:r>
    </w:p>
    <w:p w:rsidR="00BA1DE1" w:rsidRPr="00F91E85" w:rsidRDefault="00BA1DE1" w:rsidP="000C4A18">
      <w:pPr>
        <w:pStyle w:val="Ttulo1"/>
        <w:spacing w:line="276" w:lineRule="auto"/>
        <w:ind w:left="0" w:firstLine="0"/>
        <w:jc w:val="both"/>
        <w:rPr>
          <w:rFonts w:ascii="Arial" w:hAnsi="Arial" w:cs="Arial"/>
          <w:b/>
          <w:sz w:val="20"/>
        </w:rPr>
      </w:pPr>
      <w:r w:rsidRPr="00F91E85">
        <w:rPr>
          <w:rFonts w:ascii="Arial" w:hAnsi="Arial" w:cs="Arial"/>
          <w:b/>
          <w:sz w:val="20"/>
        </w:rPr>
        <w:t>MODELO REFERENCIAL DE DECLARAÇÃO DE ENQUADRAMENTO NA SITUAÇÃO DE MICROEMPRESA/EMPRESA DE PEQUENO PORTE E INEXI</w:t>
      </w:r>
      <w:r w:rsidR="000C4A18" w:rsidRPr="00F91E85">
        <w:rPr>
          <w:rFonts w:ascii="Arial" w:hAnsi="Arial" w:cs="Arial"/>
          <w:b/>
          <w:sz w:val="20"/>
        </w:rPr>
        <w:t>STÊNCIA DE FATOS SUPERVENIENTES</w:t>
      </w:r>
    </w:p>
    <w:p w:rsidR="00BA1DE1" w:rsidRPr="00F91E85" w:rsidRDefault="00BA1DE1" w:rsidP="00BA1DE1">
      <w:pPr>
        <w:jc w:val="center"/>
        <w:rPr>
          <w:rFonts w:ascii="Arial" w:hAnsi="Arial" w:cs="Arial"/>
          <w:sz w:val="24"/>
          <w:szCs w:val="24"/>
        </w:rPr>
      </w:pPr>
      <w:r w:rsidRPr="00F91E85">
        <w:rPr>
          <w:rFonts w:ascii="Arial" w:hAnsi="Arial" w:cs="Arial"/>
          <w:sz w:val="24"/>
          <w:szCs w:val="24"/>
        </w:rPr>
        <w:t xml:space="preserve"> (Preenchimento em papel timbrado da empresa licitante)</w:t>
      </w:r>
    </w:p>
    <w:p w:rsidR="00BA1DE1" w:rsidRPr="00F91E85" w:rsidRDefault="00BA1DE1" w:rsidP="005A62C9">
      <w:pPr>
        <w:spacing w:after="0"/>
        <w:jc w:val="both"/>
        <w:rPr>
          <w:rFonts w:ascii="Arial" w:hAnsi="Arial" w:cs="Arial"/>
          <w:sz w:val="24"/>
          <w:szCs w:val="24"/>
        </w:rPr>
      </w:pPr>
      <w:r w:rsidRPr="00F91E85">
        <w:rPr>
          <w:rFonts w:ascii="Arial" w:hAnsi="Arial" w:cs="Arial"/>
          <w:sz w:val="24"/>
          <w:szCs w:val="24"/>
        </w:rPr>
        <w:t xml:space="preserve">___________________________________________________ [nome da empresa], ____________________________ [qualificação: tipo de sociedade (Ltda, S.A, etc.), localizada (endereço completo) __________________________________, inscrita no CNPJ sob o nº ________________, neste ato representada pelo Sr.(a) __________________, [cargo] _____________ [nome do representante legal], portador da Carteira de Identidade nº ________________, inscrito no CPF sob o nº __________________, DECLARA, sob as penalidades do artigo 299 do Código Penal, que se enquadra como : </w:t>
      </w:r>
    </w:p>
    <w:p w:rsidR="00BA1DE1" w:rsidRPr="00F91E85" w:rsidRDefault="00BA1DE1" w:rsidP="005A62C9">
      <w:pPr>
        <w:spacing w:after="0"/>
        <w:jc w:val="both"/>
        <w:rPr>
          <w:rFonts w:ascii="Arial" w:hAnsi="Arial" w:cs="Arial"/>
          <w:sz w:val="24"/>
          <w:szCs w:val="24"/>
        </w:rPr>
      </w:pPr>
      <w:r w:rsidRPr="00F91E85">
        <w:rPr>
          <w:rFonts w:ascii="Arial" w:hAnsi="Arial" w:cs="Arial"/>
          <w:sz w:val="24"/>
          <w:szCs w:val="24"/>
        </w:rPr>
        <w:t>(  )</w:t>
      </w:r>
      <w:r w:rsidRPr="00F91E85">
        <w:rPr>
          <w:rFonts w:ascii="Arial" w:hAnsi="Arial" w:cs="Arial"/>
          <w:sz w:val="24"/>
          <w:szCs w:val="24"/>
        </w:rPr>
        <w:tab/>
      </w:r>
      <w:r w:rsidRPr="00F91E85">
        <w:rPr>
          <w:rFonts w:ascii="Arial" w:hAnsi="Arial" w:cs="Arial"/>
          <w:b/>
          <w:sz w:val="24"/>
          <w:szCs w:val="24"/>
        </w:rPr>
        <w:t>MICROEMPRESA</w:t>
      </w:r>
      <w:r w:rsidRPr="00F91E85">
        <w:rPr>
          <w:rFonts w:ascii="Arial" w:hAnsi="Arial" w:cs="Arial"/>
          <w:sz w:val="24"/>
          <w:szCs w:val="24"/>
        </w:rPr>
        <w:t>, conforme Inciso I do artigo 3º da Lei Complementar nº 123, de 14/12/2006</w:t>
      </w:r>
    </w:p>
    <w:p w:rsidR="00BA1DE1" w:rsidRPr="00F91E85" w:rsidRDefault="00BA1DE1" w:rsidP="005A62C9">
      <w:pPr>
        <w:spacing w:after="0"/>
        <w:jc w:val="both"/>
        <w:rPr>
          <w:rFonts w:ascii="Arial" w:hAnsi="Arial" w:cs="Arial"/>
          <w:sz w:val="24"/>
          <w:szCs w:val="24"/>
        </w:rPr>
      </w:pPr>
      <w:r w:rsidRPr="00F91E85">
        <w:rPr>
          <w:rFonts w:ascii="Arial" w:hAnsi="Arial" w:cs="Arial"/>
          <w:sz w:val="24"/>
          <w:szCs w:val="24"/>
        </w:rPr>
        <w:t>(  )</w:t>
      </w:r>
      <w:r w:rsidRPr="00F91E85">
        <w:rPr>
          <w:rFonts w:ascii="Arial" w:hAnsi="Arial" w:cs="Arial"/>
          <w:sz w:val="24"/>
          <w:szCs w:val="24"/>
        </w:rPr>
        <w:tab/>
      </w:r>
      <w:r w:rsidRPr="00F91E85">
        <w:rPr>
          <w:rFonts w:ascii="Arial" w:hAnsi="Arial" w:cs="Arial"/>
          <w:b/>
          <w:sz w:val="24"/>
          <w:szCs w:val="24"/>
        </w:rPr>
        <w:t>EMPRESA DE PEQUENO PORTE</w:t>
      </w:r>
      <w:r w:rsidRPr="00F91E85">
        <w:rPr>
          <w:rFonts w:ascii="Arial" w:hAnsi="Arial" w:cs="Arial"/>
          <w:sz w:val="24"/>
          <w:szCs w:val="24"/>
        </w:rPr>
        <w:t>, conforme Inciso II do artigo 3º da Lei Complementar nº 123, de 14/12/2006.</w:t>
      </w:r>
    </w:p>
    <w:p w:rsidR="00BA1DE1" w:rsidRPr="00F91E85" w:rsidRDefault="00BA1DE1" w:rsidP="005A62C9">
      <w:pPr>
        <w:spacing w:after="0"/>
        <w:jc w:val="both"/>
        <w:rPr>
          <w:rFonts w:ascii="Arial" w:hAnsi="Arial" w:cs="Arial"/>
          <w:sz w:val="24"/>
          <w:szCs w:val="24"/>
        </w:rPr>
      </w:pPr>
    </w:p>
    <w:p w:rsidR="00BA1DE1" w:rsidRPr="00F91E85" w:rsidRDefault="00BA1DE1" w:rsidP="005A62C9">
      <w:pPr>
        <w:spacing w:after="0"/>
        <w:jc w:val="both"/>
        <w:rPr>
          <w:rFonts w:ascii="Arial" w:hAnsi="Arial" w:cs="Arial"/>
          <w:sz w:val="24"/>
          <w:szCs w:val="24"/>
        </w:rPr>
      </w:pPr>
      <w:r w:rsidRPr="00F91E85">
        <w:rPr>
          <w:rFonts w:ascii="Arial" w:hAnsi="Arial" w:cs="Arial"/>
          <w:sz w:val="24"/>
          <w:szCs w:val="24"/>
        </w:rPr>
        <w:t>Declara ainda que a empresa não se encontra alcançada por qualquer das hipóteses descritas no § 4º, do art. 3º, da Lei Complementar nº 123/06 e que inexistem fatos supervenientes que conduzam ao seu desenquadramento dessa situação.</w:t>
      </w:r>
    </w:p>
    <w:p w:rsidR="005A62C9" w:rsidRPr="00BA2F62" w:rsidRDefault="005A62C9" w:rsidP="005A62C9">
      <w:pPr>
        <w:spacing w:after="0"/>
        <w:jc w:val="both"/>
        <w:rPr>
          <w:rFonts w:ascii="Arial" w:hAnsi="Arial" w:cs="Arial"/>
          <w:sz w:val="24"/>
          <w:szCs w:val="24"/>
        </w:rPr>
      </w:pPr>
    </w:p>
    <w:p w:rsidR="00BA1DE1" w:rsidRPr="00BA2F62" w:rsidRDefault="00BA1DE1" w:rsidP="005A62C9">
      <w:pPr>
        <w:jc w:val="center"/>
        <w:rPr>
          <w:rFonts w:ascii="Arial" w:hAnsi="Arial" w:cs="Arial"/>
          <w:sz w:val="24"/>
          <w:szCs w:val="24"/>
        </w:rPr>
      </w:pPr>
      <w:r w:rsidRPr="00BA2F62">
        <w:rPr>
          <w:rFonts w:ascii="Arial" w:hAnsi="Arial" w:cs="Arial"/>
          <w:sz w:val="24"/>
          <w:szCs w:val="24"/>
        </w:rPr>
        <w:t>Local, _____de _________ de</w:t>
      </w:r>
      <w:r w:rsidR="00F91E85" w:rsidRPr="00BA2F62">
        <w:rPr>
          <w:rFonts w:ascii="Arial" w:hAnsi="Arial" w:cs="Arial"/>
          <w:sz w:val="24"/>
          <w:szCs w:val="24"/>
        </w:rPr>
        <w:t>2023</w:t>
      </w:r>
      <w:r w:rsidR="003C1380" w:rsidRPr="00BA2F62">
        <w:rPr>
          <w:rFonts w:ascii="Arial" w:hAnsi="Arial" w:cs="Arial"/>
          <w:sz w:val="24"/>
          <w:szCs w:val="24"/>
        </w:rPr>
        <w:t>.</w:t>
      </w:r>
    </w:p>
    <w:p w:rsidR="00F91E85" w:rsidRPr="00BA2F62" w:rsidRDefault="00F91E85" w:rsidP="005A62C9">
      <w:pPr>
        <w:jc w:val="center"/>
        <w:rPr>
          <w:rFonts w:ascii="Arial" w:hAnsi="Arial" w:cs="Arial"/>
          <w:sz w:val="24"/>
          <w:szCs w:val="24"/>
        </w:rPr>
      </w:pPr>
    </w:p>
    <w:p w:rsidR="00F91E85" w:rsidRPr="00BA2F62" w:rsidRDefault="00F91E85" w:rsidP="005A62C9">
      <w:pPr>
        <w:jc w:val="center"/>
        <w:rPr>
          <w:rFonts w:ascii="Arial" w:hAnsi="Arial" w:cs="Arial"/>
          <w:sz w:val="24"/>
          <w:szCs w:val="24"/>
        </w:rPr>
      </w:pPr>
    </w:p>
    <w:p w:rsidR="00BA1DE1" w:rsidRPr="00BA2F62" w:rsidRDefault="00BA1DE1" w:rsidP="005A62C9">
      <w:pPr>
        <w:spacing w:after="0"/>
        <w:jc w:val="center"/>
        <w:rPr>
          <w:rFonts w:ascii="Arial" w:hAnsi="Arial" w:cs="Arial"/>
          <w:sz w:val="24"/>
          <w:szCs w:val="24"/>
        </w:rPr>
      </w:pPr>
      <w:r w:rsidRPr="00BA2F62">
        <w:rPr>
          <w:rFonts w:ascii="Arial" w:hAnsi="Arial" w:cs="Arial"/>
          <w:sz w:val="24"/>
          <w:szCs w:val="24"/>
        </w:rPr>
        <w:t>___________________________________________________</w:t>
      </w:r>
    </w:p>
    <w:p w:rsidR="00BA1DE1" w:rsidRPr="00BA2F62" w:rsidRDefault="00BA1DE1" w:rsidP="005A62C9">
      <w:pPr>
        <w:spacing w:after="0"/>
        <w:jc w:val="both"/>
        <w:rPr>
          <w:rFonts w:ascii="Arial" w:hAnsi="Arial" w:cs="Arial"/>
          <w:sz w:val="24"/>
          <w:szCs w:val="24"/>
        </w:rPr>
      </w:pPr>
      <w:r w:rsidRPr="00BA2F62">
        <w:rPr>
          <w:rFonts w:ascii="Arial" w:hAnsi="Arial" w:cs="Arial"/>
          <w:sz w:val="24"/>
          <w:szCs w:val="24"/>
        </w:rPr>
        <w:tab/>
        <w:t xml:space="preserve">        (</w:t>
      </w:r>
      <w:r w:rsidR="00BA2F62" w:rsidRPr="00BA2F62">
        <w:rPr>
          <w:rFonts w:ascii="Arial" w:hAnsi="Arial" w:cs="Arial"/>
          <w:sz w:val="24"/>
          <w:szCs w:val="24"/>
        </w:rPr>
        <w:t>Assinatura</w:t>
      </w:r>
      <w:r w:rsidRPr="00BA2F62">
        <w:rPr>
          <w:rFonts w:ascii="Arial" w:hAnsi="Arial" w:cs="Arial"/>
          <w:sz w:val="24"/>
          <w:szCs w:val="24"/>
        </w:rPr>
        <w:t xml:space="preserve"> e identificação do responsável legal pela licitante)</w:t>
      </w:r>
    </w:p>
    <w:p w:rsidR="00BA1DE1" w:rsidRPr="00BA2F62" w:rsidRDefault="00BA1DE1" w:rsidP="005A62C9">
      <w:pPr>
        <w:spacing w:after="0" w:line="240" w:lineRule="auto"/>
        <w:jc w:val="both"/>
        <w:rPr>
          <w:rFonts w:ascii="Arial" w:hAnsi="Arial" w:cs="Arial"/>
          <w:sz w:val="24"/>
          <w:szCs w:val="24"/>
        </w:rPr>
      </w:pPr>
      <w:r w:rsidRPr="00BA2F62">
        <w:rPr>
          <w:rFonts w:ascii="Arial" w:hAnsi="Arial" w:cs="Arial"/>
          <w:sz w:val="24"/>
          <w:szCs w:val="24"/>
        </w:rPr>
        <w:t xml:space="preserve">  Nome:</w:t>
      </w:r>
    </w:p>
    <w:p w:rsidR="00BA1DE1" w:rsidRPr="00BA2F62" w:rsidRDefault="00BA1DE1" w:rsidP="005A62C9">
      <w:pPr>
        <w:spacing w:after="0" w:line="240" w:lineRule="auto"/>
        <w:jc w:val="both"/>
        <w:rPr>
          <w:rFonts w:ascii="Arial" w:hAnsi="Arial" w:cs="Arial"/>
          <w:sz w:val="24"/>
          <w:szCs w:val="24"/>
        </w:rPr>
      </w:pPr>
      <w:r w:rsidRPr="00BA2F62">
        <w:rPr>
          <w:rFonts w:ascii="Arial" w:hAnsi="Arial" w:cs="Arial"/>
          <w:sz w:val="24"/>
          <w:szCs w:val="24"/>
        </w:rPr>
        <w:t xml:space="preserve"> R.G.:</w:t>
      </w:r>
    </w:p>
    <w:p w:rsidR="00BA1DE1" w:rsidRPr="00BA2F62" w:rsidRDefault="00BA1DE1" w:rsidP="005A62C9">
      <w:pPr>
        <w:spacing w:after="0" w:line="240" w:lineRule="auto"/>
        <w:jc w:val="both"/>
        <w:rPr>
          <w:rFonts w:ascii="Arial" w:hAnsi="Arial" w:cs="Arial"/>
          <w:sz w:val="24"/>
          <w:szCs w:val="24"/>
        </w:rPr>
      </w:pPr>
      <w:r w:rsidRPr="00BA2F62">
        <w:rPr>
          <w:rFonts w:ascii="Arial" w:hAnsi="Arial" w:cs="Arial"/>
          <w:sz w:val="24"/>
          <w:szCs w:val="24"/>
        </w:rPr>
        <w:t>C.P.F.:</w:t>
      </w:r>
    </w:p>
    <w:p w:rsidR="00BA1DE1" w:rsidRPr="00BA2F62" w:rsidRDefault="00BA1DE1" w:rsidP="005A62C9">
      <w:pPr>
        <w:spacing w:after="0" w:line="240" w:lineRule="auto"/>
        <w:jc w:val="both"/>
        <w:rPr>
          <w:rFonts w:ascii="Arial" w:hAnsi="Arial" w:cs="Arial"/>
          <w:sz w:val="24"/>
          <w:szCs w:val="24"/>
        </w:rPr>
      </w:pPr>
      <w:r w:rsidRPr="00BA2F62">
        <w:rPr>
          <w:rFonts w:ascii="Arial" w:hAnsi="Arial" w:cs="Arial"/>
          <w:sz w:val="24"/>
          <w:szCs w:val="24"/>
        </w:rPr>
        <w:t xml:space="preserve"> Cargo ou função</w:t>
      </w:r>
    </w:p>
    <w:p w:rsidR="00BA1DE1" w:rsidRDefault="00BA1DE1" w:rsidP="00351EEE">
      <w:pPr>
        <w:jc w:val="center"/>
        <w:rPr>
          <w:rFonts w:ascii="Arial" w:hAnsi="Arial" w:cs="Arial"/>
          <w:color w:val="FF0000"/>
          <w:sz w:val="24"/>
          <w:szCs w:val="24"/>
        </w:rPr>
      </w:pPr>
    </w:p>
    <w:p w:rsidR="00710167" w:rsidRDefault="00710167" w:rsidP="00C90F65">
      <w:pPr>
        <w:spacing w:after="0"/>
        <w:jc w:val="both"/>
        <w:rPr>
          <w:rFonts w:ascii="Arial" w:hAnsi="Arial" w:cs="Arial"/>
          <w:b/>
          <w:color w:val="000000" w:themeColor="text1"/>
          <w:sz w:val="24"/>
          <w:szCs w:val="24"/>
        </w:rPr>
      </w:pPr>
    </w:p>
    <w:p w:rsidR="00710167" w:rsidRDefault="00710167" w:rsidP="00C90F65">
      <w:pPr>
        <w:spacing w:after="0"/>
        <w:jc w:val="both"/>
        <w:rPr>
          <w:rFonts w:ascii="Arial" w:hAnsi="Arial" w:cs="Arial"/>
          <w:b/>
          <w:color w:val="000000" w:themeColor="text1"/>
          <w:sz w:val="24"/>
          <w:szCs w:val="24"/>
        </w:rPr>
      </w:pPr>
    </w:p>
    <w:p w:rsidR="00C90F65" w:rsidRPr="008741A3" w:rsidRDefault="00C90F65" w:rsidP="00C90F65">
      <w:pPr>
        <w:spacing w:after="0"/>
        <w:jc w:val="both"/>
        <w:rPr>
          <w:rFonts w:ascii="Arial" w:hAnsi="Arial" w:cs="Arial"/>
          <w:b/>
          <w:color w:val="000000" w:themeColor="text1"/>
          <w:sz w:val="24"/>
          <w:szCs w:val="24"/>
        </w:rPr>
      </w:pPr>
      <w:r w:rsidRPr="008741A3">
        <w:rPr>
          <w:rFonts w:ascii="Arial" w:hAnsi="Arial" w:cs="Arial"/>
          <w:b/>
          <w:color w:val="000000" w:themeColor="text1"/>
          <w:sz w:val="24"/>
          <w:szCs w:val="24"/>
        </w:rPr>
        <w:t>Edital de Tomada de Preços nº</w:t>
      </w:r>
      <w:r>
        <w:rPr>
          <w:rFonts w:ascii="Arial" w:hAnsi="Arial" w:cs="Arial"/>
          <w:b/>
          <w:color w:val="000000" w:themeColor="text1"/>
          <w:sz w:val="24"/>
          <w:szCs w:val="24"/>
        </w:rPr>
        <w:t xml:space="preserve"> 01/SEME/2023</w:t>
      </w:r>
    </w:p>
    <w:p w:rsidR="00C90F65" w:rsidRPr="008741A3" w:rsidRDefault="00C90F65" w:rsidP="00C90F65">
      <w:pPr>
        <w:spacing w:after="0"/>
        <w:jc w:val="both"/>
        <w:rPr>
          <w:rFonts w:ascii="Arial" w:hAnsi="Arial" w:cs="Arial"/>
          <w:color w:val="000000" w:themeColor="text1"/>
          <w:sz w:val="24"/>
          <w:szCs w:val="24"/>
        </w:rPr>
      </w:pPr>
      <w:r w:rsidRPr="008741A3">
        <w:rPr>
          <w:rFonts w:ascii="Arial" w:hAnsi="Arial" w:cs="Arial"/>
          <w:b/>
          <w:color w:val="000000" w:themeColor="text1"/>
          <w:sz w:val="24"/>
          <w:szCs w:val="24"/>
        </w:rPr>
        <w:t>TIPO: Menor Preço Global</w:t>
      </w:r>
    </w:p>
    <w:p w:rsidR="00C90F65" w:rsidRPr="008741A3" w:rsidRDefault="00C90F65" w:rsidP="00C90F65">
      <w:pPr>
        <w:spacing w:after="0"/>
        <w:jc w:val="both"/>
        <w:rPr>
          <w:rFonts w:ascii="Arial" w:hAnsi="Arial" w:cs="Arial"/>
          <w:b/>
          <w:color w:val="000000" w:themeColor="text1"/>
          <w:sz w:val="24"/>
          <w:szCs w:val="24"/>
        </w:rPr>
      </w:pPr>
      <w:r w:rsidRPr="008741A3">
        <w:rPr>
          <w:rFonts w:ascii="Arial" w:hAnsi="Arial" w:cs="Arial"/>
          <w:b/>
          <w:color w:val="000000" w:themeColor="text1"/>
          <w:sz w:val="24"/>
          <w:szCs w:val="24"/>
        </w:rPr>
        <w:t xml:space="preserve">REGIME DE EXECUÇÃO: </w:t>
      </w:r>
      <w:r w:rsidRPr="008741A3">
        <w:rPr>
          <w:rFonts w:ascii="Arial" w:hAnsi="Arial" w:cs="Arial"/>
          <w:color w:val="000000" w:themeColor="text1"/>
          <w:sz w:val="24"/>
          <w:szCs w:val="24"/>
        </w:rPr>
        <w:t>Empreitada por preço um unitário</w:t>
      </w:r>
    </w:p>
    <w:p w:rsidR="00C90F65" w:rsidRPr="006A7734" w:rsidRDefault="00C90F65" w:rsidP="00C90F65">
      <w:pPr>
        <w:spacing w:after="0"/>
        <w:jc w:val="both"/>
        <w:rPr>
          <w:rFonts w:ascii="Arial" w:hAnsi="Arial" w:cs="Arial"/>
          <w:b/>
          <w:sz w:val="24"/>
          <w:szCs w:val="24"/>
        </w:rPr>
      </w:pPr>
      <w:r w:rsidRPr="008741A3">
        <w:rPr>
          <w:rFonts w:ascii="Arial" w:hAnsi="Arial" w:cs="Arial"/>
          <w:b/>
          <w:color w:val="000000" w:themeColor="text1"/>
          <w:sz w:val="24"/>
          <w:szCs w:val="24"/>
        </w:rPr>
        <w:t xml:space="preserve">Processo Administrativo </w:t>
      </w:r>
      <w:r w:rsidRPr="008741A3">
        <w:rPr>
          <w:rFonts w:ascii="Arial" w:hAnsi="Arial" w:cs="Arial"/>
          <w:color w:val="000000" w:themeColor="text1"/>
          <w:sz w:val="24"/>
          <w:szCs w:val="24"/>
        </w:rPr>
        <w:t xml:space="preserve">SEI nº </w:t>
      </w:r>
      <w:r w:rsidRPr="00BB0711">
        <w:rPr>
          <w:rFonts w:ascii="Arial" w:hAnsi="Arial" w:cs="Arial"/>
          <w:b/>
          <w:sz w:val="24"/>
          <w:szCs w:val="24"/>
        </w:rPr>
        <w:t>6019.2022/0003925-2</w:t>
      </w:r>
    </w:p>
    <w:p w:rsidR="00C90F65" w:rsidRPr="006A7734" w:rsidRDefault="00C90F65" w:rsidP="00C90F65">
      <w:pPr>
        <w:tabs>
          <w:tab w:val="left" w:pos="3703"/>
        </w:tabs>
        <w:spacing w:after="0"/>
        <w:ind w:right="-3"/>
        <w:jc w:val="both"/>
        <w:outlineLvl w:val="0"/>
        <w:rPr>
          <w:rFonts w:ascii="Arial" w:hAnsi="Arial" w:cs="Arial"/>
          <w:b/>
          <w:color w:val="FF0000"/>
          <w:sz w:val="24"/>
          <w:szCs w:val="24"/>
        </w:rPr>
      </w:pPr>
      <w:r w:rsidRPr="008741A3">
        <w:rPr>
          <w:rFonts w:ascii="Arial" w:hAnsi="Arial" w:cs="Arial"/>
          <w:b/>
          <w:color w:val="000000" w:themeColor="text1"/>
          <w:sz w:val="24"/>
          <w:szCs w:val="24"/>
        </w:rPr>
        <w:t>Objeto:</w:t>
      </w:r>
      <w:r w:rsidRPr="00BB0711">
        <w:rPr>
          <w:rFonts w:ascii="Arial" w:hAnsi="Arial" w:cs="Arial"/>
          <w:b/>
          <w:sz w:val="24"/>
          <w:szCs w:val="24"/>
        </w:rPr>
        <w:t>CONTRATAÇÃO DE EMPRESA ESPECIALIZADA DE ENGENHARIA RECONSTRUÇÃO DE MURO DE CONTENÇÃO NO CDC SIMÕES UNIDOS, RUA JOAQUIM REZENDE, 421 - VILA MARINA - SÃO PAULO - SP - CEP: 02967-170.</w:t>
      </w:r>
    </w:p>
    <w:p w:rsidR="00D72A57" w:rsidRPr="00F76754" w:rsidRDefault="00D72A57" w:rsidP="004A75E6">
      <w:pPr>
        <w:keepNext/>
        <w:spacing w:after="0" w:line="240" w:lineRule="auto"/>
        <w:jc w:val="both"/>
        <w:outlineLvl w:val="2"/>
        <w:rPr>
          <w:rFonts w:ascii="Arial" w:eastAsia="MS Mincho" w:hAnsi="Arial" w:cs="Arial"/>
          <w:b/>
          <w:bCs/>
          <w:caps/>
          <w:color w:val="FF0000"/>
          <w:lang w:eastAsia="pt-BR"/>
        </w:rPr>
      </w:pPr>
    </w:p>
    <w:p w:rsidR="00D72A57" w:rsidRPr="00F91E85" w:rsidRDefault="00D72A57" w:rsidP="004A75E6">
      <w:pPr>
        <w:keepNext/>
        <w:spacing w:after="0" w:line="240" w:lineRule="auto"/>
        <w:jc w:val="both"/>
        <w:outlineLvl w:val="2"/>
        <w:rPr>
          <w:rFonts w:ascii="Arial" w:eastAsia="MS Mincho" w:hAnsi="Arial" w:cs="Arial"/>
          <w:b/>
          <w:bCs/>
          <w:caps/>
          <w:lang w:eastAsia="pt-BR"/>
        </w:rPr>
      </w:pPr>
    </w:p>
    <w:p w:rsidR="00D72A57" w:rsidRPr="00F91E85" w:rsidRDefault="00D72A57" w:rsidP="004A75E6">
      <w:pPr>
        <w:keepNext/>
        <w:spacing w:after="0" w:line="240" w:lineRule="auto"/>
        <w:jc w:val="center"/>
        <w:outlineLvl w:val="2"/>
        <w:rPr>
          <w:rFonts w:ascii="Arial" w:eastAsia="MS Mincho" w:hAnsi="Arial" w:cs="Arial"/>
          <w:b/>
          <w:bCs/>
          <w:caps/>
          <w:sz w:val="24"/>
          <w:szCs w:val="24"/>
          <w:lang w:eastAsia="pt-BR"/>
        </w:rPr>
      </w:pPr>
      <w:r w:rsidRPr="00F91E85">
        <w:rPr>
          <w:rFonts w:ascii="Arial" w:eastAsia="MS Mincho" w:hAnsi="Arial" w:cs="Arial"/>
          <w:b/>
          <w:bCs/>
          <w:caps/>
          <w:sz w:val="24"/>
          <w:szCs w:val="24"/>
          <w:lang w:eastAsia="pt-BR"/>
        </w:rPr>
        <w:t xml:space="preserve">ANEXO XI - MODELO DE DECLARAÇÃO em CUMPRIMENTO DO </w:t>
      </w:r>
      <w:r w:rsidRPr="00F91E85">
        <w:rPr>
          <w:rFonts w:ascii="Arial" w:eastAsia="MS Mincho" w:hAnsi="Arial" w:cs="Arial"/>
          <w:b/>
          <w:bCs/>
          <w:sz w:val="24"/>
          <w:szCs w:val="24"/>
          <w:lang w:eastAsia="pt-BR"/>
        </w:rPr>
        <w:t xml:space="preserve">ART. 16, INCISO I </w:t>
      </w:r>
      <w:r w:rsidRPr="00F91E85">
        <w:rPr>
          <w:rFonts w:ascii="Arial" w:eastAsia="Times New Roman" w:hAnsi="Arial" w:cs="Arial"/>
          <w:b/>
          <w:bCs/>
          <w:caps/>
          <w:sz w:val="24"/>
          <w:szCs w:val="24"/>
          <w:lang w:eastAsia="pt-BR"/>
        </w:rPr>
        <w:t xml:space="preserve">da Lei Municipal nº 13.278/02, alterada pela Lei Municipal 14.145/06 </w:t>
      </w:r>
      <w:r w:rsidRPr="00F91E85">
        <w:rPr>
          <w:rFonts w:ascii="Arial" w:eastAsia="Times New Roman" w:hAnsi="Arial" w:cs="Arial"/>
          <w:b/>
          <w:bCs/>
          <w:caps/>
          <w:sz w:val="24"/>
          <w:szCs w:val="24"/>
          <w:lang w:eastAsia="pt-BR"/>
        </w:rPr>
        <w:tab/>
        <w:t xml:space="preserve"> e FATOS IMPEDITIVOS - </w:t>
      </w:r>
      <w:r w:rsidRPr="00F91E85">
        <w:rPr>
          <w:rFonts w:ascii="Arial" w:eastAsia="MS Mincho" w:hAnsi="Arial" w:cs="Arial"/>
          <w:b/>
          <w:bCs/>
          <w:caps/>
          <w:sz w:val="24"/>
          <w:szCs w:val="24"/>
          <w:lang w:eastAsia="pt-BR"/>
        </w:rPr>
        <w:t>(PAPEL TIMBRADO DA EMPRESA - deverá ser apresentada em separado, não podendo ser incluída nos envelopes nº 01 – Proposta de Preços e/ou nº 02 - Documentos de Habilitação)</w:t>
      </w:r>
    </w:p>
    <w:p w:rsidR="00D72A57" w:rsidRPr="00F91E85" w:rsidRDefault="00D72A57" w:rsidP="00D72A57">
      <w:pPr>
        <w:spacing w:after="0" w:line="240" w:lineRule="auto"/>
        <w:jc w:val="both"/>
        <w:rPr>
          <w:rFonts w:ascii="Arial" w:eastAsia="MS Mincho" w:hAnsi="Arial" w:cs="Arial"/>
          <w:b/>
          <w:caps/>
          <w:lang w:eastAsia="pt-BR"/>
        </w:rPr>
      </w:pPr>
    </w:p>
    <w:p w:rsidR="00D72A57" w:rsidRPr="00F91E85" w:rsidRDefault="00D72A57" w:rsidP="00D72A57">
      <w:pPr>
        <w:spacing w:after="0" w:line="240" w:lineRule="auto"/>
        <w:rPr>
          <w:rFonts w:ascii="Arial" w:eastAsia="MS Mincho" w:hAnsi="Arial" w:cs="Arial"/>
          <w:b/>
          <w:bCs/>
          <w:sz w:val="20"/>
          <w:szCs w:val="20"/>
          <w:lang w:eastAsia="pt-BR"/>
        </w:rPr>
      </w:pPr>
    </w:p>
    <w:p w:rsidR="00D72A57" w:rsidRPr="00F91E85" w:rsidRDefault="00D72A57" w:rsidP="00D72A57">
      <w:pPr>
        <w:spacing w:after="0" w:line="240" w:lineRule="auto"/>
        <w:jc w:val="both"/>
        <w:outlineLvl w:val="0"/>
        <w:rPr>
          <w:rFonts w:ascii="Arial" w:eastAsia="MS Mincho" w:hAnsi="Arial" w:cs="Arial"/>
          <w:b/>
          <w:caps/>
          <w:sz w:val="20"/>
          <w:szCs w:val="20"/>
          <w:lang w:eastAsia="pt-BR"/>
        </w:rPr>
      </w:pPr>
    </w:p>
    <w:p w:rsidR="00D72A57" w:rsidRPr="00F91E85" w:rsidRDefault="00D72A57" w:rsidP="00D72A57">
      <w:pPr>
        <w:spacing w:after="0" w:line="360" w:lineRule="exact"/>
        <w:jc w:val="both"/>
        <w:rPr>
          <w:rFonts w:ascii="Arial" w:eastAsia="MS Mincho" w:hAnsi="Arial" w:cs="Arial"/>
          <w:sz w:val="24"/>
          <w:szCs w:val="24"/>
          <w:lang w:eastAsia="pt-BR"/>
        </w:rPr>
      </w:pPr>
    </w:p>
    <w:p w:rsidR="00D72A57" w:rsidRPr="00F91E85" w:rsidRDefault="00D72A57" w:rsidP="00D72A57">
      <w:pPr>
        <w:spacing w:after="0" w:line="360" w:lineRule="exact"/>
        <w:jc w:val="both"/>
        <w:rPr>
          <w:rFonts w:ascii="Arial" w:eastAsia="MS Mincho" w:hAnsi="Arial" w:cs="Arial"/>
          <w:sz w:val="24"/>
          <w:szCs w:val="24"/>
          <w:lang w:eastAsia="pt-BR"/>
        </w:rPr>
      </w:pPr>
      <w:r w:rsidRPr="00F91E85">
        <w:rPr>
          <w:rFonts w:ascii="Arial" w:eastAsia="MS Mincho" w:hAnsi="Arial" w:cs="Arial"/>
          <w:sz w:val="24"/>
          <w:szCs w:val="24"/>
          <w:lang w:eastAsia="pt-BR"/>
        </w:rPr>
        <w:t xml:space="preserve">Pelo presente instrumento, a empresa...................................................,inscrita no Cadastro Nacional de Pessoa Jurídica n°........................................................., com sede na................................................................., através de seu representante legal infra-assinado, senhor (a)........................................., portador da Cédula de Identidade nº ......................................., expedida por .................................., a outorgante declara, sob as penas da lei, que cumpre plenamente os requisitos de habilitação em conformidade com Art. 16, inciso I da Lei Municipal nº </w:t>
      </w:r>
      <w:r w:rsidRPr="00F91E85">
        <w:rPr>
          <w:rFonts w:ascii="Arial" w:eastAsia="MS Mincho" w:hAnsi="Arial" w:cs="Arial"/>
          <w:b/>
          <w:bCs/>
          <w:sz w:val="24"/>
          <w:szCs w:val="24"/>
          <w:lang w:eastAsia="pt-BR"/>
        </w:rPr>
        <w:t>13.278/02</w:t>
      </w:r>
      <w:r w:rsidRPr="00F91E85">
        <w:rPr>
          <w:rFonts w:ascii="Arial" w:eastAsia="MS Mincho" w:hAnsi="Arial" w:cs="Arial"/>
          <w:sz w:val="24"/>
          <w:szCs w:val="24"/>
          <w:lang w:eastAsia="pt-BR"/>
        </w:rPr>
        <w:t>, alterada pela Lei Municipal nº 14.145/06, bem como, inexistem impedimentos legais para sua participação no certame e/ou contratação com a Administração, estando ciente da obrigatoriedade de declarar ocorrências posteriores.</w:t>
      </w:r>
    </w:p>
    <w:p w:rsidR="00D72A57" w:rsidRPr="00F91E85" w:rsidRDefault="00D72A57" w:rsidP="00D72A57">
      <w:pPr>
        <w:spacing w:after="0" w:line="240" w:lineRule="auto"/>
        <w:jc w:val="both"/>
        <w:rPr>
          <w:rFonts w:ascii="Arial" w:eastAsia="MS Mincho" w:hAnsi="Arial" w:cs="Arial"/>
          <w:b/>
          <w:sz w:val="24"/>
          <w:szCs w:val="24"/>
          <w:lang w:eastAsia="pt-BR"/>
        </w:rPr>
      </w:pPr>
    </w:p>
    <w:p w:rsidR="00D72A57" w:rsidRPr="00F91E85" w:rsidRDefault="00D72A57" w:rsidP="00D72A57">
      <w:pPr>
        <w:spacing w:after="0" w:line="240" w:lineRule="auto"/>
        <w:jc w:val="right"/>
        <w:rPr>
          <w:rFonts w:ascii="Arial" w:eastAsia="MS Mincho" w:hAnsi="Arial" w:cs="Arial"/>
          <w:sz w:val="24"/>
          <w:szCs w:val="24"/>
          <w:lang w:eastAsia="pt-BR"/>
        </w:rPr>
      </w:pPr>
      <w:r w:rsidRPr="00F91E85">
        <w:rPr>
          <w:rFonts w:ascii="Arial" w:eastAsia="MS Mincho" w:hAnsi="Arial" w:cs="Arial"/>
          <w:sz w:val="24"/>
          <w:szCs w:val="24"/>
          <w:lang w:eastAsia="pt-BR"/>
        </w:rPr>
        <w:t>Local, _</w:t>
      </w:r>
      <w:r w:rsidR="00F91E85" w:rsidRPr="00F91E85">
        <w:rPr>
          <w:rFonts w:ascii="Arial" w:eastAsia="MS Mincho" w:hAnsi="Arial" w:cs="Arial"/>
          <w:sz w:val="24"/>
          <w:szCs w:val="24"/>
          <w:lang w:eastAsia="pt-BR"/>
        </w:rPr>
        <w:t>_________de___________   de 2023</w:t>
      </w:r>
      <w:r w:rsidRPr="00F91E85">
        <w:rPr>
          <w:rFonts w:ascii="Arial" w:eastAsia="MS Mincho" w:hAnsi="Arial" w:cs="Arial"/>
          <w:sz w:val="24"/>
          <w:szCs w:val="24"/>
          <w:lang w:eastAsia="pt-BR"/>
        </w:rPr>
        <w:t>.</w:t>
      </w:r>
    </w:p>
    <w:p w:rsidR="00D72A57" w:rsidRPr="00F91E85" w:rsidRDefault="00D72A57" w:rsidP="00D72A57">
      <w:pPr>
        <w:spacing w:after="0" w:line="240" w:lineRule="auto"/>
        <w:rPr>
          <w:rFonts w:ascii="Arial" w:eastAsia="MS Mincho" w:hAnsi="Arial" w:cs="Arial"/>
          <w:sz w:val="24"/>
          <w:szCs w:val="24"/>
          <w:lang w:eastAsia="pt-BR"/>
        </w:rPr>
      </w:pPr>
    </w:p>
    <w:p w:rsidR="00D72A57" w:rsidRPr="00F91E85" w:rsidRDefault="00D72A57" w:rsidP="00D72A57">
      <w:pPr>
        <w:spacing w:after="0" w:line="240" w:lineRule="auto"/>
        <w:jc w:val="both"/>
        <w:rPr>
          <w:rFonts w:ascii="Arial" w:eastAsia="MS Mincho" w:hAnsi="Arial" w:cs="Arial"/>
          <w:sz w:val="24"/>
          <w:szCs w:val="24"/>
          <w:lang w:eastAsia="pt-BR"/>
        </w:rPr>
      </w:pPr>
    </w:p>
    <w:p w:rsidR="00F91E85" w:rsidRPr="00F91E85" w:rsidRDefault="00F91E85" w:rsidP="00D72A57">
      <w:pPr>
        <w:spacing w:after="0" w:line="240" w:lineRule="auto"/>
        <w:jc w:val="both"/>
        <w:rPr>
          <w:rFonts w:ascii="Arial" w:eastAsia="MS Mincho" w:hAnsi="Arial" w:cs="Arial"/>
          <w:sz w:val="24"/>
          <w:szCs w:val="24"/>
          <w:lang w:eastAsia="pt-BR"/>
        </w:rPr>
      </w:pPr>
    </w:p>
    <w:p w:rsidR="00F91E85" w:rsidRPr="00F91E85" w:rsidRDefault="00F91E85" w:rsidP="00D72A57">
      <w:pPr>
        <w:spacing w:after="0" w:line="240" w:lineRule="auto"/>
        <w:jc w:val="both"/>
        <w:rPr>
          <w:rFonts w:ascii="Arial" w:eastAsia="MS Mincho" w:hAnsi="Arial" w:cs="Arial"/>
          <w:sz w:val="24"/>
          <w:szCs w:val="24"/>
          <w:lang w:eastAsia="pt-BR"/>
        </w:rPr>
      </w:pPr>
    </w:p>
    <w:p w:rsidR="00D72A57" w:rsidRPr="00F91E85" w:rsidRDefault="00D72A57" w:rsidP="009813E6">
      <w:pPr>
        <w:spacing w:after="0" w:line="240" w:lineRule="auto"/>
        <w:jc w:val="center"/>
        <w:rPr>
          <w:rFonts w:ascii="Arial" w:eastAsia="MS Mincho" w:hAnsi="Arial" w:cs="Arial"/>
          <w:sz w:val="24"/>
          <w:szCs w:val="24"/>
          <w:lang w:eastAsia="pt-BR"/>
        </w:rPr>
      </w:pPr>
      <w:r w:rsidRPr="00F91E85">
        <w:rPr>
          <w:rFonts w:ascii="Arial" w:eastAsia="MS Mincho" w:hAnsi="Arial" w:cs="Arial"/>
          <w:sz w:val="24"/>
          <w:szCs w:val="24"/>
          <w:lang w:eastAsia="pt-BR"/>
        </w:rPr>
        <w:t>___________________________________________________</w:t>
      </w:r>
    </w:p>
    <w:p w:rsidR="00D72A57" w:rsidRPr="00F91E85" w:rsidRDefault="00D72A57" w:rsidP="009813E6">
      <w:pPr>
        <w:tabs>
          <w:tab w:val="left" w:pos="1770"/>
          <w:tab w:val="center" w:pos="4890"/>
        </w:tabs>
        <w:spacing w:after="0" w:line="240" w:lineRule="auto"/>
        <w:jc w:val="center"/>
        <w:rPr>
          <w:rFonts w:ascii="Arial" w:eastAsia="MS Mincho" w:hAnsi="Arial" w:cs="Arial"/>
          <w:sz w:val="24"/>
          <w:szCs w:val="24"/>
          <w:lang w:eastAsia="pt-BR"/>
        </w:rPr>
      </w:pPr>
      <w:r w:rsidRPr="00F91E85">
        <w:rPr>
          <w:rFonts w:ascii="Arial" w:eastAsia="MS Mincho" w:hAnsi="Arial" w:cs="Arial"/>
          <w:sz w:val="24"/>
          <w:szCs w:val="24"/>
          <w:lang w:eastAsia="pt-BR"/>
        </w:rPr>
        <w:t>(</w:t>
      </w:r>
      <w:r w:rsidR="00F91E85" w:rsidRPr="00F91E85">
        <w:rPr>
          <w:rFonts w:ascii="Arial" w:eastAsia="MS Mincho" w:hAnsi="Arial" w:cs="Arial"/>
          <w:sz w:val="24"/>
          <w:szCs w:val="24"/>
          <w:lang w:eastAsia="pt-BR"/>
        </w:rPr>
        <w:t>Assinatura</w:t>
      </w:r>
      <w:r w:rsidRPr="00F91E85">
        <w:rPr>
          <w:rFonts w:ascii="Arial" w:eastAsia="MS Mincho" w:hAnsi="Arial" w:cs="Arial"/>
          <w:sz w:val="24"/>
          <w:szCs w:val="24"/>
          <w:lang w:eastAsia="pt-BR"/>
        </w:rPr>
        <w:t xml:space="preserve"> e identificação do responsável legal pela licitante)</w:t>
      </w:r>
    </w:p>
    <w:p w:rsidR="00D72A57" w:rsidRPr="00F91E85" w:rsidRDefault="00D72A57" w:rsidP="00D72A57">
      <w:pPr>
        <w:spacing w:after="0" w:line="240" w:lineRule="auto"/>
        <w:jc w:val="both"/>
        <w:rPr>
          <w:rFonts w:ascii="Arial" w:eastAsia="MS Mincho" w:hAnsi="Arial" w:cs="Arial"/>
          <w:sz w:val="24"/>
          <w:szCs w:val="24"/>
          <w:lang w:eastAsia="pt-BR"/>
        </w:rPr>
      </w:pPr>
      <w:r w:rsidRPr="00F91E85">
        <w:rPr>
          <w:rFonts w:ascii="Arial" w:eastAsia="MS Mincho" w:hAnsi="Arial" w:cs="Arial"/>
          <w:sz w:val="24"/>
          <w:szCs w:val="24"/>
          <w:lang w:eastAsia="pt-BR"/>
        </w:rPr>
        <w:t>Nome:</w:t>
      </w:r>
    </w:p>
    <w:p w:rsidR="00D72A57" w:rsidRPr="00F91E85" w:rsidRDefault="00D72A57" w:rsidP="00D72A57">
      <w:pPr>
        <w:spacing w:after="0" w:line="240" w:lineRule="auto"/>
        <w:jc w:val="both"/>
        <w:rPr>
          <w:rFonts w:ascii="Arial" w:eastAsia="MS Mincho" w:hAnsi="Arial" w:cs="Arial"/>
          <w:sz w:val="24"/>
          <w:szCs w:val="24"/>
          <w:lang w:eastAsia="pt-BR"/>
        </w:rPr>
      </w:pPr>
      <w:r w:rsidRPr="00F91E85">
        <w:rPr>
          <w:rFonts w:ascii="Arial" w:eastAsia="MS Mincho" w:hAnsi="Arial" w:cs="Arial"/>
          <w:sz w:val="24"/>
          <w:szCs w:val="24"/>
          <w:lang w:eastAsia="pt-BR"/>
        </w:rPr>
        <w:t xml:space="preserve"> R.G.:</w:t>
      </w:r>
    </w:p>
    <w:p w:rsidR="00D72A57" w:rsidRPr="00F91E85" w:rsidRDefault="00D72A57" w:rsidP="00D72A57">
      <w:pPr>
        <w:spacing w:after="0" w:line="240" w:lineRule="auto"/>
        <w:jc w:val="both"/>
        <w:rPr>
          <w:rFonts w:ascii="Arial" w:eastAsia="MS Mincho" w:hAnsi="Arial" w:cs="Arial"/>
          <w:sz w:val="24"/>
          <w:szCs w:val="24"/>
          <w:lang w:eastAsia="pt-BR"/>
        </w:rPr>
      </w:pPr>
      <w:r w:rsidRPr="00F91E85">
        <w:rPr>
          <w:rFonts w:ascii="Arial" w:eastAsia="MS Mincho" w:hAnsi="Arial" w:cs="Arial"/>
          <w:sz w:val="24"/>
          <w:szCs w:val="24"/>
          <w:lang w:eastAsia="pt-BR"/>
        </w:rPr>
        <w:t xml:space="preserve"> C.P.F.:</w:t>
      </w:r>
    </w:p>
    <w:p w:rsidR="00D72A57" w:rsidRPr="00F91E85" w:rsidRDefault="00D72A57" w:rsidP="00D72A57">
      <w:pPr>
        <w:spacing w:after="0" w:line="240" w:lineRule="auto"/>
        <w:rPr>
          <w:rFonts w:ascii="Arial" w:eastAsia="MS Mincho" w:hAnsi="Arial" w:cs="Arial"/>
          <w:sz w:val="24"/>
          <w:szCs w:val="24"/>
          <w:lang w:eastAsia="pt-BR"/>
        </w:rPr>
      </w:pPr>
      <w:r w:rsidRPr="00F91E85">
        <w:rPr>
          <w:rFonts w:ascii="Arial" w:eastAsia="MS Mincho" w:hAnsi="Arial" w:cs="Arial"/>
          <w:sz w:val="24"/>
          <w:szCs w:val="24"/>
          <w:lang w:eastAsia="pt-BR"/>
        </w:rPr>
        <w:t>Cargo ou função</w:t>
      </w:r>
    </w:p>
    <w:p w:rsidR="00F91E85" w:rsidRPr="00F91E85" w:rsidRDefault="00F91E85" w:rsidP="00D72A57">
      <w:pPr>
        <w:spacing w:after="0" w:line="240" w:lineRule="auto"/>
        <w:rPr>
          <w:rFonts w:ascii="Arial" w:eastAsia="MS Mincho" w:hAnsi="Arial" w:cs="Arial"/>
          <w:sz w:val="24"/>
          <w:szCs w:val="24"/>
          <w:lang w:eastAsia="pt-BR"/>
        </w:rPr>
      </w:pPr>
    </w:p>
    <w:p w:rsidR="00F91E85" w:rsidRPr="00F91E85" w:rsidRDefault="00F91E85" w:rsidP="00D72A57">
      <w:pPr>
        <w:spacing w:after="0" w:line="240" w:lineRule="auto"/>
        <w:rPr>
          <w:rFonts w:ascii="Arial" w:eastAsia="MS Mincho" w:hAnsi="Arial" w:cs="Arial"/>
          <w:sz w:val="24"/>
          <w:szCs w:val="24"/>
          <w:lang w:eastAsia="pt-BR"/>
        </w:rPr>
      </w:pPr>
    </w:p>
    <w:p w:rsidR="00F91E85" w:rsidRDefault="00F91E85" w:rsidP="00D72A57">
      <w:pPr>
        <w:spacing w:after="0" w:line="240" w:lineRule="auto"/>
        <w:rPr>
          <w:rFonts w:ascii="Arial" w:eastAsia="MS Mincho" w:hAnsi="Arial" w:cs="Arial"/>
          <w:color w:val="FF0000"/>
          <w:sz w:val="24"/>
          <w:szCs w:val="24"/>
          <w:lang w:eastAsia="pt-BR"/>
        </w:rPr>
      </w:pPr>
    </w:p>
    <w:p w:rsidR="00710167" w:rsidRDefault="00710167" w:rsidP="00D72A57">
      <w:pPr>
        <w:spacing w:after="0" w:line="240" w:lineRule="auto"/>
        <w:rPr>
          <w:rFonts w:ascii="Arial" w:eastAsia="MS Mincho" w:hAnsi="Arial" w:cs="Arial"/>
          <w:color w:val="FF0000"/>
          <w:sz w:val="24"/>
          <w:szCs w:val="24"/>
          <w:lang w:eastAsia="pt-BR"/>
        </w:rPr>
      </w:pPr>
    </w:p>
    <w:p w:rsidR="00710167" w:rsidRPr="00F76754" w:rsidRDefault="00710167" w:rsidP="00D72A57">
      <w:pPr>
        <w:spacing w:after="0" w:line="240" w:lineRule="auto"/>
        <w:rPr>
          <w:rFonts w:ascii="Arial" w:eastAsia="MS Mincho" w:hAnsi="Arial" w:cs="Arial"/>
          <w:color w:val="FF0000"/>
          <w:sz w:val="24"/>
          <w:szCs w:val="24"/>
          <w:lang w:eastAsia="pt-BR"/>
        </w:rPr>
      </w:pPr>
    </w:p>
    <w:p w:rsidR="00C90F65" w:rsidRPr="008741A3" w:rsidRDefault="00C90F65" w:rsidP="00C90F65">
      <w:pPr>
        <w:spacing w:after="0"/>
        <w:jc w:val="both"/>
        <w:rPr>
          <w:rFonts w:ascii="Arial" w:hAnsi="Arial" w:cs="Arial"/>
          <w:b/>
          <w:color w:val="000000" w:themeColor="text1"/>
          <w:sz w:val="24"/>
          <w:szCs w:val="24"/>
        </w:rPr>
      </w:pPr>
      <w:r w:rsidRPr="008741A3">
        <w:rPr>
          <w:rFonts w:ascii="Arial" w:hAnsi="Arial" w:cs="Arial"/>
          <w:b/>
          <w:color w:val="000000" w:themeColor="text1"/>
          <w:sz w:val="24"/>
          <w:szCs w:val="24"/>
        </w:rPr>
        <w:t>Edital de Tomada de Preços nº</w:t>
      </w:r>
      <w:r>
        <w:rPr>
          <w:rFonts w:ascii="Arial" w:hAnsi="Arial" w:cs="Arial"/>
          <w:b/>
          <w:color w:val="000000" w:themeColor="text1"/>
          <w:sz w:val="24"/>
          <w:szCs w:val="24"/>
        </w:rPr>
        <w:t xml:space="preserve"> 01/SEME/2023</w:t>
      </w:r>
    </w:p>
    <w:p w:rsidR="00C90F65" w:rsidRPr="008741A3" w:rsidRDefault="00C90F65" w:rsidP="00C90F65">
      <w:pPr>
        <w:spacing w:after="0"/>
        <w:jc w:val="both"/>
        <w:rPr>
          <w:rFonts w:ascii="Arial" w:hAnsi="Arial" w:cs="Arial"/>
          <w:color w:val="000000" w:themeColor="text1"/>
          <w:sz w:val="24"/>
          <w:szCs w:val="24"/>
        </w:rPr>
      </w:pPr>
      <w:r w:rsidRPr="008741A3">
        <w:rPr>
          <w:rFonts w:ascii="Arial" w:hAnsi="Arial" w:cs="Arial"/>
          <w:b/>
          <w:color w:val="000000" w:themeColor="text1"/>
          <w:sz w:val="24"/>
          <w:szCs w:val="24"/>
        </w:rPr>
        <w:t>TIPO: Menor Preço Global</w:t>
      </w:r>
    </w:p>
    <w:p w:rsidR="00C90F65" w:rsidRPr="008741A3" w:rsidRDefault="00C90F65" w:rsidP="00C90F65">
      <w:pPr>
        <w:spacing w:after="0"/>
        <w:jc w:val="both"/>
        <w:rPr>
          <w:rFonts w:ascii="Arial" w:hAnsi="Arial" w:cs="Arial"/>
          <w:b/>
          <w:color w:val="000000" w:themeColor="text1"/>
          <w:sz w:val="24"/>
          <w:szCs w:val="24"/>
        </w:rPr>
      </w:pPr>
      <w:r w:rsidRPr="008741A3">
        <w:rPr>
          <w:rFonts w:ascii="Arial" w:hAnsi="Arial" w:cs="Arial"/>
          <w:b/>
          <w:color w:val="000000" w:themeColor="text1"/>
          <w:sz w:val="24"/>
          <w:szCs w:val="24"/>
        </w:rPr>
        <w:t xml:space="preserve">REGIME DE EXECUÇÃO: </w:t>
      </w:r>
      <w:r w:rsidRPr="008741A3">
        <w:rPr>
          <w:rFonts w:ascii="Arial" w:hAnsi="Arial" w:cs="Arial"/>
          <w:color w:val="000000" w:themeColor="text1"/>
          <w:sz w:val="24"/>
          <w:szCs w:val="24"/>
        </w:rPr>
        <w:t>Empreitada por preço um unitário</w:t>
      </w:r>
    </w:p>
    <w:p w:rsidR="00C90F65" w:rsidRPr="006A7734" w:rsidRDefault="00C90F65" w:rsidP="00C90F65">
      <w:pPr>
        <w:spacing w:after="0"/>
        <w:jc w:val="both"/>
        <w:rPr>
          <w:rFonts w:ascii="Arial" w:hAnsi="Arial" w:cs="Arial"/>
          <w:b/>
          <w:sz w:val="24"/>
          <w:szCs w:val="24"/>
        </w:rPr>
      </w:pPr>
      <w:r w:rsidRPr="008741A3">
        <w:rPr>
          <w:rFonts w:ascii="Arial" w:hAnsi="Arial" w:cs="Arial"/>
          <w:b/>
          <w:color w:val="000000" w:themeColor="text1"/>
          <w:sz w:val="24"/>
          <w:szCs w:val="24"/>
        </w:rPr>
        <w:t xml:space="preserve">Processo Administrativo </w:t>
      </w:r>
      <w:r w:rsidRPr="008741A3">
        <w:rPr>
          <w:rFonts w:ascii="Arial" w:hAnsi="Arial" w:cs="Arial"/>
          <w:color w:val="000000" w:themeColor="text1"/>
          <w:sz w:val="24"/>
          <w:szCs w:val="24"/>
        </w:rPr>
        <w:t xml:space="preserve">SEI nº </w:t>
      </w:r>
      <w:r w:rsidRPr="00BB0711">
        <w:rPr>
          <w:rFonts w:ascii="Arial" w:hAnsi="Arial" w:cs="Arial"/>
          <w:b/>
          <w:sz w:val="24"/>
          <w:szCs w:val="24"/>
        </w:rPr>
        <w:t>6019.2022/0003925-2</w:t>
      </w:r>
    </w:p>
    <w:p w:rsidR="00C90F65" w:rsidRPr="006A7734" w:rsidRDefault="00C90F65" w:rsidP="00C90F65">
      <w:pPr>
        <w:tabs>
          <w:tab w:val="left" w:pos="3703"/>
        </w:tabs>
        <w:spacing w:after="0"/>
        <w:ind w:right="-3"/>
        <w:jc w:val="both"/>
        <w:outlineLvl w:val="0"/>
        <w:rPr>
          <w:rFonts w:ascii="Arial" w:hAnsi="Arial" w:cs="Arial"/>
          <w:b/>
          <w:color w:val="FF0000"/>
          <w:sz w:val="24"/>
          <w:szCs w:val="24"/>
        </w:rPr>
      </w:pPr>
      <w:r w:rsidRPr="008741A3">
        <w:rPr>
          <w:rFonts w:ascii="Arial" w:hAnsi="Arial" w:cs="Arial"/>
          <w:b/>
          <w:color w:val="000000" w:themeColor="text1"/>
          <w:sz w:val="24"/>
          <w:szCs w:val="24"/>
        </w:rPr>
        <w:t>Objeto:</w:t>
      </w:r>
      <w:r w:rsidRPr="00BB0711">
        <w:rPr>
          <w:rFonts w:ascii="Arial" w:hAnsi="Arial" w:cs="Arial"/>
          <w:b/>
          <w:sz w:val="24"/>
          <w:szCs w:val="24"/>
        </w:rPr>
        <w:t>CONTRATAÇÃO DE EMPRESA ESPECIALIZADA DE ENGENHARIA RECONSTRUÇÃO DE MURO DE CONTENÇÃO NO CDC SIMÕES UNIDOS, RUA JOAQUIM REZENDE, 421 - VILA MARINA - SÃO PAULO - SP - CEP: 02967-170.</w:t>
      </w:r>
    </w:p>
    <w:p w:rsidR="002D3A03" w:rsidRPr="00F76754" w:rsidRDefault="002D3A03" w:rsidP="00FC3FE0">
      <w:pPr>
        <w:spacing w:after="0" w:line="360" w:lineRule="auto"/>
        <w:jc w:val="both"/>
        <w:rPr>
          <w:rFonts w:ascii="Arial" w:hAnsi="Arial" w:cs="Arial"/>
          <w:b/>
          <w:color w:val="FF0000"/>
          <w:sz w:val="24"/>
          <w:szCs w:val="24"/>
        </w:rPr>
      </w:pPr>
    </w:p>
    <w:p w:rsidR="00FC3FE0" w:rsidRPr="00B24C66" w:rsidRDefault="00FC3FE0" w:rsidP="00FC3FE0">
      <w:pPr>
        <w:rPr>
          <w:rStyle w:val="N"/>
          <w:rFonts w:ascii="Arial" w:hAnsi="Arial" w:cs="Arial"/>
          <w:sz w:val="24"/>
          <w:szCs w:val="24"/>
        </w:rPr>
      </w:pPr>
      <w:r w:rsidRPr="00B24C66">
        <w:rPr>
          <w:rFonts w:ascii="Arial" w:hAnsi="Arial" w:cs="Arial"/>
          <w:b/>
          <w:sz w:val="24"/>
          <w:szCs w:val="24"/>
        </w:rPr>
        <w:t>ANEXO XII - PROTOCOLO DE ENTREGA DE DOCUMENTOS PARA FINS DE CADASTRAMENTOART</w:t>
      </w:r>
      <w:r w:rsidR="004C60A7" w:rsidRPr="00B24C66">
        <w:rPr>
          <w:rFonts w:ascii="Arial" w:hAnsi="Arial" w:cs="Arial"/>
          <w:b/>
          <w:sz w:val="24"/>
          <w:szCs w:val="24"/>
        </w:rPr>
        <w:t>.</w:t>
      </w:r>
      <w:r w:rsidRPr="00B24C66">
        <w:rPr>
          <w:rFonts w:ascii="Arial" w:hAnsi="Arial" w:cs="Arial"/>
          <w:b/>
          <w:sz w:val="24"/>
          <w:szCs w:val="24"/>
        </w:rPr>
        <w:t>22 § 2 DA LEI 8.666/93.</w:t>
      </w:r>
    </w:p>
    <w:p w:rsidR="00FC3FE0" w:rsidRPr="00B24C66" w:rsidRDefault="00FC3FE0" w:rsidP="00FC3FE0">
      <w:pPr>
        <w:spacing w:before="100" w:beforeAutospacing="1" w:after="100" w:afterAutospacing="1"/>
        <w:jc w:val="both"/>
        <w:rPr>
          <w:rFonts w:ascii="Arial" w:hAnsi="Arial" w:cs="Arial"/>
          <w:sz w:val="24"/>
          <w:szCs w:val="24"/>
        </w:rPr>
      </w:pPr>
      <w:r w:rsidRPr="00B24C66">
        <w:rPr>
          <w:rFonts w:ascii="Arial" w:hAnsi="Arial" w:cs="Arial"/>
          <w:sz w:val="24"/>
          <w:szCs w:val="24"/>
        </w:rPr>
        <w:t>A empresa ...................................................., inscrita no Cadastro Nacional de Pessoa Jurídica sob o n°................................................, com sede na ........................................., n°.............., Bairro.................. UF....... , encaminha à Comissão de Licitação envelope contendo documentos necessários para uso da prerrogativa prevista no Edital da Tomada de Preços nº</w:t>
      </w:r>
      <w:r w:rsidR="008E4786" w:rsidRPr="00B24C66">
        <w:rPr>
          <w:rFonts w:ascii="Arial" w:hAnsi="Arial" w:cs="Arial"/>
          <w:sz w:val="24"/>
          <w:szCs w:val="24"/>
        </w:rPr>
        <w:t>29/SEME/2022</w:t>
      </w:r>
    </w:p>
    <w:p w:rsidR="00FC3FE0" w:rsidRPr="00B24C66" w:rsidRDefault="00FC3FE0" w:rsidP="004C60A7">
      <w:pPr>
        <w:jc w:val="center"/>
        <w:rPr>
          <w:rFonts w:ascii="Arial" w:hAnsi="Arial" w:cs="Arial"/>
          <w:sz w:val="24"/>
          <w:szCs w:val="24"/>
        </w:rPr>
      </w:pPr>
      <w:r w:rsidRPr="00B24C66">
        <w:rPr>
          <w:rFonts w:ascii="Arial" w:hAnsi="Arial" w:cs="Arial"/>
          <w:sz w:val="24"/>
          <w:szCs w:val="24"/>
        </w:rPr>
        <w:t>Local, __________de___________   de 202</w:t>
      </w:r>
      <w:r w:rsidR="00A53E7F" w:rsidRPr="00B24C66">
        <w:rPr>
          <w:rFonts w:ascii="Arial" w:hAnsi="Arial" w:cs="Arial"/>
          <w:sz w:val="24"/>
          <w:szCs w:val="24"/>
        </w:rPr>
        <w:t>3</w:t>
      </w:r>
      <w:r w:rsidRPr="00B24C66">
        <w:rPr>
          <w:rFonts w:ascii="Arial" w:hAnsi="Arial" w:cs="Arial"/>
          <w:sz w:val="24"/>
          <w:szCs w:val="24"/>
        </w:rPr>
        <w:t>.</w:t>
      </w:r>
    </w:p>
    <w:p w:rsidR="00FC3FE0" w:rsidRPr="00B24C66" w:rsidRDefault="00FC3FE0" w:rsidP="00FC3FE0">
      <w:pPr>
        <w:jc w:val="right"/>
        <w:rPr>
          <w:rFonts w:ascii="Arial" w:hAnsi="Arial" w:cs="Arial"/>
          <w:sz w:val="24"/>
          <w:szCs w:val="24"/>
        </w:rPr>
      </w:pPr>
    </w:p>
    <w:p w:rsidR="00FC3FE0" w:rsidRPr="00B24C66" w:rsidRDefault="00FC3FE0" w:rsidP="004A75E6">
      <w:pPr>
        <w:spacing w:after="0"/>
        <w:jc w:val="center"/>
        <w:rPr>
          <w:rFonts w:ascii="Arial" w:hAnsi="Arial" w:cs="Arial"/>
          <w:sz w:val="24"/>
          <w:szCs w:val="24"/>
        </w:rPr>
      </w:pPr>
    </w:p>
    <w:p w:rsidR="00FC3FE0" w:rsidRPr="00B24C66" w:rsidRDefault="00FC3FE0" w:rsidP="004A75E6">
      <w:pPr>
        <w:spacing w:after="0"/>
        <w:jc w:val="center"/>
        <w:rPr>
          <w:rFonts w:ascii="Arial" w:hAnsi="Arial" w:cs="Arial"/>
          <w:sz w:val="24"/>
          <w:szCs w:val="24"/>
        </w:rPr>
      </w:pPr>
      <w:r w:rsidRPr="00B24C66">
        <w:rPr>
          <w:rFonts w:ascii="Arial" w:hAnsi="Arial" w:cs="Arial"/>
          <w:sz w:val="24"/>
          <w:szCs w:val="24"/>
        </w:rPr>
        <w:t>___________________________________________</w:t>
      </w:r>
    </w:p>
    <w:p w:rsidR="00FC3FE0" w:rsidRPr="00B24C66" w:rsidRDefault="00FC3FE0" w:rsidP="004A75E6">
      <w:pPr>
        <w:tabs>
          <w:tab w:val="left" w:pos="1770"/>
          <w:tab w:val="center" w:pos="4890"/>
        </w:tabs>
        <w:spacing w:after="0"/>
        <w:jc w:val="center"/>
        <w:rPr>
          <w:rFonts w:ascii="Arial" w:hAnsi="Arial" w:cs="Arial"/>
          <w:sz w:val="24"/>
          <w:szCs w:val="24"/>
        </w:rPr>
      </w:pPr>
      <w:r w:rsidRPr="00B24C66">
        <w:rPr>
          <w:rFonts w:ascii="Arial" w:hAnsi="Arial" w:cs="Arial"/>
          <w:sz w:val="24"/>
          <w:szCs w:val="24"/>
        </w:rPr>
        <w:t>(</w:t>
      </w:r>
      <w:r w:rsidR="00A53E7F" w:rsidRPr="00B24C66">
        <w:rPr>
          <w:rFonts w:ascii="Arial" w:hAnsi="Arial" w:cs="Arial"/>
          <w:sz w:val="24"/>
          <w:szCs w:val="24"/>
        </w:rPr>
        <w:t>Assinatura</w:t>
      </w:r>
      <w:r w:rsidRPr="00B24C66">
        <w:rPr>
          <w:rFonts w:ascii="Arial" w:hAnsi="Arial" w:cs="Arial"/>
          <w:sz w:val="24"/>
          <w:szCs w:val="24"/>
        </w:rPr>
        <w:t xml:space="preserve"> e identificação do responsável legal pela licitante)</w:t>
      </w:r>
    </w:p>
    <w:p w:rsidR="00FC3FE0" w:rsidRPr="00B24C66" w:rsidRDefault="00FC3FE0" w:rsidP="004A75E6">
      <w:pPr>
        <w:spacing w:after="0"/>
        <w:rPr>
          <w:rFonts w:ascii="Arial" w:hAnsi="Arial" w:cs="Arial"/>
          <w:sz w:val="24"/>
          <w:szCs w:val="24"/>
        </w:rPr>
      </w:pPr>
      <w:r w:rsidRPr="00B24C66">
        <w:rPr>
          <w:rFonts w:ascii="Arial" w:hAnsi="Arial" w:cs="Arial"/>
          <w:sz w:val="24"/>
          <w:szCs w:val="24"/>
        </w:rPr>
        <w:t>Nome:</w:t>
      </w:r>
    </w:p>
    <w:p w:rsidR="00FC3FE0" w:rsidRPr="00B24C66" w:rsidRDefault="00FC3FE0" w:rsidP="004A75E6">
      <w:pPr>
        <w:spacing w:after="0"/>
        <w:rPr>
          <w:rFonts w:ascii="Arial" w:hAnsi="Arial" w:cs="Arial"/>
          <w:sz w:val="24"/>
          <w:szCs w:val="24"/>
        </w:rPr>
      </w:pPr>
      <w:r w:rsidRPr="00B24C66">
        <w:rPr>
          <w:rFonts w:ascii="Arial" w:hAnsi="Arial" w:cs="Arial"/>
          <w:sz w:val="24"/>
          <w:szCs w:val="24"/>
        </w:rPr>
        <w:t>R.G.:</w:t>
      </w:r>
    </w:p>
    <w:p w:rsidR="00FC3FE0" w:rsidRPr="00B24C66" w:rsidRDefault="00FC3FE0" w:rsidP="004A75E6">
      <w:pPr>
        <w:spacing w:after="0"/>
        <w:rPr>
          <w:rFonts w:ascii="Arial" w:hAnsi="Arial" w:cs="Arial"/>
          <w:sz w:val="24"/>
          <w:szCs w:val="24"/>
        </w:rPr>
      </w:pPr>
      <w:r w:rsidRPr="00B24C66">
        <w:rPr>
          <w:rFonts w:ascii="Arial" w:hAnsi="Arial" w:cs="Arial"/>
          <w:sz w:val="24"/>
          <w:szCs w:val="24"/>
        </w:rPr>
        <w:t>C.P.F.:</w:t>
      </w:r>
    </w:p>
    <w:p w:rsidR="00FC3FE0" w:rsidRPr="00B24C66" w:rsidRDefault="00FC3FE0" w:rsidP="004A75E6">
      <w:pPr>
        <w:spacing w:after="0"/>
        <w:rPr>
          <w:rFonts w:ascii="Arial" w:hAnsi="Arial" w:cs="Arial"/>
          <w:sz w:val="24"/>
          <w:szCs w:val="24"/>
        </w:rPr>
      </w:pPr>
      <w:r w:rsidRPr="00B24C66">
        <w:rPr>
          <w:rFonts w:ascii="Arial" w:hAnsi="Arial" w:cs="Arial"/>
          <w:sz w:val="24"/>
          <w:szCs w:val="24"/>
        </w:rPr>
        <w:t>Cargo ou função</w:t>
      </w:r>
    </w:p>
    <w:p w:rsidR="00FC3FE0" w:rsidRPr="00B24C66" w:rsidRDefault="00FC3FE0" w:rsidP="00FC3FE0">
      <w:pPr>
        <w:autoSpaceDE w:val="0"/>
        <w:autoSpaceDN w:val="0"/>
        <w:adjustRightInd w:val="0"/>
        <w:jc w:val="both"/>
        <w:rPr>
          <w:rFonts w:ascii="Arial" w:hAnsi="Arial" w:cs="Arial"/>
          <w:sz w:val="24"/>
          <w:szCs w:val="24"/>
        </w:rPr>
      </w:pPr>
    </w:p>
    <w:p w:rsidR="00FC3FE0" w:rsidRPr="00B24C66" w:rsidRDefault="00FC3FE0" w:rsidP="00FC3FE0">
      <w:pPr>
        <w:autoSpaceDE w:val="0"/>
        <w:autoSpaceDN w:val="0"/>
        <w:adjustRightInd w:val="0"/>
        <w:jc w:val="both"/>
        <w:rPr>
          <w:rFonts w:ascii="Arial" w:hAnsi="Arial" w:cs="Arial"/>
          <w:sz w:val="24"/>
          <w:szCs w:val="24"/>
        </w:rPr>
      </w:pPr>
      <w:r w:rsidRPr="00B24C66">
        <w:rPr>
          <w:rFonts w:ascii="Arial" w:hAnsi="Arial" w:cs="Arial"/>
          <w:sz w:val="24"/>
          <w:szCs w:val="24"/>
        </w:rPr>
        <w:t>Recebemos em ___________/_________/___________</w:t>
      </w:r>
    </w:p>
    <w:p w:rsidR="00FC3FE0" w:rsidRPr="00B24C66" w:rsidRDefault="00FC3FE0" w:rsidP="00FC3FE0">
      <w:pPr>
        <w:autoSpaceDE w:val="0"/>
        <w:autoSpaceDN w:val="0"/>
        <w:adjustRightInd w:val="0"/>
        <w:jc w:val="both"/>
        <w:rPr>
          <w:rFonts w:ascii="Arial" w:hAnsi="Arial" w:cs="Arial"/>
          <w:sz w:val="24"/>
          <w:szCs w:val="24"/>
        </w:rPr>
      </w:pPr>
    </w:p>
    <w:p w:rsidR="00FC3FE0" w:rsidRPr="00B24C66" w:rsidRDefault="00FC3FE0" w:rsidP="00FC3FE0">
      <w:pPr>
        <w:autoSpaceDE w:val="0"/>
        <w:autoSpaceDN w:val="0"/>
        <w:adjustRightInd w:val="0"/>
        <w:jc w:val="both"/>
        <w:rPr>
          <w:rFonts w:ascii="Arial" w:hAnsi="Arial" w:cs="Arial"/>
          <w:sz w:val="24"/>
          <w:szCs w:val="24"/>
        </w:rPr>
      </w:pPr>
      <w:r w:rsidRPr="00B24C66">
        <w:rPr>
          <w:rFonts w:ascii="Arial" w:hAnsi="Arial" w:cs="Arial"/>
          <w:sz w:val="24"/>
          <w:szCs w:val="24"/>
        </w:rPr>
        <w:t xml:space="preserve">Assinatura e Carimbo do Servidor Responsável pelo recebimento do envelope           </w:t>
      </w:r>
    </w:p>
    <w:p w:rsidR="00FC3FE0" w:rsidRPr="00F76754" w:rsidRDefault="00FC3FE0" w:rsidP="00351EEE">
      <w:pPr>
        <w:jc w:val="center"/>
        <w:rPr>
          <w:rFonts w:ascii="Arial" w:hAnsi="Arial" w:cs="Arial"/>
          <w:color w:val="FF0000"/>
          <w:sz w:val="24"/>
          <w:szCs w:val="24"/>
        </w:rPr>
      </w:pPr>
    </w:p>
    <w:sectPr w:rsidR="00FC3FE0" w:rsidRPr="00F76754" w:rsidSect="005D5536">
      <w:pgSz w:w="11906" w:h="16838"/>
      <w:pgMar w:top="1958" w:right="992" w:bottom="1135" w:left="1134"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32B" w:rsidRDefault="00FF432B">
      <w:pPr>
        <w:spacing w:after="0" w:line="240" w:lineRule="auto"/>
      </w:pPr>
      <w:r>
        <w:separator/>
      </w:r>
    </w:p>
  </w:endnote>
  <w:endnote w:type="continuationSeparator" w:id="1">
    <w:p w:rsidR="00FF432B" w:rsidRDefault="00FF43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IDFont+F2">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265266"/>
      <w:docPartObj>
        <w:docPartGallery w:val="Page Numbers (Bottom of Page)"/>
        <w:docPartUnique/>
      </w:docPartObj>
    </w:sdtPr>
    <w:sdtContent>
      <w:p w:rsidR="007A5B1E" w:rsidRDefault="005555F1">
        <w:pPr>
          <w:pStyle w:val="Rodap"/>
          <w:jc w:val="right"/>
        </w:pPr>
        <w:r>
          <w:fldChar w:fldCharType="begin"/>
        </w:r>
        <w:r w:rsidR="007A5B1E">
          <w:instrText>PAGE   \* MERGEFORMAT</w:instrText>
        </w:r>
        <w:r>
          <w:fldChar w:fldCharType="separate"/>
        </w:r>
        <w:r w:rsidR="007462F7">
          <w:rPr>
            <w:noProof/>
          </w:rPr>
          <w:t>1</w:t>
        </w:r>
        <w:r>
          <w:rPr>
            <w:noProof/>
          </w:rPr>
          <w:fldChar w:fldCharType="end"/>
        </w:r>
      </w:p>
    </w:sdtContent>
  </w:sdt>
  <w:p w:rsidR="007A5B1E" w:rsidRDefault="007A5B1E">
    <w:pPr>
      <w:pStyle w:val="Rodap"/>
    </w:pPr>
  </w:p>
  <w:p w:rsidR="007A5B1E" w:rsidRDefault="007A5B1E" w:rsidP="002D06E3">
    <w:pPr>
      <w:tabs>
        <w:tab w:val="left" w:pos="975"/>
        <w:tab w:val="left" w:pos="5790"/>
        <w:tab w:val="left" w:pos="8504"/>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32B" w:rsidRDefault="00FF432B">
      <w:pPr>
        <w:spacing w:after="0" w:line="240" w:lineRule="auto"/>
      </w:pPr>
      <w:r>
        <w:separator/>
      </w:r>
    </w:p>
  </w:footnote>
  <w:footnote w:type="continuationSeparator" w:id="1">
    <w:p w:rsidR="00FF432B" w:rsidRDefault="00FF43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1E" w:rsidRDefault="007A5B1E" w:rsidP="0004784D">
    <w:pPr>
      <w:pStyle w:val="Cabealho"/>
      <w:tabs>
        <w:tab w:val="clear" w:pos="4252"/>
        <w:tab w:val="clear" w:pos="8504"/>
        <w:tab w:val="left" w:pos="1753"/>
      </w:tabs>
    </w:pPr>
    <w:r>
      <w:rPr>
        <w:noProof/>
        <w:lang w:eastAsia="pt-BR"/>
      </w:rPr>
      <w:drawing>
        <wp:anchor distT="0" distB="0" distL="114300" distR="114300" simplePos="0" relativeHeight="251658240" behindDoc="0" locked="0" layoutInCell="1" allowOverlap="1">
          <wp:simplePos x="0" y="0"/>
          <wp:positionH relativeFrom="column">
            <wp:posOffset>2299336</wp:posOffset>
          </wp:positionH>
          <wp:positionV relativeFrom="paragraph">
            <wp:posOffset>-175260</wp:posOffset>
          </wp:positionV>
          <wp:extent cx="1371600" cy="942975"/>
          <wp:effectExtent l="0" t="0" r="0" b="0"/>
          <wp:wrapNone/>
          <wp:docPr id="4" name="Imagem 4" descr="\\Semegbc413\d\Artes\Acervo\2017\Logos\SEME\SEME_COR\logo_transp-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egbc413\d\Artes\Acervo\2017\Logos\SEME\SEME_COR\logo_transp-04.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942975"/>
                  </a:xfrm>
                  <a:prstGeom prst="rect">
                    <a:avLst/>
                  </a:prstGeom>
                  <a:noFill/>
                  <a:ln>
                    <a:noFill/>
                  </a:ln>
                </pic:spPr>
              </pic:pic>
            </a:graphicData>
          </a:graphic>
        </wp:anchor>
      </w:drawing>
    </w:r>
    <w:r>
      <w:tab/>
    </w:r>
  </w:p>
  <w:p w:rsidR="007A5B1E" w:rsidRDefault="007A5B1E">
    <w:pPr>
      <w:pStyle w:val="Cabealho"/>
    </w:pPr>
  </w:p>
  <w:p w:rsidR="007A5B1E" w:rsidRDefault="007A5B1E">
    <w:pPr>
      <w:pStyle w:val="Cabealho"/>
    </w:pPr>
  </w:p>
  <w:p w:rsidR="007A5B1E" w:rsidRDefault="007A5B1E">
    <w:pPr>
      <w:pStyle w:val="Cabealho"/>
    </w:pPr>
  </w:p>
  <w:p w:rsidR="007A5B1E" w:rsidRPr="00802F99" w:rsidRDefault="007A5B1E" w:rsidP="0004784D">
    <w:pPr>
      <w:pStyle w:val="Cabealho"/>
      <w:jc w:val="center"/>
      <w:rPr>
        <w:color w:val="595959" w:themeColor="text1" w:themeTint="A6"/>
        <w:sz w:val="28"/>
        <w:szCs w:val="28"/>
      </w:rPr>
    </w:pPr>
    <w:r w:rsidRPr="00802F99">
      <w:rPr>
        <w:color w:val="595959" w:themeColor="text1" w:themeTint="A6"/>
        <w:sz w:val="28"/>
        <w:szCs w:val="28"/>
      </w:rPr>
      <w:t>__________</w:t>
    </w:r>
    <w:r>
      <w:rPr>
        <w:color w:val="595959" w:themeColor="text1" w:themeTint="A6"/>
        <w:sz w:val="28"/>
        <w:szCs w:val="28"/>
      </w:rPr>
      <w:t xml:space="preserve">SECRETARIA MUNICIPAL DE ESPORTES E LAZER </w:t>
    </w:r>
    <w:r w:rsidRPr="00802F99">
      <w:rPr>
        <w:color w:val="595959" w:themeColor="text1" w:themeTint="A6"/>
        <w:sz w:val="28"/>
        <w:szCs w:val="28"/>
      </w:rPr>
      <w:t>__________</w:t>
    </w:r>
  </w:p>
  <w:p w:rsidR="007A5B1E" w:rsidRDefault="007A5B1E" w:rsidP="00FA2919">
    <w:pPr>
      <w:pStyle w:val="Cabealho"/>
      <w:jc w:val="center"/>
      <w:rPr>
        <w:b/>
        <w:i/>
        <w:color w:val="595959" w:themeColor="text1" w:themeTint="A6"/>
        <w:sz w:val="28"/>
        <w:szCs w:val="28"/>
      </w:rPr>
    </w:pPr>
    <w:r>
      <w:rPr>
        <w:b/>
        <w:i/>
        <w:color w:val="595959" w:themeColor="text1" w:themeTint="A6"/>
        <w:sz w:val="28"/>
        <w:szCs w:val="28"/>
      </w:rPr>
      <w:t xml:space="preserve">Assessoria de Planejamento Estratégico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8304167"/>
    <w:multiLevelType w:val="hybridMultilevel"/>
    <w:tmpl w:val="CCF6B028"/>
    <w:lvl w:ilvl="0" w:tplc="6324D44A">
      <w:start w:val="1"/>
      <w:numFmt w:val="lowerLetter"/>
      <w:lvlText w:val="%1)"/>
      <w:lvlJc w:val="left"/>
      <w:pPr>
        <w:ind w:left="36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ACF326D"/>
    <w:multiLevelType w:val="hybridMultilevel"/>
    <w:tmpl w:val="70F61F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6C0038"/>
    <w:multiLevelType w:val="multilevel"/>
    <w:tmpl w:val="150E1984"/>
    <w:lvl w:ilvl="0">
      <w:start w:val="1"/>
      <w:numFmt w:val="decimal"/>
      <w:lvlText w:val="%1."/>
      <w:lvlJc w:val="left"/>
      <w:pPr>
        <w:ind w:left="535" w:hanging="252"/>
        <w:jc w:val="right"/>
      </w:pPr>
      <w:rPr>
        <w:rFonts w:ascii="Arial" w:eastAsia="Arial" w:hAnsi="Arial" w:cs="Arial" w:hint="default"/>
        <w:b/>
        <w:bCs/>
        <w:spacing w:val="-2"/>
        <w:w w:val="102"/>
        <w:sz w:val="22"/>
        <w:szCs w:val="22"/>
        <w:lang w:val="pt-PT" w:eastAsia="en-US" w:bidi="ar-SA"/>
      </w:rPr>
    </w:lvl>
    <w:lvl w:ilvl="1">
      <w:start w:val="1"/>
      <w:numFmt w:val="decimal"/>
      <w:lvlText w:val="%1.%2."/>
      <w:lvlJc w:val="left"/>
      <w:pPr>
        <w:ind w:left="722" w:hanging="439"/>
      </w:pPr>
      <w:rPr>
        <w:rFonts w:ascii="Arial" w:eastAsia="Arial" w:hAnsi="Arial" w:cs="Arial" w:hint="default"/>
        <w:b/>
        <w:bCs/>
        <w:spacing w:val="-2"/>
        <w:w w:val="102"/>
        <w:sz w:val="22"/>
        <w:szCs w:val="22"/>
        <w:lang w:val="pt-PT" w:eastAsia="en-US" w:bidi="ar-SA"/>
      </w:rPr>
    </w:lvl>
    <w:lvl w:ilvl="2">
      <w:numFmt w:val="bullet"/>
      <w:lvlText w:val="•"/>
      <w:lvlJc w:val="left"/>
      <w:pPr>
        <w:ind w:left="1688" w:hanging="439"/>
      </w:pPr>
      <w:rPr>
        <w:rFonts w:hint="default"/>
        <w:lang w:val="pt-PT" w:eastAsia="en-US" w:bidi="ar-SA"/>
      </w:rPr>
    </w:lvl>
    <w:lvl w:ilvl="3">
      <w:numFmt w:val="bullet"/>
      <w:lvlText w:val="•"/>
      <w:lvlJc w:val="left"/>
      <w:pPr>
        <w:ind w:left="2657" w:hanging="439"/>
      </w:pPr>
      <w:rPr>
        <w:rFonts w:hint="default"/>
        <w:lang w:val="pt-PT" w:eastAsia="en-US" w:bidi="ar-SA"/>
      </w:rPr>
    </w:lvl>
    <w:lvl w:ilvl="4">
      <w:numFmt w:val="bullet"/>
      <w:lvlText w:val="•"/>
      <w:lvlJc w:val="left"/>
      <w:pPr>
        <w:ind w:left="3626" w:hanging="439"/>
      </w:pPr>
      <w:rPr>
        <w:rFonts w:hint="default"/>
        <w:lang w:val="pt-PT" w:eastAsia="en-US" w:bidi="ar-SA"/>
      </w:rPr>
    </w:lvl>
    <w:lvl w:ilvl="5">
      <w:numFmt w:val="bullet"/>
      <w:lvlText w:val="•"/>
      <w:lvlJc w:val="left"/>
      <w:pPr>
        <w:ind w:left="4595" w:hanging="439"/>
      </w:pPr>
      <w:rPr>
        <w:rFonts w:hint="default"/>
        <w:lang w:val="pt-PT" w:eastAsia="en-US" w:bidi="ar-SA"/>
      </w:rPr>
    </w:lvl>
    <w:lvl w:ilvl="6">
      <w:numFmt w:val="bullet"/>
      <w:lvlText w:val="•"/>
      <w:lvlJc w:val="left"/>
      <w:pPr>
        <w:ind w:left="5564" w:hanging="439"/>
      </w:pPr>
      <w:rPr>
        <w:rFonts w:hint="default"/>
        <w:lang w:val="pt-PT" w:eastAsia="en-US" w:bidi="ar-SA"/>
      </w:rPr>
    </w:lvl>
    <w:lvl w:ilvl="7">
      <w:numFmt w:val="bullet"/>
      <w:lvlText w:val="•"/>
      <w:lvlJc w:val="left"/>
      <w:pPr>
        <w:ind w:left="6533" w:hanging="439"/>
      </w:pPr>
      <w:rPr>
        <w:rFonts w:hint="default"/>
        <w:lang w:val="pt-PT" w:eastAsia="en-US" w:bidi="ar-SA"/>
      </w:rPr>
    </w:lvl>
    <w:lvl w:ilvl="8">
      <w:numFmt w:val="bullet"/>
      <w:lvlText w:val="•"/>
      <w:lvlJc w:val="left"/>
      <w:pPr>
        <w:ind w:left="7502" w:hanging="439"/>
      </w:pPr>
      <w:rPr>
        <w:rFonts w:hint="default"/>
        <w:lang w:val="pt-PT" w:eastAsia="en-US" w:bidi="ar-SA"/>
      </w:rPr>
    </w:lvl>
  </w:abstractNum>
  <w:abstractNum w:abstractNumId="8">
    <w:nsid w:val="1F0E1DC5"/>
    <w:multiLevelType w:val="multilevel"/>
    <w:tmpl w:val="06D8053E"/>
    <w:lvl w:ilvl="0">
      <w:start w:val="5"/>
      <w:numFmt w:val="decimal"/>
      <w:lvlText w:val="%1"/>
      <w:lvlJc w:val="left"/>
      <w:pPr>
        <w:ind w:left="525" w:hanging="525"/>
      </w:pPr>
      <w:rPr>
        <w:rFonts w:hint="default"/>
      </w:rPr>
    </w:lvl>
    <w:lvl w:ilvl="1">
      <w:start w:val="3"/>
      <w:numFmt w:val="decimal"/>
      <w:lvlText w:val="%1.%2"/>
      <w:lvlJc w:val="left"/>
      <w:pPr>
        <w:ind w:left="667" w:hanging="525"/>
      </w:pPr>
      <w:rPr>
        <w:rFonts w:hint="default"/>
      </w:rPr>
    </w:lvl>
    <w:lvl w:ilvl="2">
      <w:start w:val="1"/>
      <w:numFmt w:val="decimal"/>
      <w:lvlText w:val="%1.%2.%3"/>
      <w:lvlJc w:val="left"/>
      <w:pPr>
        <w:ind w:left="1004" w:hanging="720"/>
      </w:pPr>
      <w:rPr>
        <w:rFonts w:hint="default"/>
        <w:sz w:val="22"/>
        <w:szCs w:val="22"/>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9">
    <w:nsid w:val="2CB71A21"/>
    <w:multiLevelType w:val="hybridMultilevel"/>
    <w:tmpl w:val="B84A5FDC"/>
    <w:lvl w:ilvl="0" w:tplc="2D5A3A1C">
      <w:start w:val="1"/>
      <w:numFmt w:val="lowerLetter"/>
      <w:lvlText w:val="%1)"/>
      <w:lvlJc w:val="left"/>
      <w:pPr>
        <w:ind w:left="1494" w:hanging="36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nsid w:val="46254B2A"/>
    <w:multiLevelType w:val="hybridMultilevel"/>
    <w:tmpl w:val="228CD4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647CFF"/>
    <w:multiLevelType w:val="hybridMultilevel"/>
    <w:tmpl w:val="20F83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2D916AB"/>
    <w:multiLevelType w:val="hybridMultilevel"/>
    <w:tmpl w:val="3FC261CC"/>
    <w:lvl w:ilvl="0" w:tplc="7E5E3F1A">
      <w:start w:val="1"/>
      <w:numFmt w:val="lowerLetter"/>
      <w:lvlText w:val="%1)"/>
      <w:lvlJc w:val="left"/>
      <w:pPr>
        <w:ind w:left="1004" w:hanging="360"/>
      </w:pPr>
      <w:rPr>
        <w:rFonts w:eastAsiaTheme="minorEastAsia"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
    <w:nsid w:val="76B14507"/>
    <w:multiLevelType w:val="hybridMultilevel"/>
    <w:tmpl w:val="E3A6E09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nsid w:val="78E77664"/>
    <w:multiLevelType w:val="hybridMultilevel"/>
    <w:tmpl w:val="7BB8B69E"/>
    <w:lvl w:ilvl="0" w:tplc="04160015">
      <w:start w:val="1"/>
      <w:numFmt w:val="upp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num w:numId="1">
    <w:abstractNumId w:val="10"/>
  </w:num>
  <w:num w:numId="2">
    <w:abstractNumId w:val="6"/>
  </w:num>
  <w:num w:numId="3">
    <w:abstractNumId w:val="9"/>
  </w:num>
  <w:num w:numId="4">
    <w:abstractNumId w:val="7"/>
  </w:num>
  <w:num w:numId="5">
    <w:abstractNumId w:val="14"/>
  </w:num>
  <w:num w:numId="6">
    <w:abstractNumId w:val="8"/>
  </w:num>
  <w:num w:numId="7">
    <w:abstractNumId w:val="13"/>
  </w:num>
  <w:num w:numId="8">
    <w:abstractNumId w:val="12"/>
  </w:num>
  <w:num w:numId="9">
    <w:abstractNumId w:val="11"/>
  </w:num>
  <w:num w:numId="1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drawingGridHorizontalSpacing w:val="110"/>
  <w:displayHorizontalDrawingGridEvery w:val="2"/>
  <w:characterSpacingControl w:val="doNotCompress"/>
  <w:hdrShapeDefaults>
    <o:shapedefaults v:ext="edit" spidmax="192514"/>
  </w:hdrShapeDefaults>
  <w:footnotePr>
    <w:footnote w:id="0"/>
    <w:footnote w:id="1"/>
  </w:footnotePr>
  <w:endnotePr>
    <w:endnote w:id="0"/>
    <w:endnote w:id="1"/>
  </w:endnotePr>
  <w:compat/>
  <w:rsids>
    <w:rsidRoot w:val="0004784D"/>
    <w:rsid w:val="00002C00"/>
    <w:rsid w:val="00004FA5"/>
    <w:rsid w:val="000071ED"/>
    <w:rsid w:val="00010D92"/>
    <w:rsid w:val="000206CB"/>
    <w:rsid w:val="000227B0"/>
    <w:rsid w:val="0002617D"/>
    <w:rsid w:val="00041B75"/>
    <w:rsid w:val="0004784D"/>
    <w:rsid w:val="0005091A"/>
    <w:rsid w:val="00073C54"/>
    <w:rsid w:val="0007471A"/>
    <w:rsid w:val="000760DE"/>
    <w:rsid w:val="000917C3"/>
    <w:rsid w:val="000971A7"/>
    <w:rsid w:val="000A2857"/>
    <w:rsid w:val="000A6C9E"/>
    <w:rsid w:val="000B1EB3"/>
    <w:rsid w:val="000B27C1"/>
    <w:rsid w:val="000C1756"/>
    <w:rsid w:val="000C3456"/>
    <w:rsid w:val="000C4598"/>
    <w:rsid w:val="000C4A18"/>
    <w:rsid w:val="000D19DE"/>
    <w:rsid w:val="000D7210"/>
    <w:rsid w:val="00105886"/>
    <w:rsid w:val="001074A1"/>
    <w:rsid w:val="00107AE8"/>
    <w:rsid w:val="00111681"/>
    <w:rsid w:val="00115332"/>
    <w:rsid w:val="001162B5"/>
    <w:rsid w:val="00123DF5"/>
    <w:rsid w:val="00125542"/>
    <w:rsid w:val="00130B0B"/>
    <w:rsid w:val="00141D84"/>
    <w:rsid w:val="0014330B"/>
    <w:rsid w:val="0014664B"/>
    <w:rsid w:val="00164D47"/>
    <w:rsid w:val="00174213"/>
    <w:rsid w:val="00177AFD"/>
    <w:rsid w:val="001851EB"/>
    <w:rsid w:val="00192FB7"/>
    <w:rsid w:val="00196B99"/>
    <w:rsid w:val="001A33DB"/>
    <w:rsid w:val="001A7274"/>
    <w:rsid w:val="001B6524"/>
    <w:rsid w:val="001C13B4"/>
    <w:rsid w:val="001C24AE"/>
    <w:rsid w:val="001C5D9A"/>
    <w:rsid w:val="001C6794"/>
    <w:rsid w:val="001D1298"/>
    <w:rsid w:val="001D1699"/>
    <w:rsid w:val="001D507C"/>
    <w:rsid w:val="001E1637"/>
    <w:rsid w:val="001E3172"/>
    <w:rsid w:val="001E374D"/>
    <w:rsid w:val="001E4FA5"/>
    <w:rsid w:val="001E67AA"/>
    <w:rsid w:val="001E75C2"/>
    <w:rsid w:val="00222B0A"/>
    <w:rsid w:val="00234172"/>
    <w:rsid w:val="00235402"/>
    <w:rsid w:val="00235446"/>
    <w:rsid w:val="00243F35"/>
    <w:rsid w:val="002565A8"/>
    <w:rsid w:val="00256C5B"/>
    <w:rsid w:val="00264239"/>
    <w:rsid w:val="00264DD0"/>
    <w:rsid w:val="00266334"/>
    <w:rsid w:val="00275326"/>
    <w:rsid w:val="00281F6D"/>
    <w:rsid w:val="00282023"/>
    <w:rsid w:val="00292C6D"/>
    <w:rsid w:val="002A3B7E"/>
    <w:rsid w:val="002A7444"/>
    <w:rsid w:val="002B09B1"/>
    <w:rsid w:val="002C4534"/>
    <w:rsid w:val="002D06E3"/>
    <w:rsid w:val="002D0C79"/>
    <w:rsid w:val="002D3A03"/>
    <w:rsid w:val="002D3D17"/>
    <w:rsid w:val="002E655C"/>
    <w:rsid w:val="002F355F"/>
    <w:rsid w:val="00302C0D"/>
    <w:rsid w:val="003038C5"/>
    <w:rsid w:val="00331838"/>
    <w:rsid w:val="0033286E"/>
    <w:rsid w:val="00333512"/>
    <w:rsid w:val="00333AF8"/>
    <w:rsid w:val="00337D50"/>
    <w:rsid w:val="00343175"/>
    <w:rsid w:val="0034724A"/>
    <w:rsid w:val="003505D9"/>
    <w:rsid w:val="00351EEE"/>
    <w:rsid w:val="00354AA8"/>
    <w:rsid w:val="00354E83"/>
    <w:rsid w:val="00363B24"/>
    <w:rsid w:val="003719C3"/>
    <w:rsid w:val="00373FB0"/>
    <w:rsid w:val="00382FE2"/>
    <w:rsid w:val="00392A6F"/>
    <w:rsid w:val="003A71BA"/>
    <w:rsid w:val="003A7A0D"/>
    <w:rsid w:val="003B6A6F"/>
    <w:rsid w:val="003C1380"/>
    <w:rsid w:val="003D5137"/>
    <w:rsid w:val="003E1C30"/>
    <w:rsid w:val="003E40CC"/>
    <w:rsid w:val="003F35C4"/>
    <w:rsid w:val="00410816"/>
    <w:rsid w:val="0041230C"/>
    <w:rsid w:val="004174A3"/>
    <w:rsid w:val="0042164C"/>
    <w:rsid w:val="004250DC"/>
    <w:rsid w:val="00426B73"/>
    <w:rsid w:val="00426CAD"/>
    <w:rsid w:val="00426FEE"/>
    <w:rsid w:val="004313AE"/>
    <w:rsid w:val="004404F7"/>
    <w:rsid w:val="00442FAE"/>
    <w:rsid w:val="004452E8"/>
    <w:rsid w:val="00447E90"/>
    <w:rsid w:val="004519D8"/>
    <w:rsid w:val="00451ADA"/>
    <w:rsid w:val="00453E98"/>
    <w:rsid w:val="004544FE"/>
    <w:rsid w:val="00456268"/>
    <w:rsid w:val="004567D3"/>
    <w:rsid w:val="00460ACC"/>
    <w:rsid w:val="00465AEC"/>
    <w:rsid w:val="0048042B"/>
    <w:rsid w:val="00480D29"/>
    <w:rsid w:val="0048203F"/>
    <w:rsid w:val="0048351A"/>
    <w:rsid w:val="0048715A"/>
    <w:rsid w:val="00487EA6"/>
    <w:rsid w:val="0049515F"/>
    <w:rsid w:val="004A338B"/>
    <w:rsid w:val="004A4022"/>
    <w:rsid w:val="004A75E6"/>
    <w:rsid w:val="004B332F"/>
    <w:rsid w:val="004B540C"/>
    <w:rsid w:val="004C2729"/>
    <w:rsid w:val="004C60A7"/>
    <w:rsid w:val="004C6F6F"/>
    <w:rsid w:val="004E2175"/>
    <w:rsid w:val="004F2606"/>
    <w:rsid w:val="004F6632"/>
    <w:rsid w:val="00501020"/>
    <w:rsid w:val="005016ED"/>
    <w:rsid w:val="00506340"/>
    <w:rsid w:val="00511200"/>
    <w:rsid w:val="00511B0E"/>
    <w:rsid w:val="00535B83"/>
    <w:rsid w:val="00544454"/>
    <w:rsid w:val="0054654C"/>
    <w:rsid w:val="00546AAD"/>
    <w:rsid w:val="005518B5"/>
    <w:rsid w:val="0055247B"/>
    <w:rsid w:val="005555F1"/>
    <w:rsid w:val="005568CE"/>
    <w:rsid w:val="005625D9"/>
    <w:rsid w:val="0056320F"/>
    <w:rsid w:val="00572A8A"/>
    <w:rsid w:val="0057484B"/>
    <w:rsid w:val="00582C8D"/>
    <w:rsid w:val="00594470"/>
    <w:rsid w:val="00595CF7"/>
    <w:rsid w:val="005A62C9"/>
    <w:rsid w:val="005B21FE"/>
    <w:rsid w:val="005B41FC"/>
    <w:rsid w:val="005B549D"/>
    <w:rsid w:val="005B624E"/>
    <w:rsid w:val="005D5536"/>
    <w:rsid w:val="005E0666"/>
    <w:rsid w:val="005E1BE7"/>
    <w:rsid w:val="005E1F9C"/>
    <w:rsid w:val="005F04C0"/>
    <w:rsid w:val="005F5CE2"/>
    <w:rsid w:val="00600498"/>
    <w:rsid w:val="006011A1"/>
    <w:rsid w:val="00606A6D"/>
    <w:rsid w:val="00610B65"/>
    <w:rsid w:val="00612E21"/>
    <w:rsid w:val="00613FF4"/>
    <w:rsid w:val="006148B8"/>
    <w:rsid w:val="00635AAD"/>
    <w:rsid w:val="00641175"/>
    <w:rsid w:val="0066150B"/>
    <w:rsid w:val="00667412"/>
    <w:rsid w:val="00672199"/>
    <w:rsid w:val="00672C4B"/>
    <w:rsid w:val="00674AE4"/>
    <w:rsid w:val="006755E9"/>
    <w:rsid w:val="006804C7"/>
    <w:rsid w:val="00687A6C"/>
    <w:rsid w:val="00687CB0"/>
    <w:rsid w:val="006A2A9B"/>
    <w:rsid w:val="006A35FD"/>
    <w:rsid w:val="006B4B53"/>
    <w:rsid w:val="006D7FD3"/>
    <w:rsid w:val="006E3DE5"/>
    <w:rsid w:val="006E495E"/>
    <w:rsid w:val="006F1742"/>
    <w:rsid w:val="006F2882"/>
    <w:rsid w:val="00701034"/>
    <w:rsid w:val="007051DC"/>
    <w:rsid w:val="00707906"/>
    <w:rsid w:val="00710167"/>
    <w:rsid w:val="0071052E"/>
    <w:rsid w:val="007107D9"/>
    <w:rsid w:val="007167BC"/>
    <w:rsid w:val="00727AF1"/>
    <w:rsid w:val="00727CC4"/>
    <w:rsid w:val="00733961"/>
    <w:rsid w:val="007462F7"/>
    <w:rsid w:val="00755892"/>
    <w:rsid w:val="00757131"/>
    <w:rsid w:val="00760B44"/>
    <w:rsid w:val="0077498F"/>
    <w:rsid w:val="007756FA"/>
    <w:rsid w:val="007805DF"/>
    <w:rsid w:val="0078172D"/>
    <w:rsid w:val="00796D7E"/>
    <w:rsid w:val="007A1A9B"/>
    <w:rsid w:val="007A5B1E"/>
    <w:rsid w:val="007A6532"/>
    <w:rsid w:val="007B2C20"/>
    <w:rsid w:val="007C05C8"/>
    <w:rsid w:val="007C7478"/>
    <w:rsid w:val="007E3BB8"/>
    <w:rsid w:val="007E4F3C"/>
    <w:rsid w:val="007F24AF"/>
    <w:rsid w:val="007F73E3"/>
    <w:rsid w:val="00814F0F"/>
    <w:rsid w:val="008221BF"/>
    <w:rsid w:val="00823AD7"/>
    <w:rsid w:val="0083118A"/>
    <w:rsid w:val="0083371E"/>
    <w:rsid w:val="0083647E"/>
    <w:rsid w:val="00841FEC"/>
    <w:rsid w:val="0085034C"/>
    <w:rsid w:val="00863FF5"/>
    <w:rsid w:val="0086441B"/>
    <w:rsid w:val="008656C5"/>
    <w:rsid w:val="00866929"/>
    <w:rsid w:val="00872E92"/>
    <w:rsid w:val="008741A3"/>
    <w:rsid w:val="00876543"/>
    <w:rsid w:val="00880263"/>
    <w:rsid w:val="00884B37"/>
    <w:rsid w:val="008A5A72"/>
    <w:rsid w:val="008B1B6C"/>
    <w:rsid w:val="008B55A7"/>
    <w:rsid w:val="008D038D"/>
    <w:rsid w:val="008D2B10"/>
    <w:rsid w:val="008D5A44"/>
    <w:rsid w:val="008D6D76"/>
    <w:rsid w:val="008D7613"/>
    <w:rsid w:val="008E093C"/>
    <w:rsid w:val="008E1524"/>
    <w:rsid w:val="008E4786"/>
    <w:rsid w:val="008E6280"/>
    <w:rsid w:val="008F6CA8"/>
    <w:rsid w:val="009001FD"/>
    <w:rsid w:val="00901A54"/>
    <w:rsid w:val="009138AA"/>
    <w:rsid w:val="009167DC"/>
    <w:rsid w:val="009261B5"/>
    <w:rsid w:val="00932BB8"/>
    <w:rsid w:val="00932ECD"/>
    <w:rsid w:val="00940A4A"/>
    <w:rsid w:val="00941601"/>
    <w:rsid w:val="009443E2"/>
    <w:rsid w:val="00945A2E"/>
    <w:rsid w:val="00946A50"/>
    <w:rsid w:val="00946FC5"/>
    <w:rsid w:val="00951077"/>
    <w:rsid w:val="009548EE"/>
    <w:rsid w:val="0096160C"/>
    <w:rsid w:val="0097579C"/>
    <w:rsid w:val="009813E6"/>
    <w:rsid w:val="00982ED5"/>
    <w:rsid w:val="00990320"/>
    <w:rsid w:val="00990592"/>
    <w:rsid w:val="009A2A37"/>
    <w:rsid w:val="009B07D8"/>
    <w:rsid w:val="009B0DDF"/>
    <w:rsid w:val="009B390D"/>
    <w:rsid w:val="009B73A9"/>
    <w:rsid w:val="009D256E"/>
    <w:rsid w:val="00A1374B"/>
    <w:rsid w:val="00A222B8"/>
    <w:rsid w:val="00A223A9"/>
    <w:rsid w:val="00A24DF7"/>
    <w:rsid w:val="00A2509F"/>
    <w:rsid w:val="00A25D6C"/>
    <w:rsid w:val="00A300CC"/>
    <w:rsid w:val="00A36604"/>
    <w:rsid w:val="00A40346"/>
    <w:rsid w:val="00A50655"/>
    <w:rsid w:val="00A53E7F"/>
    <w:rsid w:val="00A53F44"/>
    <w:rsid w:val="00A61B33"/>
    <w:rsid w:val="00A75DA5"/>
    <w:rsid w:val="00A83835"/>
    <w:rsid w:val="00A85DD3"/>
    <w:rsid w:val="00A94E89"/>
    <w:rsid w:val="00AA3292"/>
    <w:rsid w:val="00AA68A1"/>
    <w:rsid w:val="00AB0C38"/>
    <w:rsid w:val="00AB26C0"/>
    <w:rsid w:val="00AB3661"/>
    <w:rsid w:val="00AB3DBA"/>
    <w:rsid w:val="00AB41E1"/>
    <w:rsid w:val="00AB785F"/>
    <w:rsid w:val="00AC25B5"/>
    <w:rsid w:val="00AC7B9D"/>
    <w:rsid w:val="00AE1825"/>
    <w:rsid w:val="00AE438E"/>
    <w:rsid w:val="00AE6163"/>
    <w:rsid w:val="00AF13D1"/>
    <w:rsid w:val="00B042B1"/>
    <w:rsid w:val="00B10ED1"/>
    <w:rsid w:val="00B20434"/>
    <w:rsid w:val="00B21738"/>
    <w:rsid w:val="00B226FB"/>
    <w:rsid w:val="00B24C66"/>
    <w:rsid w:val="00B330B7"/>
    <w:rsid w:val="00B34B5F"/>
    <w:rsid w:val="00B365DB"/>
    <w:rsid w:val="00B40610"/>
    <w:rsid w:val="00B469C7"/>
    <w:rsid w:val="00B52E39"/>
    <w:rsid w:val="00B651A8"/>
    <w:rsid w:val="00B705C8"/>
    <w:rsid w:val="00B80C50"/>
    <w:rsid w:val="00B82889"/>
    <w:rsid w:val="00B82EBB"/>
    <w:rsid w:val="00B925F6"/>
    <w:rsid w:val="00B952B7"/>
    <w:rsid w:val="00B9614D"/>
    <w:rsid w:val="00BA12FB"/>
    <w:rsid w:val="00BA1DE1"/>
    <w:rsid w:val="00BA2F62"/>
    <w:rsid w:val="00BC5DC9"/>
    <w:rsid w:val="00BC6DFC"/>
    <w:rsid w:val="00BE5FF5"/>
    <w:rsid w:val="00C002AA"/>
    <w:rsid w:val="00C229C7"/>
    <w:rsid w:val="00C2378E"/>
    <w:rsid w:val="00C3138B"/>
    <w:rsid w:val="00C32778"/>
    <w:rsid w:val="00C32BC5"/>
    <w:rsid w:val="00C35E40"/>
    <w:rsid w:val="00C44DC1"/>
    <w:rsid w:val="00C4701C"/>
    <w:rsid w:val="00C62E2E"/>
    <w:rsid w:val="00C62E70"/>
    <w:rsid w:val="00C6404E"/>
    <w:rsid w:val="00C70820"/>
    <w:rsid w:val="00C7114C"/>
    <w:rsid w:val="00C75E7B"/>
    <w:rsid w:val="00C80874"/>
    <w:rsid w:val="00C875B6"/>
    <w:rsid w:val="00C9012A"/>
    <w:rsid w:val="00C90F65"/>
    <w:rsid w:val="00C95CEF"/>
    <w:rsid w:val="00CB31DA"/>
    <w:rsid w:val="00CC2AD7"/>
    <w:rsid w:val="00CC54E1"/>
    <w:rsid w:val="00CD6334"/>
    <w:rsid w:val="00CE4420"/>
    <w:rsid w:val="00CE541C"/>
    <w:rsid w:val="00CE748F"/>
    <w:rsid w:val="00CE7A74"/>
    <w:rsid w:val="00CF0069"/>
    <w:rsid w:val="00CF645B"/>
    <w:rsid w:val="00D0527F"/>
    <w:rsid w:val="00D10560"/>
    <w:rsid w:val="00D14569"/>
    <w:rsid w:val="00D151E4"/>
    <w:rsid w:val="00D1553E"/>
    <w:rsid w:val="00D22C07"/>
    <w:rsid w:val="00D23E55"/>
    <w:rsid w:val="00D2657D"/>
    <w:rsid w:val="00D34388"/>
    <w:rsid w:val="00D35EDC"/>
    <w:rsid w:val="00D376F8"/>
    <w:rsid w:val="00D37F00"/>
    <w:rsid w:val="00D4207B"/>
    <w:rsid w:val="00D470FA"/>
    <w:rsid w:val="00D5336C"/>
    <w:rsid w:val="00D56852"/>
    <w:rsid w:val="00D606D1"/>
    <w:rsid w:val="00D66A72"/>
    <w:rsid w:val="00D72A57"/>
    <w:rsid w:val="00D80720"/>
    <w:rsid w:val="00D83912"/>
    <w:rsid w:val="00D840ED"/>
    <w:rsid w:val="00D845DA"/>
    <w:rsid w:val="00D85399"/>
    <w:rsid w:val="00D87E23"/>
    <w:rsid w:val="00D90966"/>
    <w:rsid w:val="00D945B3"/>
    <w:rsid w:val="00DA7837"/>
    <w:rsid w:val="00DB212D"/>
    <w:rsid w:val="00DB707B"/>
    <w:rsid w:val="00DD5EC2"/>
    <w:rsid w:val="00DD77D5"/>
    <w:rsid w:val="00DD79F4"/>
    <w:rsid w:val="00DE3081"/>
    <w:rsid w:val="00DE3A0E"/>
    <w:rsid w:val="00DF02B0"/>
    <w:rsid w:val="00DF06A0"/>
    <w:rsid w:val="00DF1C3E"/>
    <w:rsid w:val="00DF61C1"/>
    <w:rsid w:val="00DF7F07"/>
    <w:rsid w:val="00E01F67"/>
    <w:rsid w:val="00E0349C"/>
    <w:rsid w:val="00E03CD1"/>
    <w:rsid w:val="00E056F8"/>
    <w:rsid w:val="00E061EF"/>
    <w:rsid w:val="00E110D3"/>
    <w:rsid w:val="00E12427"/>
    <w:rsid w:val="00E12710"/>
    <w:rsid w:val="00E1551A"/>
    <w:rsid w:val="00E17245"/>
    <w:rsid w:val="00E1736E"/>
    <w:rsid w:val="00E210F1"/>
    <w:rsid w:val="00E35113"/>
    <w:rsid w:val="00E35D5B"/>
    <w:rsid w:val="00E36F17"/>
    <w:rsid w:val="00E429DA"/>
    <w:rsid w:val="00E5019C"/>
    <w:rsid w:val="00E50708"/>
    <w:rsid w:val="00E531BE"/>
    <w:rsid w:val="00E575F3"/>
    <w:rsid w:val="00E61547"/>
    <w:rsid w:val="00E67A32"/>
    <w:rsid w:val="00E7089F"/>
    <w:rsid w:val="00E72ED0"/>
    <w:rsid w:val="00E75A2C"/>
    <w:rsid w:val="00E765CB"/>
    <w:rsid w:val="00E84937"/>
    <w:rsid w:val="00E9648B"/>
    <w:rsid w:val="00E96BB2"/>
    <w:rsid w:val="00EA27BD"/>
    <w:rsid w:val="00EA5EA3"/>
    <w:rsid w:val="00EC5A18"/>
    <w:rsid w:val="00EE74EC"/>
    <w:rsid w:val="00EF4710"/>
    <w:rsid w:val="00EF4B49"/>
    <w:rsid w:val="00F02429"/>
    <w:rsid w:val="00F03D13"/>
    <w:rsid w:val="00F064E0"/>
    <w:rsid w:val="00F1358E"/>
    <w:rsid w:val="00F13A97"/>
    <w:rsid w:val="00F14F35"/>
    <w:rsid w:val="00F42241"/>
    <w:rsid w:val="00F42D10"/>
    <w:rsid w:val="00F43C3D"/>
    <w:rsid w:val="00F43F1A"/>
    <w:rsid w:val="00F500BD"/>
    <w:rsid w:val="00F65F69"/>
    <w:rsid w:val="00F76754"/>
    <w:rsid w:val="00F8438A"/>
    <w:rsid w:val="00F845C8"/>
    <w:rsid w:val="00F84E70"/>
    <w:rsid w:val="00F858B4"/>
    <w:rsid w:val="00F87062"/>
    <w:rsid w:val="00F90147"/>
    <w:rsid w:val="00F91E85"/>
    <w:rsid w:val="00FA067C"/>
    <w:rsid w:val="00FA180B"/>
    <w:rsid w:val="00FA2919"/>
    <w:rsid w:val="00FA6AF7"/>
    <w:rsid w:val="00FB422C"/>
    <w:rsid w:val="00FC1914"/>
    <w:rsid w:val="00FC304F"/>
    <w:rsid w:val="00FC3FE0"/>
    <w:rsid w:val="00FC405F"/>
    <w:rsid w:val="00FC7561"/>
    <w:rsid w:val="00FD2044"/>
    <w:rsid w:val="00FD2529"/>
    <w:rsid w:val="00FD3872"/>
    <w:rsid w:val="00FE13B9"/>
    <w:rsid w:val="00FE3C55"/>
    <w:rsid w:val="00FE6133"/>
    <w:rsid w:val="00FF1AAC"/>
    <w:rsid w:val="00FF235B"/>
    <w:rsid w:val="00FF432B"/>
    <w:rsid w:val="00FF442C"/>
    <w:rsid w:val="00FF7A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1A8"/>
    <w:rPr>
      <w:rFonts w:eastAsiaTheme="minorEastAsia"/>
      <w:lang w:eastAsia="ja-JP"/>
    </w:rPr>
  </w:style>
  <w:style w:type="paragraph" w:styleId="Ttulo1">
    <w:name w:val="heading 1"/>
    <w:basedOn w:val="Normal"/>
    <w:next w:val="Normal"/>
    <w:link w:val="Ttulo1Char"/>
    <w:uiPriority w:val="1"/>
    <w:qFormat/>
    <w:rsid w:val="0004784D"/>
    <w:pPr>
      <w:keepNext/>
      <w:tabs>
        <w:tab w:val="left" w:pos="720"/>
      </w:tabs>
      <w:spacing w:after="0" w:line="240" w:lineRule="atLeast"/>
      <w:ind w:left="1440" w:hanging="864"/>
      <w:jc w:val="center"/>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qFormat/>
    <w:rsid w:val="0004784D"/>
    <w:pPr>
      <w:keepNext/>
      <w:spacing w:after="0" w:line="240" w:lineRule="atLeast"/>
      <w:jc w:val="right"/>
      <w:outlineLvl w:val="1"/>
    </w:pPr>
    <w:rPr>
      <w:rFonts w:ascii="Times New Roman" w:eastAsia="Times New Roman" w:hAnsi="Times New Roman" w:cs="Times New Roman"/>
      <w:sz w:val="28"/>
      <w:szCs w:val="20"/>
      <w:lang w:eastAsia="pt-BR"/>
    </w:rPr>
  </w:style>
  <w:style w:type="paragraph" w:styleId="Ttulo3">
    <w:name w:val="heading 3"/>
    <w:basedOn w:val="Normal"/>
    <w:next w:val="Normal"/>
    <w:link w:val="Ttulo3Char"/>
    <w:uiPriority w:val="9"/>
    <w:semiHidden/>
    <w:unhideWhenUsed/>
    <w:qFormat/>
    <w:rsid w:val="00D72A5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4784D"/>
    <w:pPr>
      <w:keepNext/>
      <w:spacing w:after="0" w:line="240" w:lineRule="atLeast"/>
      <w:outlineLvl w:val="3"/>
    </w:pPr>
    <w:rPr>
      <w:rFonts w:ascii="Times New Roman" w:eastAsia="Times New Roman" w:hAnsi="Times New Roman" w:cs="Times New Roman"/>
      <w:b/>
      <w:sz w:val="32"/>
      <w:szCs w:val="20"/>
      <w:lang w:eastAsia="pt-BR"/>
    </w:rPr>
  </w:style>
  <w:style w:type="paragraph" w:styleId="Ttulo5">
    <w:name w:val="heading 5"/>
    <w:basedOn w:val="Normal"/>
    <w:next w:val="Normal"/>
    <w:link w:val="Ttulo5Char"/>
    <w:qFormat/>
    <w:rsid w:val="0004784D"/>
    <w:pPr>
      <w:keepNext/>
      <w:spacing w:after="0" w:line="240" w:lineRule="atLeast"/>
      <w:outlineLvl w:val="4"/>
    </w:pPr>
    <w:rPr>
      <w:rFonts w:ascii="Times New Roman" w:eastAsia="Times New Roman" w:hAnsi="Times New Roman" w:cs="Times New Roman"/>
      <w:b/>
      <w:sz w:val="28"/>
      <w:szCs w:val="20"/>
      <w:lang w:eastAsia="pt-BR"/>
    </w:rPr>
  </w:style>
  <w:style w:type="paragraph" w:styleId="Ttulo8">
    <w:name w:val="heading 8"/>
    <w:basedOn w:val="Normal"/>
    <w:next w:val="Normal"/>
    <w:link w:val="Ttulo8Char"/>
    <w:uiPriority w:val="9"/>
    <w:semiHidden/>
    <w:unhideWhenUsed/>
    <w:qFormat/>
    <w:rsid w:val="007F73E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04784D"/>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04784D"/>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04784D"/>
    <w:rPr>
      <w:rFonts w:ascii="Times New Roman" w:eastAsia="Times New Roman" w:hAnsi="Times New Roman" w:cs="Times New Roman"/>
      <w:b/>
      <w:sz w:val="32"/>
      <w:szCs w:val="20"/>
      <w:lang w:eastAsia="pt-BR"/>
    </w:rPr>
  </w:style>
  <w:style w:type="character" w:customStyle="1" w:styleId="Ttulo5Char">
    <w:name w:val="Título 5 Char"/>
    <w:basedOn w:val="Fontepargpadro"/>
    <w:link w:val="Ttulo5"/>
    <w:rsid w:val="0004784D"/>
    <w:rPr>
      <w:rFonts w:ascii="Times New Roman" w:eastAsia="Times New Roman" w:hAnsi="Times New Roman" w:cs="Times New Roman"/>
      <w:b/>
      <w:sz w:val="28"/>
      <w:szCs w:val="20"/>
      <w:lang w:eastAsia="pt-BR"/>
    </w:rPr>
  </w:style>
  <w:style w:type="paragraph" w:styleId="Cabealho">
    <w:name w:val="header"/>
    <w:basedOn w:val="Normal"/>
    <w:link w:val="CabealhoChar"/>
    <w:unhideWhenUsed/>
    <w:rsid w:val="0004784D"/>
    <w:pPr>
      <w:tabs>
        <w:tab w:val="center" w:pos="4252"/>
        <w:tab w:val="right" w:pos="8504"/>
      </w:tabs>
      <w:spacing w:after="0" w:line="240" w:lineRule="auto"/>
    </w:pPr>
  </w:style>
  <w:style w:type="character" w:customStyle="1" w:styleId="CabealhoChar">
    <w:name w:val="Cabeçalho Char"/>
    <w:basedOn w:val="Fontepargpadro"/>
    <w:link w:val="Cabealho"/>
    <w:rsid w:val="0004784D"/>
    <w:rPr>
      <w:rFonts w:eastAsiaTheme="minorEastAsia"/>
      <w:lang w:eastAsia="ja-JP"/>
    </w:rPr>
  </w:style>
  <w:style w:type="paragraph" w:styleId="Rodap">
    <w:name w:val="footer"/>
    <w:basedOn w:val="Normal"/>
    <w:link w:val="RodapChar"/>
    <w:uiPriority w:val="99"/>
    <w:unhideWhenUsed/>
    <w:rsid w:val="0004784D"/>
    <w:pPr>
      <w:tabs>
        <w:tab w:val="center" w:pos="4252"/>
        <w:tab w:val="right" w:pos="8504"/>
      </w:tabs>
      <w:spacing w:after="0" w:line="240" w:lineRule="auto"/>
    </w:pPr>
  </w:style>
  <w:style w:type="character" w:customStyle="1" w:styleId="RodapChar">
    <w:name w:val="Rodapé Char"/>
    <w:basedOn w:val="Fontepargpadro"/>
    <w:link w:val="Rodap"/>
    <w:uiPriority w:val="99"/>
    <w:rsid w:val="0004784D"/>
    <w:rPr>
      <w:rFonts w:eastAsiaTheme="minorEastAsia"/>
      <w:lang w:eastAsia="ja-JP"/>
    </w:rPr>
  </w:style>
  <w:style w:type="paragraph" w:styleId="Textodebalo">
    <w:name w:val="Balloon Text"/>
    <w:basedOn w:val="Normal"/>
    <w:link w:val="TextodebaloChar"/>
    <w:uiPriority w:val="99"/>
    <w:semiHidden/>
    <w:unhideWhenUsed/>
    <w:rsid w:val="000478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4784D"/>
    <w:rPr>
      <w:rFonts w:ascii="Tahoma" w:eastAsiaTheme="minorEastAsia" w:hAnsi="Tahoma" w:cs="Tahoma"/>
      <w:sz w:val="16"/>
      <w:szCs w:val="16"/>
      <w:lang w:eastAsia="ja-JP"/>
    </w:rPr>
  </w:style>
  <w:style w:type="character" w:styleId="Nmerodepgina">
    <w:name w:val="page number"/>
    <w:basedOn w:val="Fontepargpadro"/>
    <w:rsid w:val="0004784D"/>
  </w:style>
  <w:style w:type="paragraph" w:styleId="Recuodecorpodetexto">
    <w:name w:val="Body Text Indent"/>
    <w:basedOn w:val="Normal"/>
    <w:link w:val="RecuodecorpodetextoChar"/>
    <w:rsid w:val="0004784D"/>
    <w:pPr>
      <w:spacing w:after="0" w:line="240" w:lineRule="atLeast"/>
      <w:ind w:left="2948" w:hanging="340"/>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rsid w:val="0004784D"/>
    <w:rPr>
      <w:rFonts w:ascii="Times New Roman" w:eastAsia="Times New Roman" w:hAnsi="Times New Roman" w:cs="Times New Roman"/>
      <w:sz w:val="28"/>
      <w:szCs w:val="20"/>
      <w:lang w:eastAsia="pt-BR"/>
    </w:rPr>
  </w:style>
  <w:style w:type="paragraph" w:styleId="Corpodetexto">
    <w:name w:val="Body Text"/>
    <w:basedOn w:val="Normal"/>
    <w:link w:val="CorpodetextoChar"/>
    <w:uiPriority w:val="1"/>
    <w:qFormat/>
    <w:rsid w:val="0004784D"/>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1"/>
    <w:rsid w:val="0004784D"/>
    <w:rPr>
      <w:rFonts w:ascii="Times New Roman" w:eastAsia="Times New Roman" w:hAnsi="Times New Roman" w:cs="Times New Roman"/>
      <w:sz w:val="28"/>
      <w:szCs w:val="20"/>
      <w:lang w:eastAsia="pt-BR"/>
    </w:rPr>
  </w:style>
  <w:style w:type="character" w:styleId="Hyperlink">
    <w:name w:val="Hyperlink"/>
    <w:basedOn w:val="Fontepargpadro"/>
    <w:uiPriority w:val="99"/>
    <w:rsid w:val="0004784D"/>
    <w:rPr>
      <w:color w:val="0000FF"/>
      <w:u w:val="single"/>
    </w:rPr>
  </w:style>
  <w:style w:type="paragraph" w:styleId="Corpodetexto2">
    <w:name w:val="Body Text 2"/>
    <w:basedOn w:val="Normal"/>
    <w:link w:val="Corpodetexto2Char"/>
    <w:rsid w:val="0004784D"/>
    <w:pPr>
      <w:spacing w:after="0" w:line="240" w:lineRule="atLeast"/>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4784D"/>
    <w:rPr>
      <w:rFonts w:ascii="Times New Roman" w:eastAsia="Times New Roman" w:hAnsi="Times New Roman" w:cs="Times New Roman"/>
      <w:sz w:val="24"/>
      <w:szCs w:val="20"/>
      <w:lang w:eastAsia="pt-BR"/>
    </w:rPr>
  </w:style>
  <w:style w:type="paragraph" w:customStyle="1" w:styleId="floriano">
    <w:name w:val="floriano"/>
    <w:basedOn w:val="Normal"/>
    <w:rsid w:val="0004784D"/>
    <w:pPr>
      <w:widowControl w:val="0"/>
      <w:tabs>
        <w:tab w:val="left" w:pos="2835"/>
      </w:tabs>
      <w:suppressAutoHyphens/>
      <w:spacing w:before="120" w:after="240" w:line="360" w:lineRule="auto"/>
      <w:jc w:val="both"/>
    </w:pPr>
    <w:rPr>
      <w:rFonts w:ascii="CG Times" w:eastAsia="Times New Roman" w:hAnsi="CG Times" w:cs="Times New Roman"/>
      <w:noProof/>
      <w:spacing w:val="20"/>
      <w:sz w:val="24"/>
      <w:szCs w:val="20"/>
      <w:lang w:eastAsia="pt-BR"/>
    </w:rPr>
  </w:style>
  <w:style w:type="paragraph" w:customStyle="1" w:styleId="1">
    <w:name w:val="1"/>
    <w:basedOn w:val="Normal"/>
    <w:next w:val="TextosemFormatao"/>
    <w:rsid w:val="0004784D"/>
    <w:pPr>
      <w:spacing w:after="0" w:line="240" w:lineRule="auto"/>
    </w:pPr>
    <w:rPr>
      <w:rFonts w:ascii="Courier New" w:eastAsia="Times New Roman" w:hAnsi="Courier New" w:cs="Times New Roman"/>
      <w:sz w:val="20"/>
      <w:szCs w:val="20"/>
      <w:lang w:eastAsia="pt-BR"/>
    </w:rPr>
  </w:style>
  <w:style w:type="paragraph" w:styleId="TextosemFormatao">
    <w:name w:val="Plain Text"/>
    <w:basedOn w:val="Normal"/>
    <w:link w:val="TextosemFormataoChar"/>
    <w:rsid w:val="0004784D"/>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04784D"/>
    <w:rPr>
      <w:rFonts w:ascii="Courier New" w:eastAsia="Times New Roman" w:hAnsi="Courier New" w:cs="Courier New"/>
      <w:sz w:val="20"/>
      <w:szCs w:val="20"/>
      <w:lang w:eastAsia="pt-BR"/>
    </w:rPr>
  </w:style>
  <w:style w:type="paragraph" w:customStyle="1" w:styleId="p2">
    <w:name w:val="p2"/>
    <w:basedOn w:val="Normal"/>
    <w:rsid w:val="0004784D"/>
    <w:pPr>
      <w:spacing w:after="0" w:line="240" w:lineRule="auto"/>
      <w:ind w:left="2127" w:hanging="709"/>
      <w:jc w:val="both"/>
    </w:pPr>
    <w:rPr>
      <w:rFonts w:ascii="Times New Roman" w:eastAsia="Times New Roman" w:hAnsi="Times New Roman" w:cs="Times New Roman"/>
      <w:b/>
      <w:sz w:val="24"/>
      <w:szCs w:val="20"/>
      <w:lang w:eastAsia="pt-BR"/>
    </w:rPr>
  </w:style>
  <w:style w:type="paragraph" w:customStyle="1" w:styleId="P">
    <w:name w:val="P"/>
    <w:basedOn w:val="Normal"/>
    <w:rsid w:val="0004784D"/>
    <w:pPr>
      <w:autoSpaceDE w:val="0"/>
      <w:autoSpaceDN w:val="0"/>
      <w:spacing w:after="0" w:line="240" w:lineRule="auto"/>
      <w:jc w:val="both"/>
    </w:pPr>
    <w:rPr>
      <w:rFonts w:ascii="Times New Roman" w:eastAsia="Times New Roman" w:hAnsi="Times New Roman" w:cs="Times New Roman"/>
      <w:b/>
      <w:bCs/>
      <w:sz w:val="24"/>
      <w:szCs w:val="24"/>
      <w:lang w:eastAsia="pt-BR"/>
    </w:rPr>
  </w:style>
  <w:style w:type="paragraph" w:customStyle="1" w:styleId="Corpodetexto21">
    <w:name w:val="Corpo de texto 21"/>
    <w:basedOn w:val="Normal"/>
    <w:rsid w:val="0004784D"/>
    <w:pPr>
      <w:spacing w:after="0" w:line="240" w:lineRule="auto"/>
      <w:jc w:val="both"/>
    </w:pPr>
    <w:rPr>
      <w:rFonts w:ascii="Arial" w:eastAsia="Times New Roman" w:hAnsi="Arial" w:cs="Times New Roman"/>
      <w:sz w:val="24"/>
      <w:szCs w:val="20"/>
      <w:lang w:eastAsia="pt-BR"/>
    </w:rPr>
  </w:style>
  <w:style w:type="paragraph" w:customStyle="1" w:styleId="BodyText21">
    <w:name w:val="Body Text 21"/>
    <w:basedOn w:val="Normal"/>
    <w:rsid w:val="0004784D"/>
    <w:pPr>
      <w:spacing w:after="0" w:line="240" w:lineRule="auto"/>
      <w:jc w:val="both"/>
    </w:pPr>
    <w:rPr>
      <w:rFonts w:ascii="Times New Roman" w:eastAsia="Times New Roman" w:hAnsi="Times New Roman" w:cs="Times New Roman"/>
      <w:sz w:val="24"/>
      <w:szCs w:val="20"/>
      <w:lang w:eastAsia="pt-BR"/>
    </w:rPr>
  </w:style>
  <w:style w:type="paragraph" w:customStyle="1" w:styleId="p1">
    <w:name w:val="p1"/>
    <w:basedOn w:val="Normal"/>
    <w:rsid w:val="0004784D"/>
    <w:pPr>
      <w:tabs>
        <w:tab w:val="right" w:leader="dot" w:pos="9639"/>
      </w:tabs>
      <w:spacing w:after="0" w:line="240" w:lineRule="auto"/>
      <w:ind w:left="284"/>
      <w:jc w:val="both"/>
    </w:pPr>
    <w:rPr>
      <w:rFonts w:ascii="Arial" w:eastAsia="Times New Roman" w:hAnsi="Arial" w:cs="Times New Roman"/>
      <w:sz w:val="24"/>
      <w:szCs w:val="20"/>
      <w:lang w:eastAsia="pt-BR"/>
    </w:rPr>
  </w:style>
  <w:style w:type="paragraph" w:styleId="Recuodecorpodetexto2">
    <w:name w:val="Body Text Indent 2"/>
    <w:basedOn w:val="Normal"/>
    <w:link w:val="Recuodecorpodetexto2Char"/>
    <w:rsid w:val="0004784D"/>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04784D"/>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04784D"/>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04784D"/>
    <w:rPr>
      <w:rFonts w:ascii="Times New Roman" w:eastAsia="Times New Roman" w:hAnsi="Times New Roman" w:cs="Times New Roman"/>
      <w:sz w:val="16"/>
      <w:szCs w:val="16"/>
      <w:lang w:eastAsia="pt-BR"/>
    </w:rPr>
  </w:style>
  <w:style w:type="paragraph" w:styleId="NormalWeb">
    <w:name w:val="Normal (Web)"/>
    <w:basedOn w:val="Normal"/>
    <w:unhideWhenUsed/>
    <w:rsid w:val="000478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cuodecorpodetexto21">
    <w:name w:val="Recuo de corpo de texto 21"/>
    <w:basedOn w:val="Normal"/>
    <w:rsid w:val="0004784D"/>
    <w:pPr>
      <w:spacing w:after="0" w:line="280" w:lineRule="atLeast"/>
      <w:ind w:left="567"/>
      <w:jc w:val="both"/>
    </w:pPr>
    <w:rPr>
      <w:rFonts w:ascii="Arial" w:eastAsia="Times New Roman" w:hAnsi="Arial" w:cs="Times New Roman"/>
      <w:sz w:val="24"/>
      <w:szCs w:val="20"/>
      <w:lang w:eastAsia="pt-BR"/>
    </w:rPr>
  </w:style>
  <w:style w:type="paragraph" w:customStyle="1" w:styleId="Recuodecorpodetexto31">
    <w:name w:val="Recuo de corpo de texto 31"/>
    <w:basedOn w:val="Normal"/>
    <w:rsid w:val="0004784D"/>
    <w:pPr>
      <w:spacing w:after="0" w:line="240" w:lineRule="auto"/>
      <w:ind w:left="851"/>
      <w:jc w:val="both"/>
    </w:pPr>
    <w:rPr>
      <w:rFonts w:ascii="Arial" w:eastAsia="Times New Roman" w:hAnsi="Arial" w:cs="Times New Roman"/>
      <w:sz w:val="24"/>
      <w:szCs w:val="20"/>
      <w:lang w:eastAsia="pt-BR"/>
    </w:rPr>
  </w:style>
  <w:style w:type="character" w:customStyle="1" w:styleId="CharChar">
    <w:name w:val="Char Char"/>
    <w:basedOn w:val="Fontepargpadro"/>
    <w:locked/>
    <w:rsid w:val="0004784D"/>
    <w:rPr>
      <w:rFonts w:ascii="Courier New" w:hAnsi="Courier New" w:cs="Courier New"/>
      <w:lang w:val="pt-BR" w:eastAsia="pt-BR" w:bidi="ar-SA"/>
    </w:rPr>
  </w:style>
  <w:style w:type="paragraph" w:customStyle="1" w:styleId="Corpodetexto22">
    <w:name w:val="Corpo de texto 22"/>
    <w:basedOn w:val="Normal"/>
    <w:rsid w:val="0004784D"/>
    <w:pPr>
      <w:spacing w:after="0" w:line="240" w:lineRule="auto"/>
      <w:jc w:val="both"/>
    </w:pPr>
    <w:rPr>
      <w:rFonts w:ascii="Arial" w:eastAsia="Times New Roman" w:hAnsi="Arial" w:cs="Times New Roman"/>
      <w:sz w:val="24"/>
      <w:szCs w:val="20"/>
      <w:lang w:eastAsia="pt-BR"/>
    </w:rPr>
  </w:style>
  <w:style w:type="paragraph" w:styleId="PargrafodaLista">
    <w:name w:val="List Paragraph"/>
    <w:basedOn w:val="Normal"/>
    <w:uiPriority w:val="34"/>
    <w:qFormat/>
    <w:rsid w:val="0004784D"/>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04784D"/>
    <w:pPr>
      <w:spacing w:after="0" w:line="240" w:lineRule="auto"/>
      <w:jc w:val="both"/>
    </w:pPr>
    <w:rPr>
      <w:rFonts w:ascii="Arial" w:eastAsia="Times New Roman" w:hAnsi="Arial" w:cs="Times New Roman"/>
      <w:sz w:val="24"/>
      <w:szCs w:val="20"/>
      <w:lang w:eastAsia="pt-BR"/>
    </w:rPr>
  </w:style>
  <w:style w:type="paragraph" w:customStyle="1" w:styleId="Corpodetexto24">
    <w:name w:val="Corpo de texto 24"/>
    <w:basedOn w:val="Normal"/>
    <w:rsid w:val="0004784D"/>
    <w:pPr>
      <w:spacing w:after="0" w:line="240" w:lineRule="auto"/>
      <w:jc w:val="both"/>
    </w:pPr>
    <w:rPr>
      <w:rFonts w:ascii="Arial" w:eastAsia="Times New Roman" w:hAnsi="Arial" w:cs="Times New Roman"/>
      <w:sz w:val="24"/>
      <w:szCs w:val="20"/>
      <w:lang w:eastAsia="pt-BR"/>
    </w:rPr>
  </w:style>
  <w:style w:type="paragraph" w:customStyle="1" w:styleId="CharCharCharCharChar1">
    <w:name w:val="Char Char Char Char Char1"/>
    <w:basedOn w:val="Normal"/>
    <w:rsid w:val="0004784D"/>
    <w:pPr>
      <w:spacing w:after="160" w:line="240" w:lineRule="exact"/>
    </w:pPr>
    <w:rPr>
      <w:rFonts w:ascii="Verdana" w:eastAsia="Times New Roman" w:hAnsi="Verdana" w:cs="Arial"/>
      <w:sz w:val="20"/>
      <w:szCs w:val="20"/>
      <w:lang w:val="en-US" w:eastAsia="en-US"/>
    </w:rPr>
  </w:style>
  <w:style w:type="paragraph" w:customStyle="1" w:styleId="PargrafodaLista1">
    <w:name w:val="Parágrafo da Lista1"/>
    <w:basedOn w:val="Normal"/>
    <w:rsid w:val="0004784D"/>
    <w:pPr>
      <w:suppressAutoHyphens/>
      <w:spacing w:after="0" w:line="240" w:lineRule="auto"/>
      <w:ind w:left="720"/>
      <w:contextualSpacing/>
    </w:pPr>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535B83"/>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535B83"/>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semiHidden/>
    <w:unhideWhenUsed/>
    <w:rsid w:val="004250DC"/>
    <w:rPr>
      <w:color w:val="800080"/>
      <w:u w:val="single"/>
    </w:rPr>
  </w:style>
  <w:style w:type="paragraph" w:customStyle="1" w:styleId="xl148">
    <w:name w:val="xl148"/>
    <w:basedOn w:val="Normal"/>
    <w:rsid w:val="004250DC"/>
    <w:pPr>
      <w:shd w:val="clear" w:color="000000" w:fill="FFFFFF"/>
      <w:spacing w:before="100" w:beforeAutospacing="1" w:after="100" w:afterAutospacing="1" w:line="240" w:lineRule="auto"/>
    </w:pPr>
    <w:rPr>
      <w:rFonts w:ascii="Arial" w:eastAsia="Times New Roman" w:hAnsi="Arial" w:cs="Arial"/>
      <w:sz w:val="24"/>
      <w:szCs w:val="24"/>
      <w:lang w:eastAsia="pt-BR"/>
    </w:rPr>
  </w:style>
  <w:style w:type="paragraph" w:customStyle="1" w:styleId="xl149">
    <w:name w:val="xl149"/>
    <w:basedOn w:val="Normal"/>
    <w:rsid w:val="004250DC"/>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50">
    <w:name w:val="xl150"/>
    <w:basedOn w:val="Normal"/>
    <w:rsid w:val="004250DC"/>
    <w:pPr>
      <w:spacing w:before="100" w:beforeAutospacing="1" w:after="100" w:afterAutospacing="1" w:line="240" w:lineRule="auto"/>
    </w:pPr>
    <w:rPr>
      <w:rFonts w:ascii="Arial" w:eastAsia="Times New Roman" w:hAnsi="Arial" w:cs="Arial"/>
      <w:sz w:val="16"/>
      <w:szCs w:val="16"/>
      <w:lang w:eastAsia="pt-BR"/>
    </w:rPr>
  </w:style>
  <w:style w:type="paragraph" w:customStyle="1" w:styleId="xl151">
    <w:name w:val="xl151"/>
    <w:basedOn w:val="Normal"/>
    <w:rsid w:val="004250DC"/>
    <w:pP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2">
    <w:name w:val="xl152"/>
    <w:basedOn w:val="Normal"/>
    <w:rsid w:val="004250DC"/>
    <w:pPr>
      <w:spacing w:before="100" w:beforeAutospacing="1" w:after="100" w:afterAutospacing="1" w:line="240" w:lineRule="auto"/>
      <w:jc w:val="center"/>
      <w:textAlignment w:val="center"/>
    </w:pPr>
    <w:rPr>
      <w:rFonts w:ascii="Cambria" w:eastAsia="Times New Roman" w:hAnsi="Cambria" w:cs="Times New Roman"/>
      <w:sz w:val="16"/>
      <w:szCs w:val="16"/>
      <w:lang w:eastAsia="pt-BR"/>
    </w:rPr>
  </w:style>
  <w:style w:type="paragraph" w:customStyle="1" w:styleId="xl153">
    <w:name w:val="xl153"/>
    <w:basedOn w:val="Normal"/>
    <w:rsid w:val="004250DC"/>
    <w:pPr>
      <w:spacing w:before="100" w:beforeAutospacing="1" w:after="100" w:afterAutospacing="1" w:line="240" w:lineRule="auto"/>
      <w:textAlignment w:val="center"/>
    </w:pPr>
    <w:rPr>
      <w:rFonts w:ascii="Cambria" w:eastAsia="Times New Roman" w:hAnsi="Cambria" w:cs="Times New Roman"/>
      <w:sz w:val="16"/>
      <w:szCs w:val="16"/>
      <w:lang w:eastAsia="pt-BR"/>
    </w:rPr>
  </w:style>
  <w:style w:type="paragraph" w:customStyle="1" w:styleId="xl154">
    <w:name w:val="xl154"/>
    <w:basedOn w:val="Normal"/>
    <w:rsid w:val="004250DC"/>
    <w:pPr>
      <w:spacing w:before="100" w:beforeAutospacing="1" w:after="100" w:afterAutospacing="1" w:line="240" w:lineRule="auto"/>
      <w:jc w:val="center"/>
      <w:textAlignment w:val="center"/>
    </w:pPr>
    <w:rPr>
      <w:rFonts w:ascii="Cambria" w:eastAsia="Times New Roman" w:hAnsi="Cambria" w:cs="Times New Roman"/>
      <w:sz w:val="16"/>
      <w:szCs w:val="16"/>
      <w:lang w:eastAsia="pt-BR"/>
    </w:rPr>
  </w:style>
  <w:style w:type="paragraph" w:customStyle="1" w:styleId="xl155">
    <w:name w:val="xl155"/>
    <w:basedOn w:val="Normal"/>
    <w:rsid w:val="004250DC"/>
    <w:pPr>
      <w:pBdr>
        <w:left w:val="single" w:sz="8" w:space="0" w:color="auto"/>
      </w:pBdr>
      <w:shd w:val="clear" w:color="000000" w:fill="FFFFFF"/>
      <w:spacing w:before="100" w:beforeAutospacing="1" w:after="100" w:afterAutospacing="1" w:line="240" w:lineRule="auto"/>
      <w:textAlignment w:val="center"/>
    </w:pPr>
    <w:rPr>
      <w:rFonts w:ascii="Cambria" w:eastAsia="Times New Roman" w:hAnsi="Cambria" w:cs="Times New Roman"/>
      <w:b/>
      <w:bCs/>
      <w:sz w:val="16"/>
      <w:szCs w:val="16"/>
      <w:lang w:eastAsia="pt-BR"/>
    </w:rPr>
  </w:style>
  <w:style w:type="paragraph" w:customStyle="1" w:styleId="xl156">
    <w:name w:val="xl156"/>
    <w:basedOn w:val="Normal"/>
    <w:rsid w:val="004250DC"/>
    <w:pPr>
      <w:pBdr>
        <w:left w:val="single" w:sz="8" w:space="0" w:color="auto"/>
      </w:pBdr>
      <w:shd w:val="clear" w:color="000000" w:fill="FFFFFF"/>
      <w:spacing w:before="100" w:beforeAutospacing="1" w:after="100" w:afterAutospacing="1" w:line="240" w:lineRule="auto"/>
    </w:pPr>
    <w:rPr>
      <w:rFonts w:ascii="Cambria" w:eastAsia="Times New Roman" w:hAnsi="Cambria" w:cs="Times New Roman"/>
      <w:sz w:val="16"/>
      <w:szCs w:val="16"/>
      <w:lang w:eastAsia="pt-BR"/>
    </w:rPr>
  </w:style>
  <w:style w:type="paragraph" w:customStyle="1" w:styleId="xl157">
    <w:name w:val="xl157"/>
    <w:basedOn w:val="Normal"/>
    <w:rsid w:val="00425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mbria" w:eastAsia="Times New Roman" w:hAnsi="Cambria" w:cs="Times New Roman"/>
      <w:b/>
      <w:bCs/>
      <w:sz w:val="16"/>
      <w:szCs w:val="16"/>
      <w:lang w:eastAsia="pt-BR"/>
    </w:rPr>
  </w:style>
  <w:style w:type="paragraph" w:customStyle="1" w:styleId="xl158">
    <w:name w:val="xl158"/>
    <w:basedOn w:val="Normal"/>
    <w:rsid w:val="004250DC"/>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Cambria" w:eastAsia="Times New Roman" w:hAnsi="Cambria" w:cs="Times New Roman"/>
      <w:b/>
      <w:bCs/>
      <w:sz w:val="16"/>
      <w:szCs w:val="16"/>
      <w:lang w:eastAsia="pt-BR"/>
    </w:rPr>
  </w:style>
  <w:style w:type="paragraph" w:customStyle="1" w:styleId="xl159">
    <w:name w:val="xl159"/>
    <w:basedOn w:val="Normal"/>
    <w:rsid w:val="004250DC"/>
    <w:pPr>
      <w:pBdr>
        <w:top w:val="single" w:sz="4"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sz w:val="16"/>
      <w:szCs w:val="16"/>
      <w:lang w:eastAsia="pt-BR"/>
    </w:rPr>
  </w:style>
  <w:style w:type="paragraph" w:customStyle="1" w:styleId="xl160">
    <w:name w:val="xl160"/>
    <w:basedOn w:val="Normal"/>
    <w:rsid w:val="004250DC"/>
    <w:pPr>
      <w:pBdr>
        <w:top w:val="single" w:sz="4" w:space="0" w:color="auto"/>
        <w:left w:val="single" w:sz="4" w:space="0" w:color="auto"/>
        <w:bottom w:val="single" w:sz="8"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b/>
      <w:bCs/>
      <w:sz w:val="16"/>
      <w:szCs w:val="16"/>
      <w:lang w:eastAsia="pt-BR"/>
    </w:rPr>
  </w:style>
  <w:style w:type="paragraph" w:customStyle="1" w:styleId="xl161">
    <w:name w:val="xl161"/>
    <w:basedOn w:val="Normal"/>
    <w:rsid w:val="004250DC"/>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b/>
      <w:bCs/>
      <w:sz w:val="16"/>
      <w:szCs w:val="16"/>
      <w:lang w:eastAsia="pt-BR"/>
    </w:rPr>
  </w:style>
  <w:style w:type="paragraph" w:customStyle="1" w:styleId="xl162">
    <w:name w:val="xl162"/>
    <w:basedOn w:val="Normal"/>
    <w:rsid w:val="004250DC"/>
    <w:pPr>
      <w:pBdr>
        <w:right w:val="single" w:sz="8" w:space="0" w:color="auto"/>
      </w:pBdr>
      <w:shd w:val="clear" w:color="000000" w:fill="FFFFFF"/>
      <w:spacing w:before="100" w:beforeAutospacing="1" w:after="100" w:afterAutospacing="1" w:line="240" w:lineRule="auto"/>
      <w:textAlignment w:val="center"/>
    </w:pPr>
    <w:rPr>
      <w:rFonts w:ascii="Cambria" w:eastAsia="Times New Roman" w:hAnsi="Cambria" w:cs="Times New Roman"/>
      <w:b/>
      <w:bCs/>
      <w:sz w:val="16"/>
      <w:szCs w:val="16"/>
      <w:lang w:eastAsia="pt-BR"/>
    </w:rPr>
  </w:style>
  <w:style w:type="paragraph" w:customStyle="1" w:styleId="xl163">
    <w:name w:val="xl163"/>
    <w:basedOn w:val="Normal"/>
    <w:rsid w:val="004250DC"/>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mbria" w:eastAsia="Times New Roman" w:hAnsi="Cambria" w:cs="Times New Roman"/>
      <w:b/>
      <w:bCs/>
      <w:sz w:val="16"/>
      <w:szCs w:val="16"/>
      <w:lang w:eastAsia="pt-BR"/>
    </w:rPr>
  </w:style>
  <w:style w:type="paragraph" w:customStyle="1" w:styleId="xl164">
    <w:name w:val="xl164"/>
    <w:basedOn w:val="Normal"/>
    <w:rsid w:val="00425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mbria" w:eastAsia="Times New Roman" w:hAnsi="Cambria" w:cs="Times New Roman"/>
      <w:b/>
      <w:bCs/>
      <w:sz w:val="16"/>
      <w:szCs w:val="16"/>
      <w:lang w:eastAsia="pt-BR"/>
    </w:rPr>
  </w:style>
  <w:style w:type="paragraph" w:customStyle="1" w:styleId="xl165">
    <w:name w:val="xl165"/>
    <w:basedOn w:val="Normal"/>
    <w:rsid w:val="004250DC"/>
    <w:pPr>
      <w:shd w:val="clear" w:color="000000" w:fill="FFFFFF"/>
      <w:spacing w:before="100" w:beforeAutospacing="1" w:after="100" w:afterAutospacing="1" w:line="240" w:lineRule="auto"/>
      <w:textAlignment w:val="center"/>
    </w:pPr>
    <w:rPr>
      <w:rFonts w:ascii="Cambria" w:eastAsia="Times New Roman" w:hAnsi="Cambria" w:cs="Times New Roman"/>
      <w:b/>
      <w:bCs/>
      <w:sz w:val="16"/>
      <w:szCs w:val="16"/>
      <w:lang w:eastAsia="pt-BR"/>
    </w:rPr>
  </w:style>
  <w:style w:type="paragraph" w:customStyle="1" w:styleId="xl166">
    <w:name w:val="xl166"/>
    <w:basedOn w:val="Normal"/>
    <w:rsid w:val="004250DC"/>
    <w:pPr>
      <w:spacing w:before="100" w:beforeAutospacing="1" w:after="100" w:afterAutospacing="1" w:line="240" w:lineRule="auto"/>
      <w:textAlignment w:val="center"/>
    </w:pPr>
    <w:rPr>
      <w:rFonts w:ascii="Cambria" w:eastAsia="Times New Roman" w:hAnsi="Cambria" w:cs="Times New Roman"/>
      <w:sz w:val="16"/>
      <w:szCs w:val="16"/>
      <w:lang w:eastAsia="pt-BR"/>
    </w:rPr>
  </w:style>
  <w:style w:type="paragraph" w:customStyle="1" w:styleId="xl167">
    <w:name w:val="xl167"/>
    <w:basedOn w:val="Normal"/>
    <w:rsid w:val="004250DC"/>
    <w:pPr>
      <w:shd w:val="clear" w:color="000000" w:fill="FFFFFF"/>
      <w:spacing w:before="100" w:beforeAutospacing="1" w:after="100" w:afterAutospacing="1" w:line="240" w:lineRule="auto"/>
      <w:textAlignment w:val="center"/>
    </w:pPr>
    <w:rPr>
      <w:rFonts w:ascii="Cambria" w:eastAsia="Times New Roman" w:hAnsi="Cambria" w:cs="Times New Roman"/>
      <w:sz w:val="16"/>
      <w:szCs w:val="16"/>
      <w:lang w:eastAsia="pt-BR"/>
    </w:rPr>
  </w:style>
  <w:style w:type="paragraph" w:customStyle="1" w:styleId="xl168">
    <w:name w:val="xl168"/>
    <w:basedOn w:val="Normal"/>
    <w:rsid w:val="004250DC"/>
    <w:pPr>
      <w:shd w:val="clear" w:color="000000" w:fill="FFFFFF"/>
      <w:spacing w:before="100" w:beforeAutospacing="1" w:after="100" w:afterAutospacing="1" w:line="240" w:lineRule="auto"/>
      <w:textAlignment w:val="center"/>
    </w:pPr>
    <w:rPr>
      <w:rFonts w:ascii="Cambria" w:eastAsia="Times New Roman" w:hAnsi="Cambria" w:cs="Times New Roman"/>
      <w:sz w:val="16"/>
      <w:szCs w:val="16"/>
      <w:lang w:eastAsia="pt-BR"/>
    </w:rPr>
  </w:style>
  <w:style w:type="paragraph" w:customStyle="1" w:styleId="xl169">
    <w:name w:val="xl169"/>
    <w:basedOn w:val="Normal"/>
    <w:rsid w:val="004250DC"/>
    <w:pPr>
      <w:shd w:val="clear" w:color="000000" w:fill="FFFFFF"/>
      <w:spacing w:before="100" w:beforeAutospacing="1" w:after="100" w:afterAutospacing="1" w:line="240" w:lineRule="auto"/>
      <w:textAlignment w:val="center"/>
    </w:pPr>
    <w:rPr>
      <w:rFonts w:ascii="Cambria" w:eastAsia="Times New Roman" w:hAnsi="Cambria" w:cs="Times New Roman"/>
      <w:b/>
      <w:bCs/>
      <w:sz w:val="16"/>
      <w:szCs w:val="16"/>
      <w:lang w:eastAsia="pt-BR"/>
    </w:rPr>
  </w:style>
  <w:style w:type="paragraph" w:customStyle="1" w:styleId="xl170">
    <w:name w:val="xl170"/>
    <w:basedOn w:val="Normal"/>
    <w:rsid w:val="004250DC"/>
    <w:pP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16"/>
      <w:szCs w:val="16"/>
      <w:lang w:eastAsia="pt-BR"/>
    </w:rPr>
  </w:style>
  <w:style w:type="paragraph" w:customStyle="1" w:styleId="xl171">
    <w:name w:val="xl171"/>
    <w:basedOn w:val="Normal"/>
    <w:rsid w:val="004250DC"/>
    <w:pPr>
      <w:shd w:val="clear" w:color="000000" w:fill="FFFFFF"/>
      <w:spacing w:before="100" w:beforeAutospacing="1" w:after="100" w:afterAutospacing="1" w:line="240" w:lineRule="auto"/>
      <w:textAlignment w:val="center"/>
    </w:pPr>
    <w:rPr>
      <w:rFonts w:ascii="Cambria" w:eastAsia="Times New Roman" w:hAnsi="Cambria" w:cs="Times New Roman"/>
      <w:b/>
      <w:bCs/>
      <w:sz w:val="16"/>
      <w:szCs w:val="16"/>
      <w:lang w:eastAsia="pt-BR"/>
    </w:rPr>
  </w:style>
  <w:style w:type="paragraph" w:customStyle="1" w:styleId="xl172">
    <w:name w:val="xl172"/>
    <w:basedOn w:val="Normal"/>
    <w:rsid w:val="004250DC"/>
    <w:pPr>
      <w:shd w:val="clear" w:color="000000" w:fill="FFFFFF"/>
      <w:spacing w:before="100" w:beforeAutospacing="1" w:after="100" w:afterAutospacing="1" w:line="240" w:lineRule="auto"/>
    </w:pPr>
    <w:rPr>
      <w:rFonts w:ascii="Cambria" w:eastAsia="Times New Roman" w:hAnsi="Cambria" w:cs="Times New Roman"/>
      <w:sz w:val="16"/>
      <w:szCs w:val="16"/>
      <w:lang w:eastAsia="pt-BR"/>
    </w:rPr>
  </w:style>
  <w:style w:type="paragraph" w:customStyle="1" w:styleId="xl173">
    <w:name w:val="xl173"/>
    <w:basedOn w:val="Normal"/>
    <w:rsid w:val="004250DC"/>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mbria" w:eastAsia="Times New Roman" w:hAnsi="Cambria" w:cs="Times New Roman"/>
      <w:b/>
      <w:bCs/>
      <w:sz w:val="16"/>
      <w:szCs w:val="16"/>
      <w:lang w:eastAsia="pt-BR"/>
    </w:rPr>
  </w:style>
  <w:style w:type="paragraph" w:customStyle="1" w:styleId="xl174">
    <w:name w:val="xl174"/>
    <w:basedOn w:val="Normal"/>
    <w:rsid w:val="004250DC"/>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sz w:val="16"/>
      <w:szCs w:val="16"/>
      <w:lang w:eastAsia="pt-BR"/>
    </w:rPr>
  </w:style>
  <w:style w:type="paragraph" w:customStyle="1" w:styleId="xl175">
    <w:name w:val="xl175"/>
    <w:basedOn w:val="Normal"/>
    <w:rsid w:val="004250DC"/>
    <w:pPr>
      <w:pBdr>
        <w:left w:val="single" w:sz="8" w:space="0" w:color="auto"/>
      </w:pBdr>
      <w:shd w:val="clear" w:color="000000" w:fill="FFFFFF"/>
      <w:spacing w:before="100" w:beforeAutospacing="1" w:after="100" w:afterAutospacing="1" w:line="240" w:lineRule="auto"/>
      <w:textAlignment w:val="center"/>
    </w:pPr>
    <w:rPr>
      <w:rFonts w:ascii="Cambria" w:eastAsia="Times New Roman" w:hAnsi="Cambria" w:cs="Times New Roman"/>
      <w:b/>
      <w:bCs/>
      <w:sz w:val="16"/>
      <w:szCs w:val="16"/>
      <w:lang w:eastAsia="pt-BR"/>
    </w:rPr>
  </w:style>
  <w:style w:type="paragraph" w:customStyle="1" w:styleId="xl176">
    <w:name w:val="xl176"/>
    <w:basedOn w:val="Normal"/>
    <w:rsid w:val="004250DC"/>
    <w:pPr>
      <w:shd w:val="clear" w:color="000000" w:fill="FFFFFF"/>
      <w:spacing w:before="100" w:beforeAutospacing="1" w:after="100" w:afterAutospacing="1" w:line="240" w:lineRule="auto"/>
      <w:textAlignment w:val="center"/>
    </w:pPr>
    <w:rPr>
      <w:rFonts w:ascii="Cambria" w:eastAsia="Times New Roman" w:hAnsi="Cambria" w:cs="Times New Roman"/>
      <w:b/>
      <w:bCs/>
      <w:sz w:val="16"/>
      <w:szCs w:val="16"/>
      <w:lang w:eastAsia="pt-BR"/>
    </w:rPr>
  </w:style>
  <w:style w:type="paragraph" w:customStyle="1" w:styleId="xl177">
    <w:name w:val="xl177"/>
    <w:basedOn w:val="Normal"/>
    <w:rsid w:val="004250DC"/>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b/>
      <w:bCs/>
      <w:sz w:val="18"/>
      <w:szCs w:val="18"/>
      <w:lang w:eastAsia="pt-BR"/>
    </w:rPr>
  </w:style>
  <w:style w:type="paragraph" w:customStyle="1" w:styleId="xl178">
    <w:name w:val="xl178"/>
    <w:basedOn w:val="Normal"/>
    <w:rsid w:val="004250DC"/>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sz w:val="18"/>
      <w:szCs w:val="18"/>
      <w:lang w:eastAsia="pt-BR"/>
    </w:rPr>
  </w:style>
  <w:style w:type="paragraph" w:customStyle="1" w:styleId="xl179">
    <w:name w:val="xl179"/>
    <w:basedOn w:val="Normal"/>
    <w:rsid w:val="004250DC"/>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Cambria" w:eastAsia="Times New Roman" w:hAnsi="Cambria" w:cs="Times New Roman"/>
      <w:b/>
      <w:bCs/>
      <w:sz w:val="18"/>
      <w:szCs w:val="18"/>
      <w:lang w:eastAsia="pt-BR"/>
    </w:rPr>
  </w:style>
  <w:style w:type="paragraph" w:customStyle="1" w:styleId="xl180">
    <w:name w:val="xl180"/>
    <w:basedOn w:val="Normal"/>
    <w:rsid w:val="004250DC"/>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sz w:val="18"/>
      <w:szCs w:val="18"/>
      <w:lang w:eastAsia="pt-BR"/>
    </w:rPr>
  </w:style>
  <w:style w:type="paragraph" w:customStyle="1" w:styleId="xl181">
    <w:name w:val="xl181"/>
    <w:basedOn w:val="Normal"/>
    <w:rsid w:val="004250DC"/>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sz w:val="18"/>
      <w:szCs w:val="18"/>
      <w:lang w:eastAsia="pt-BR"/>
    </w:rPr>
  </w:style>
  <w:style w:type="paragraph" w:customStyle="1" w:styleId="xl182">
    <w:name w:val="xl182"/>
    <w:basedOn w:val="Normal"/>
    <w:rsid w:val="004250DC"/>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sz w:val="18"/>
      <w:szCs w:val="18"/>
      <w:lang w:eastAsia="pt-BR"/>
    </w:rPr>
  </w:style>
  <w:style w:type="paragraph" w:customStyle="1" w:styleId="xl183">
    <w:name w:val="xl183"/>
    <w:basedOn w:val="Normal"/>
    <w:rsid w:val="004250DC"/>
    <w:pPr>
      <w:pBdr>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b/>
      <w:bCs/>
      <w:sz w:val="18"/>
      <w:szCs w:val="18"/>
      <w:lang w:eastAsia="pt-BR"/>
    </w:rPr>
  </w:style>
  <w:style w:type="paragraph" w:customStyle="1" w:styleId="xl184">
    <w:name w:val="xl184"/>
    <w:basedOn w:val="Normal"/>
    <w:rsid w:val="004250D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8"/>
      <w:szCs w:val="18"/>
      <w:lang w:eastAsia="pt-BR"/>
    </w:rPr>
  </w:style>
  <w:style w:type="paragraph" w:customStyle="1" w:styleId="xl185">
    <w:name w:val="xl185"/>
    <w:basedOn w:val="Normal"/>
    <w:rsid w:val="004250D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8"/>
      <w:szCs w:val="18"/>
      <w:lang w:eastAsia="pt-BR"/>
    </w:rPr>
  </w:style>
  <w:style w:type="paragraph" w:customStyle="1" w:styleId="xl186">
    <w:name w:val="xl186"/>
    <w:basedOn w:val="Normal"/>
    <w:rsid w:val="00425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Cambria" w:eastAsia="Times New Roman" w:hAnsi="Cambria" w:cs="Times New Roman"/>
      <w:sz w:val="18"/>
      <w:szCs w:val="18"/>
      <w:lang w:eastAsia="pt-BR"/>
    </w:rPr>
  </w:style>
  <w:style w:type="paragraph" w:customStyle="1" w:styleId="xl187">
    <w:name w:val="xl187"/>
    <w:basedOn w:val="Normal"/>
    <w:rsid w:val="004250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sz w:val="18"/>
      <w:szCs w:val="18"/>
      <w:lang w:eastAsia="pt-BR"/>
    </w:rPr>
  </w:style>
  <w:style w:type="paragraph" w:customStyle="1" w:styleId="xl188">
    <w:name w:val="xl188"/>
    <w:basedOn w:val="Normal"/>
    <w:rsid w:val="004250DC"/>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textAlignment w:val="center"/>
    </w:pPr>
    <w:rPr>
      <w:rFonts w:ascii="Cambria" w:eastAsia="Times New Roman" w:hAnsi="Cambria" w:cs="Times New Roman"/>
      <w:sz w:val="18"/>
      <w:szCs w:val="18"/>
      <w:lang w:eastAsia="pt-BR"/>
    </w:rPr>
  </w:style>
  <w:style w:type="paragraph" w:customStyle="1" w:styleId="xl189">
    <w:name w:val="xl189"/>
    <w:basedOn w:val="Normal"/>
    <w:rsid w:val="004250DC"/>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textAlignment w:val="center"/>
    </w:pPr>
    <w:rPr>
      <w:rFonts w:ascii="Cambria" w:eastAsia="Times New Roman" w:hAnsi="Cambria" w:cs="Times New Roman"/>
      <w:sz w:val="18"/>
      <w:szCs w:val="18"/>
      <w:lang w:eastAsia="pt-BR"/>
    </w:rPr>
  </w:style>
  <w:style w:type="paragraph" w:customStyle="1" w:styleId="xl190">
    <w:name w:val="xl190"/>
    <w:basedOn w:val="Normal"/>
    <w:rsid w:val="004250DC"/>
    <w:pPr>
      <w:pBdr>
        <w:top w:val="single" w:sz="4" w:space="0" w:color="auto"/>
        <w:bottom w:val="single" w:sz="4" w:space="0" w:color="auto"/>
        <w:right w:val="single" w:sz="8" w:space="9" w:color="auto"/>
      </w:pBdr>
      <w:spacing w:before="100" w:beforeAutospacing="1" w:after="100" w:afterAutospacing="1" w:line="240" w:lineRule="auto"/>
      <w:ind w:firstLineChars="100" w:firstLine="100"/>
      <w:jc w:val="right"/>
      <w:textAlignment w:val="center"/>
    </w:pPr>
    <w:rPr>
      <w:rFonts w:ascii="Cambria" w:eastAsia="Times New Roman" w:hAnsi="Cambria" w:cs="Times New Roman"/>
      <w:sz w:val="18"/>
      <w:szCs w:val="18"/>
      <w:lang w:eastAsia="pt-BR"/>
    </w:rPr>
  </w:style>
  <w:style w:type="paragraph" w:customStyle="1" w:styleId="xl191">
    <w:name w:val="xl191"/>
    <w:basedOn w:val="Normal"/>
    <w:rsid w:val="00425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mbria" w:eastAsia="Times New Roman" w:hAnsi="Cambria" w:cs="Times New Roman"/>
      <w:sz w:val="18"/>
      <w:szCs w:val="18"/>
      <w:lang w:eastAsia="pt-BR"/>
    </w:rPr>
  </w:style>
  <w:style w:type="paragraph" w:customStyle="1" w:styleId="xl192">
    <w:name w:val="xl192"/>
    <w:basedOn w:val="Normal"/>
    <w:rsid w:val="004250D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sz w:val="18"/>
      <w:szCs w:val="18"/>
      <w:lang w:eastAsia="pt-BR"/>
    </w:rPr>
  </w:style>
  <w:style w:type="paragraph" w:customStyle="1" w:styleId="xl193">
    <w:name w:val="xl193"/>
    <w:basedOn w:val="Normal"/>
    <w:rsid w:val="004250D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b/>
      <w:bCs/>
      <w:sz w:val="18"/>
      <w:szCs w:val="18"/>
      <w:lang w:eastAsia="pt-BR"/>
    </w:rPr>
  </w:style>
  <w:style w:type="paragraph" w:customStyle="1" w:styleId="xl194">
    <w:name w:val="xl194"/>
    <w:basedOn w:val="Normal"/>
    <w:rsid w:val="004250DC"/>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sz w:val="18"/>
      <w:szCs w:val="18"/>
      <w:lang w:eastAsia="pt-BR"/>
    </w:rPr>
  </w:style>
  <w:style w:type="paragraph" w:customStyle="1" w:styleId="xl195">
    <w:name w:val="xl195"/>
    <w:basedOn w:val="Normal"/>
    <w:rsid w:val="00425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Cambria" w:eastAsia="Times New Roman" w:hAnsi="Cambria" w:cs="Times New Roman"/>
      <w:b/>
      <w:bCs/>
      <w:sz w:val="18"/>
      <w:szCs w:val="18"/>
      <w:lang w:eastAsia="pt-BR"/>
    </w:rPr>
  </w:style>
  <w:style w:type="paragraph" w:customStyle="1" w:styleId="xl196">
    <w:name w:val="xl196"/>
    <w:basedOn w:val="Normal"/>
    <w:rsid w:val="004250D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sz w:val="18"/>
      <w:szCs w:val="18"/>
      <w:lang w:eastAsia="pt-BR"/>
    </w:rPr>
  </w:style>
  <w:style w:type="paragraph" w:customStyle="1" w:styleId="xl197">
    <w:name w:val="xl197"/>
    <w:basedOn w:val="Normal"/>
    <w:rsid w:val="004250DC"/>
    <w:pPr>
      <w:pBdr>
        <w:top w:val="single" w:sz="4" w:space="0" w:color="auto"/>
        <w:left w:val="single" w:sz="4" w:space="0" w:color="auto"/>
        <w:bottom w:val="single" w:sz="4" w:space="0" w:color="auto"/>
        <w:right w:val="single" w:sz="4" w:space="9" w:color="auto"/>
      </w:pBdr>
      <w:shd w:val="clear" w:color="000000" w:fill="D9D9D9"/>
      <w:spacing w:before="100" w:beforeAutospacing="1" w:after="100" w:afterAutospacing="1" w:line="240" w:lineRule="auto"/>
      <w:ind w:firstLineChars="100" w:firstLine="100"/>
      <w:jc w:val="right"/>
      <w:textAlignment w:val="center"/>
    </w:pPr>
    <w:rPr>
      <w:rFonts w:ascii="Cambria" w:eastAsia="Times New Roman" w:hAnsi="Cambria" w:cs="Times New Roman"/>
      <w:sz w:val="18"/>
      <w:szCs w:val="18"/>
      <w:lang w:eastAsia="pt-BR"/>
    </w:rPr>
  </w:style>
  <w:style w:type="paragraph" w:customStyle="1" w:styleId="xl198">
    <w:name w:val="xl198"/>
    <w:basedOn w:val="Normal"/>
    <w:rsid w:val="004250DC"/>
    <w:pPr>
      <w:pBdr>
        <w:top w:val="single" w:sz="4" w:space="0" w:color="auto"/>
        <w:left w:val="single" w:sz="4" w:space="0" w:color="auto"/>
        <w:bottom w:val="single" w:sz="4" w:space="0" w:color="auto"/>
        <w:right w:val="single" w:sz="4" w:space="9" w:color="auto"/>
      </w:pBdr>
      <w:shd w:val="clear" w:color="000000" w:fill="D9D9D9"/>
      <w:spacing w:before="100" w:beforeAutospacing="1" w:after="100" w:afterAutospacing="1" w:line="240" w:lineRule="auto"/>
      <w:ind w:firstLineChars="100" w:firstLine="100"/>
      <w:jc w:val="right"/>
      <w:textAlignment w:val="center"/>
    </w:pPr>
    <w:rPr>
      <w:rFonts w:ascii="Cambria" w:eastAsia="Times New Roman" w:hAnsi="Cambria" w:cs="Times New Roman"/>
      <w:sz w:val="18"/>
      <w:szCs w:val="18"/>
      <w:lang w:eastAsia="pt-BR"/>
    </w:rPr>
  </w:style>
  <w:style w:type="paragraph" w:customStyle="1" w:styleId="xl199">
    <w:name w:val="xl199"/>
    <w:basedOn w:val="Normal"/>
    <w:rsid w:val="004250DC"/>
    <w:pPr>
      <w:pBdr>
        <w:top w:val="single" w:sz="4" w:space="0" w:color="auto"/>
        <w:bottom w:val="single" w:sz="4" w:space="0" w:color="auto"/>
        <w:right w:val="single" w:sz="8" w:space="9" w:color="auto"/>
      </w:pBdr>
      <w:shd w:val="clear" w:color="000000" w:fill="D9D9D9"/>
      <w:spacing w:before="100" w:beforeAutospacing="1" w:after="100" w:afterAutospacing="1" w:line="240" w:lineRule="auto"/>
      <w:ind w:firstLineChars="100" w:firstLine="100"/>
      <w:jc w:val="right"/>
      <w:textAlignment w:val="center"/>
    </w:pPr>
    <w:rPr>
      <w:rFonts w:ascii="Cambria" w:eastAsia="Times New Roman" w:hAnsi="Cambria" w:cs="Times New Roman"/>
      <w:b/>
      <w:bCs/>
      <w:sz w:val="18"/>
      <w:szCs w:val="18"/>
      <w:lang w:eastAsia="pt-BR"/>
    </w:rPr>
  </w:style>
  <w:style w:type="paragraph" w:customStyle="1" w:styleId="xl200">
    <w:name w:val="xl200"/>
    <w:basedOn w:val="Normal"/>
    <w:rsid w:val="004250D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8"/>
      <w:szCs w:val="18"/>
      <w:lang w:eastAsia="pt-BR"/>
    </w:rPr>
  </w:style>
  <w:style w:type="paragraph" w:customStyle="1" w:styleId="xl201">
    <w:name w:val="xl201"/>
    <w:basedOn w:val="Normal"/>
    <w:rsid w:val="004250D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8"/>
      <w:szCs w:val="18"/>
      <w:lang w:eastAsia="pt-BR"/>
    </w:rPr>
  </w:style>
  <w:style w:type="paragraph" w:customStyle="1" w:styleId="xl202">
    <w:name w:val="xl202"/>
    <w:basedOn w:val="Normal"/>
    <w:rsid w:val="004250DC"/>
    <w:pPr>
      <w:pBdr>
        <w:top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8"/>
      <w:szCs w:val="18"/>
      <w:lang w:eastAsia="pt-BR"/>
    </w:rPr>
  </w:style>
  <w:style w:type="paragraph" w:customStyle="1" w:styleId="xl203">
    <w:name w:val="xl203"/>
    <w:basedOn w:val="Normal"/>
    <w:rsid w:val="004250DC"/>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Cambria" w:eastAsia="Times New Roman" w:hAnsi="Cambria" w:cs="Times New Roman"/>
      <w:sz w:val="18"/>
      <w:szCs w:val="18"/>
      <w:lang w:eastAsia="pt-BR"/>
    </w:rPr>
  </w:style>
  <w:style w:type="paragraph" w:customStyle="1" w:styleId="xl204">
    <w:name w:val="xl204"/>
    <w:basedOn w:val="Normal"/>
    <w:rsid w:val="004250DC"/>
    <w:pPr>
      <w:pBdr>
        <w:top w:val="single" w:sz="4" w:space="0" w:color="auto"/>
        <w:left w:val="single" w:sz="4" w:space="0" w:color="auto"/>
      </w:pBdr>
      <w:spacing w:before="100" w:beforeAutospacing="1" w:after="100" w:afterAutospacing="1" w:line="240" w:lineRule="auto"/>
      <w:jc w:val="center"/>
      <w:textAlignment w:val="center"/>
    </w:pPr>
    <w:rPr>
      <w:rFonts w:ascii="Cambria" w:eastAsia="Times New Roman" w:hAnsi="Cambria" w:cs="Times New Roman"/>
      <w:sz w:val="18"/>
      <w:szCs w:val="18"/>
      <w:lang w:eastAsia="pt-BR"/>
    </w:rPr>
  </w:style>
  <w:style w:type="paragraph" w:customStyle="1" w:styleId="xl205">
    <w:name w:val="xl205"/>
    <w:basedOn w:val="Normal"/>
    <w:rsid w:val="004250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8"/>
      <w:szCs w:val="18"/>
      <w:lang w:eastAsia="pt-BR"/>
    </w:rPr>
  </w:style>
  <w:style w:type="paragraph" w:customStyle="1" w:styleId="xl206">
    <w:name w:val="xl206"/>
    <w:basedOn w:val="Normal"/>
    <w:rsid w:val="004250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8"/>
      <w:szCs w:val="18"/>
      <w:lang w:eastAsia="pt-BR"/>
    </w:rPr>
  </w:style>
  <w:style w:type="paragraph" w:customStyle="1" w:styleId="xl207">
    <w:name w:val="xl207"/>
    <w:basedOn w:val="Normal"/>
    <w:rsid w:val="004250DC"/>
    <w:pPr>
      <w:pBdr>
        <w:top w:val="single" w:sz="4"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18"/>
      <w:szCs w:val="18"/>
      <w:lang w:eastAsia="pt-BR"/>
    </w:rPr>
  </w:style>
  <w:style w:type="paragraph" w:customStyle="1" w:styleId="xl208">
    <w:name w:val="xl208"/>
    <w:basedOn w:val="Normal"/>
    <w:rsid w:val="004250DC"/>
    <w:pPr>
      <w:pBdr>
        <w:top w:val="single" w:sz="4" w:space="0" w:color="auto"/>
        <w:left w:val="single" w:sz="8" w:space="0" w:color="auto"/>
        <w:bottom w:val="single" w:sz="4"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sz w:val="18"/>
      <w:szCs w:val="18"/>
      <w:lang w:eastAsia="pt-BR"/>
    </w:rPr>
  </w:style>
  <w:style w:type="paragraph" w:customStyle="1" w:styleId="xl209">
    <w:name w:val="xl209"/>
    <w:basedOn w:val="Normal"/>
    <w:rsid w:val="004250DC"/>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sz w:val="18"/>
      <w:szCs w:val="18"/>
      <w:lang w:eastAsia="pt-BR"/>
    </w:rPr>
  </w:style>
  <w:style w:type="paragraph" w:customStyle="1" w:styleId="xl210">
    <w:name w:val="xl210"/>
    <w:basedOn w:val="Normal"/>
    <w:rsid w:val="004250DC"/>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b/>
      <w:bCs/>
      <w:sz w:val="18"/>
      <w:szCs w:val="18"/>
      <w:lang w:eastAsia="pt-BR"/>
    </w:rPr>
  </w:style>
  <w:style w:type="paragraph" w:customStyle="1" w:styleId="xl211">
    <w:name w:val="xl211"/>
    <w:basedOn w:val="Normal"/>
    <w:rsid w:val="004250DC"/>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b/>
      <w:bCs/>
      <w:sz w:val="18"/>
      <w:szCs w:val="18"/>
      <w:lang w:eastAsia="pt-BR"/>
    </w:rPr>
  </w:style>
  <w:style w:type="paragraph" w:customStyle="1" w:styleId="xl212">
    <w:name w:val="xl212"/>
    <w:basedOn w:val="Normal"/>
    <w:rsid w:val="004250D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b/>
      <w:bCs/>
      <w:sz w:val="18"/>
      <w:szCs w:val="18"/>
      <w:lang w:eastAsia="pt-BR"/>
    </w:rPr>
  </w:style>
  <w:style w:type="paragraph" w:customStyle="1" w:styleId="xl213">
    <w:name w:val="xl213"/>
    <w:basedOn w:val="Normal"/>
    <w:rsid w:val="004250DC"/>
    <w:pPr>
      <w:pBdr>
        <w:top w:val="single" w:sz="4" w:space="0" w:color="auto"/>
        <w:bottom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b/>
      <w:bCs/>
      <w:sz w:val="18"/>
      <w:szCs w:val="18"/>
      <w:lang w:eastAsia="pt-BR"/>
    </w:rPr>
  </w:style>
  <w:style w:type="paragraph" w:customStyle="1" w:styleId="xl214">
    <w:name w:val="xl214"/>
    <w:basedOn w:val="Normal"/>
    <w:rsid w:val="004250DC"/>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b/>
      <w:bCs/>
      <w:sz w:val="18"/>
      <w:szCs w:val="18"/>
      <w:lang w:eastAsia="pt-BR"/>
    </w:rPr>
  </w:style>
  <w:style w:type="paragraph" w:customStyle="1" w:styleId="xl215">
    <w:name w:val="xl215"/>
    <w:basedOn w:val="Normal"/>
    <w:rsid w:val="004250DC"/>
    <w:pPr>
      <w:pBdr>
        <w:top w:val="single" w:sz="4" w:space="0" w:color="auto"/>
        <w:bottom w:val="single" w:sz="8"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b/>
      <w:bCs/>
      <w:sz w:val="16"/>
      <w:szCs w:val="16"/>
      <w:lang w:eastAsia="pt-BR"/>
    </w:rPr>
  </w:style>
  <w:style w:type="paragraph" w:customStyle="1" w:styleId="xl216">
    <w:name w:val="xl216"/>
    <w:basedOn w:val="Normal"/>
    <w:rsid w:val="004250DC"/>
    <w:pPr>
      <w:pBdr>
        <w:top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b/>
      <w:bCs/>
      <w:sz w:val="16"/>
      <w:szCs w:val="16"/>
      <w:lang w:eastAsia="pt-BR"/>
    </w:rPr>
  </w:style>
  <w:style w:type="paragraph" w:customStyle="1" w:styleId="xl217">
    <w:name w:val="xl217"/>
    <w:basedOn w:val="Normal"/>
    <w:rsid w:val="004250D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Cambria" w:eastAsia="Times New Roman" w:hAnsi="Cambria" w:cs="Times New Roman"/>
      <w:b/>
      <w:bCs/>
      <w:sz w:val="24"/>
      <w:szCs w:val="24"/>
      <w:lang w:eastAsia="pt-BR"/>
    </w:rPr>
  </w:style>
  <w:style w:type="paragraph" w:customStyle="1" w:styleId="xl218">
    <w:name w:val="xl218"/>
    <w:basedOn w:val="Normal"/>
    <w:rsid w:val="004250DC"/>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Cambria" w:eastAsia="Times New Roman" w:hAnsi="Cambria" w:cs="Times New Roman"/>
      <w:b/>
      <w:bCs/>
      <w:sz w:val="24"/>
      <w:szCs w:val="24"/>
      <w:lang w:eastAsia="pt-BR"/>
    </w:rPr>
  </w:style>
  <w:style w:type="paragraph" w:customStyle="1" w:styleId="xl219">
    <w:name w:val="xl219"/>
    <w:basedOn w:val="Normal"/>
    <w:rsid w:val="004250DC"/>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ascii="Cambria" w:eastAsia="Times New Roman" w:hAnsi="Cambria" w:cs="Times New Roman"/>
      <w:b/>
      <w:bCs/>
      <w:sz w:val="24"/>
      <w:szCs w:val="24"/>
      <w:lang w:eastAsia="pt-BR"/>
    </w:rPr>
  </w:style>
  <w:style w:type="paragraph" w:customStyle="1" w:styleId="xl220">
    <w:name w:val="xl220"/>
    <w:basedOn w:val="Normal"/>
    <w:rsid w:val="004250DC"/>
    <w:pPr>
      <w:pBdr>
        <w:top w:val="single" w:sz="4" w:space="0" w:color="auto"/>
        <w:bottom w:val="single" w:sz="4" w:space="0" w:color="auto"/>
        <w:right w:val="single" w:sz="8" w:space="0" w:color="auto"/>
      </w:pBdr>
      <w:shd w:val="clear" w:color="000000" w:fill="FCD5B4"/>
      <w:spacing w:before="100" w:beforeAutospacing="1" w:after="100" w:afterAutospacing="1" w:line="240" w:lineRule="auto"/>
      <w:jc w:val="center"/>
      <w:textAlignment w:val="center"/>
    </w:pPr>
    <w:rPr>
      <w:rFonts w:ascii="Cambria" w:eastAsia="Times New Roman" w:hAnsi="Cambria" w:cs="Times New Roman"/>
      <w:b/>
      <w:bCs/>
      <w:sz w:val="28"/>
      <w:szCs w:val="28"/>
      <w:lang w:eastAsia="pt-BR"/>
    </w:rPr>
  </w:style>
  <w:style w:type="paragraph" w:customStyle="1" w:styleId="xl221">
    <w:name w:val="xl221"/>
    <w:basedOn w:val="Normal"/>
    <w:rsid w:val="004250DC"/>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16"/>
      <w:szCs w:val="16"/>
      <w:lang w:eastAsia="pt-BR"/>
    </w:rPr>
  </w:style>
  <w:style w:type="paragraph" w:customStyle="1" w:styleId="xl222">
    <w:name w:val="xl222"/>
    <w:basedOn w:val="Normal"/>
    <w:rsid w:val="004250DC"/>
    <w:pPr>
      <w:pBdr>
        <w:top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16"/>
      <w:szCs w:val="16"/>
      <w:lang w:eastAsia="pt-BR"/>
    </w:rPr>
  </w:style>
  <w:style w:type="paragraph" w:customStyle="1" w:styleId="xl223">
    <w:name w:val="xl223"/>
    <w:basedOn w:val="Normal"/>
    <w:rsid w:val="004250D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b/>
      <w:bCs/>
      <w:sz w:val="16"/>
      <w:szCs w:val="16"/>
      <w:lang w:eastAsia="pt-BR"/>
    </w:rPr>
  </w:style>
  <w:style w:type="paragraph" w:customStyle="1" w:styleId="xl224">
    <w:name w:val="xl224"/>
    <w:basedOn w:val="Normal"/>
    <w:rsid w:val="004250DC"/>
    <w:pPr>
      <w:pBdr>
        <w:left w:val="single" w:sz="8"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24"/>
      <w:szCs w:val="24"/>
      <w:lang w:eastAsia="pt-BR"/>
    </w:rPr>
  </w:style>
  <w:style w:type="paragraph" w:customStyle="1" w:styleId="xl225">
    <w:name w:val="xl225"/>
    <w:basedOn w:val="Normal"/>
    <w:rsid w:val="004250DC"/>
    <w:pP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24"/>
      <w:szCs w:val="24"/>
      <w:lang w:eastAsia="pt-BR"/>
    </w:rPr>
  </w:style>
  <w:style w:type="paragraph" w:customStyle="1" w:styleId="xl226">
    <w:name w:val="xl226"/>
    <w:basedOn w:val="Normal"/>
    <w:rsid w:val="004250DC"/>
    <w:pPr>
      <w:pBdr>
        <w:right w:val="single" w:sz="8"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24"/>
      <w:szCs w:val="24"/>
      <w:lang w:eastAsia="pt-BR"/>
    </w:rPr>
  </w:style>
  <w:style w:type="paragraph" w:customStyle="1" w:styleId="xl227">
    <w:name w:val="xl227"/>
    <w:basedOn w:val="Normal"/>
    <w:rsid w:val="004250DC"/>
    <w:pPr>
      <w:pBdr>
        <w:right w:val="single" w:sz="8" w:space="0" w:color="auto"/>
      </w:pBdr>
      <w:shd w:val="clear" w:color="000000" w:fill="FFFFFF"/>
      <w:spacing w:before="100" w:beforeAutospacing="1" w:after="100" w:afterAutospacing="1" w:line="240" w:lineRule="auto"/>
      <w:textAlignment w:val="center"/>
    </w:pPr>
    <w:rPr>
      <w:rFonts w:ascii="Cambria" w:eastAsia="Times New Roman" w:hAnsi="Cambria" w:cs="Times New Roman"/>
      <w:b/>
      <w:bCs/>
      <w:sz w:val="16"/>
      <w:szCs w:val="16"/>
      <w:lang w:eastAsia="pt-BR"/>
    </w:rPr>
  </w:style>
  <w:style w:type="paragraph" w:customStyle="1" w:styleId="xl72">
    <w:name w:val="xl72"/>
    <w:basedOn w:val="Normal"/>
    <w:rsid w:val="00D3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eastAsia="pt-BR"/>
    </w:rPr>
  </w:style>
  <w:style w:type="paragraph" w:customStyle="1" w:styleId="xl73">
    <w:name w:val="xl73"/>
    <w:basedOn w:val="Normal"/>
    <w:rsid w:val="00D3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4">
    <w:name w:val="xl74"/>
    <w:basedOn w:val="Normal"/>
    <w:rsid w:val="00D35EDC"/>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textAlignment w:val="center"/>
    </w:pPr>
    <w:rPr>
      <w:rFonts w:ascii="Arial" w:eastAsia="Times New Roman" w:hAnsi="Arial" w:cs="Arial"/>
      <w:sz w:val="18"/>
      <w:szCs w:val="18"/>
      <w:lang w:eastAsia="pt-BR"/>
    </w:rPr>
  </w:style>
  <w:style w:type="paragraph" w:customStyle="1" w:styleId="xl75">
    <w:name w:val="xl75"/>
    <w:basedOn w:val="Normal"/>
    <w:rsid w:val="00D35E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76">
    <w:name w:val="xl76"/>
    <w:basedOn w:val="Normal"/>
    <w:rsid w:val="00D35E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pt-BR"/>
    </w:rPr>
  </w:style>
  <w:style w:type="paragraph" w:customStyle="1" w:styleId="xl77">
    <w:name w:val="xl77"/>
    <w:basedOn w:val="Normal"/>
    <w:rsid w:val="00D35E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8">
    <w:name w:val="xl78"/>
    <w:basedOn w:val="Normal"/>
    <w:rsid w:val="00D35EDC"/>
    <w:pPr>
      <w:pBdr>
        <w:top w:val="single" w:sz="4" w:space="0" w:color="auto"/>
        <w:left w:val="single" w:sz="4" w:space="0" w:color="auto"/>
        <w:bottom w:val="single" w:sz="4" w:space="0" w:color="auto"/>
        <w:right w:val="single" w:sz="4" w:space="7" w:color="auto"/>
      </w:pBdr>
      <w:shd w:val="clear" w:color="000000" w:fill="D9D9D9"/>
      <w:spacing w:before="100" w:beforeAutospacing="1" w:after="100" w:afterAutospacing="1" w:line="240" w:lineRule="auto"/>
      <w:ind w:firstLineChars="100" w:firstLine="100"/>
      <w:jc w:val="right"/>
      <w:textAlignment w:val="center"/>
    </w:pPr>
    <w:rPr>
      <w:rFonts w:ascii="Arial" w:eastAsia="Times New Roman" w:hAnsi="Arial" w:cs="Arial"/>
      <w:sz w:val="18"/>
      <w:szCs w:val="18"/>
      <w:lang w:eastAsia="pt-BR"/>
    </w:rPr>
  </w:style>
  <w:style w:type="paragraph" w:customStyle="1" w:styleId="xl79">
    <w:name w:val="xl79"/>
    <w:basedOn w:val="Normal"/>
    <w:rsid w:val="00D35E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80">
    <w:name w:val="xl80"/>
    <w:basedOn w:val="Normal"/>
    <w:rsid w:val="00D35EDC"/>
    <w:pPr>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81">
    <w:name w:val="xl81"/>
    <w:basedOn w:val="Normal"/>
    <w:rsid w:val="00D35EDC"/>
    <w:pP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82">
    <w:name w:val="xl82"/>
    <w:basedOn w:val="Normal"/>
    <w:rsid w:val="00D35EDC"/>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D35E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4">
    <w:name w:val="xl84"/>
    <w:basedOn w:val="Normal"/>
    <w:rsid w:val="00D3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85">
    <w:name w:val="xl85"/>
    <w:basedOn w:val="Normal"/>
    <w:rsid w:val="00D35E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86">
    <w:name w:val="xl86"/>
    <w:basedOn w:val="Normal"/>
    <w:rsid w:val="00D35EDC"/>
    <w:pP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pt-BR"/>
    </w:rPr>
  </w:style>
  <w:style w:type="paragraph" w:customStyle="1" w:styleId="xl87">
    <w:name w:val="xl87"/>
    <w:basedOn w:val="Normal"/>
    <w:rsid w:val="00D35EDC"/>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8">
    <w:name w:val="xl88"/>
    <w:basedOn w:val="Normal"/>
    <w:rsid w:val="00D35EDC"/>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pt-BR"/>
    </w:rPr>
  </w:style>
  <w:style w:type="paragraph" w:customStyle="1" w:styleId="xl89">
    <w:name w:val="xl89"/>
    <w:basedOn w:val="Normal"/>
    <w:rsid w:val="00D35EDC"/>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90">
    <w:name w:val="xl90"/>
    <w:basedOn w:val="Normal"/>
    <w:rsid w:val="00D35EDC"/>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18"/>
      <w:szCs w:val="18"/>
      <w:lang w:eastAsia="pt-BR"/>
    </w:rPr>
  </w:style>
  <w:style w:type="paragraph" w:customStyle="1" w:styleId="xl91">
    <w:name w:val="xl91"/>
    <w:basedOn w:val="Normal"/>
    <w:rsid w:val="00D35EDC"/>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92">
    <w:name w:val="xl92"/>
    <w:basedOn w:val="Normal"/>
    <w:rsid w:val="00D3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3">
    <w:name w:val="xl93"/>
    <w:basedOn w:val="Normal"/>
    <w:rsid w:val="00D3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4">
    <w:name w:val="xl94"/>
    <w:basedOn w:val="Normal"/>
    <w:rsid w:val="00D3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pt-BR"/>
    </w:rPr>
  </w:style>
  <w:style w:type="paragraph" w:customStyle="1" w:styleId="xl95">
    <w:name w:val="xl95"/>
    <w:basedOn w:val="Normal"/>
    <w:rsid w:val="00D3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6">
    <w:name w:val="xl96"/>
    <w:basedOn w:val="Normal"/>
    <w:rsid w:val="00D35E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D35E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8">
    <w:name w:val="xl98"/>
    <w:basedOn w:val="Normal"/>
    <w:rsid w:val="00D3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9">
    <w:name w:val="xl99"/>
    <w:basedOn w:val="Normal"/>
    <w:rsid w:val="00D35EDC"/>
    <w:pP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100">
    <w:name w:val="xl100"/>
    <w:basedOn w:val="Normal"/>
    <w:rsid w:val="00D35ED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pt-BR"/>
    </w:rPr>
  </w:style>
  <w:style w:type="paragraph" w:customStyle="1" w:styleId="xl101">
    <w:name w:val="xl101"/>
    <w:basedOn w:val="Normal"/>
    <w:rsid w:val="00D35EDC"/>
    <w:pP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102">
    <w:name w:val="xl102"/>
    <w:basedOn w:val="Normal"/>
    <w:rsid w:val="00D35EDC"/>
    <w:pPr>
      <w:spacing w:before="100" w:beforeAutospacing="1" w:after="100" w:afterAutospacing="1" w:line="240" w:lineRule="auto"/>
      <w:textAlignment w:val="center"/>
    </w:pPr>
    <w:rPr>
      <w:rFonts w:ascii="Arial" w:eastAsia="Times New Roman" w:hAnsi="Arial" w:cs="Arial"/>
      <w:sz w:val="18"/>
      <w:szCs w:val="18"/>
      <w:lang w:eastAsia="pt-BR"/>
    </w:rPr>
  </w:style>
  <w:style w:type="paragraph" w:customStyle="1" w:styleId="xl103">
    <w:name w:val="xl103"/>
    <w:basedOn w:val="Normal"/>
    <w:rsid w:val="00D35EDC"/>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04">
    <w:name w:val="xl104"/>
    <w:basedOn w:val="Normal"/>
    <w:rsid w:val="00D35EDC"/>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8"/>
      <w:szCs w:val="18"/>
      <w:lang w:eastAsia="pt-BR"/>
    </w:rPr>
  </w:style>
  <w:style w:type="paragraph" w:customStyle="1" w:styleId="xl105">
    <w:name w:val="xl105"/>
    <w:basedOn w:val="Normal"/>
    <w:rsid w:val="00D3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6">
    <w:name w:val="xl106"/>
    <w:basedOn w:val="Normal"/>
    <w:rsid w:val="00D3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t-BR"/>
    </w:rPr>
  </w:style>
  <w:style w:type="paragraph" w:customStyle="1" w:styleId="xl107">
    <w:name w:val="xl107"/>
    <w:basedOn w:val="Normal"/>
    <w:rsid w:val="00D35E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D35E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8"/>
      <w:szCs w:val="18"/>
      <w:lang w:eastAsia="pt-BR"/>
    </w:rPr>
  </w:style>
  <w:style w:type="paragraph" w:customStyle="1" w:styleId="xl109">
    <w:name w:val="xl109"/>
    <w:basedOn w:val="Normal"/>
    <w:rsid w:val="00D3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0">
    <w:name w:val="xl110"/>
    <w:basedOn w:val="Normal"/>
    <w:rsid w:val="00D35E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111">
    <w:name w:val="xl111"/>
    <w:basedOn w:val="Normal"/>
    <w:rsid w:val="00D3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eastAsia="pt-BR"/>
    </w:rPr>
  </w:style>
  <w:style w:type="paragraph" w:customStyle="1" w:styleId="xl112">
    <w:name w:val="xl112"/>
    <w:basedOn w:val="Normal"/>
    <w:rsid w:val="00D3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113">
    <w:name w:val="xl113"/>
    <w:basedOn w:val="Normal"/>
    <w:rsid w:val="00D35EDC"/>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textAlignment w:val="center"/>
    </w:pPr>
    <w:rPr>
      <w:rFonts w:ascii="Arial" w:eastAsia="Times New Roman" w:hAnsi="Arial" w:cs="Arial"/>
      <w:sz w:val="18"/>
      <w:szCs w:val="18"/>
      <w:lang w:eastAsia="pt-BR"/>
    </w:rPr>
  </w:style>
  <w:style w:type="paragraph" w:customStyle="1" w:styleId="xl114">
    <w:name w:val="xl114"/>
    <w:basedOn w:val="Normal"/>
    <w:rsid w:val="00D35E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115">
    <w:name w:val="xl115"/>
    <w:basedOn w:val="Normal"/>
    <w:rsid w:val="00D3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t-BR"/>
    </w:rPr>
  </w:style>
  <w:style w:type="paragraph" w:customStyle="1" w:styleId="xl116">
    <w:name w:val="xl116"/>
    <w:basedOn w:val="Normal"/>
    <w:rsid w:val="00D35EDC"/>
    <w:pP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117">
    <w:name w:val="xl117"/>
    <w:basedOn w:val="Normal"/>
    <w:rsid w:val="00D35EDC"/>
    <w:pPr>
      <w:spacing w:before="100" w:beforeAutospacing="1" w:after="100" w:afterAutospacing="1" w:line="240" w:lineRule="auto"/>
      <w:jc w:val="both"/>
      <w:textAlignment w:val="center"/>
    </w:pPr>
    <w:rPr>
      <w:rFonts w:ascii="Arial" w:eastAsia="Times New Roman" w:hAnsi="Arial" w:cs="Arial"/>
      <w:sz w:val="18"/>
      <w:szCs w:val="18"/>
      <w:lang w:eastAsia="pt-BR"/>
    </w:rPr>
  </w:style>
  <w:style w:type="paragraph" w:customStyle="1" w:styleId="xl118">
    <w:name w:val="xl118"/>
    <w:basedOn w:val="Normal"/>
    <w:rsid w:val="00D35E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9">
    <w:name w:val="xl119"/>
    <w:basedOn w:val="Normal"/>
    <w:rsid w:val="00D35EDC"/>
    <w:pPr>
      <w:pBdr>
        <w:top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120">
    <w:name w:val="xl120"/>
    <w:basedOn w:val="Normal"/>
    <w:rsid w:val="00D35EDC"/>
    <w:pPr>
      <w:pBdr>
        <w:top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121">
    <w:name w:val="xl121"/>
    <w:basedOn w:val="Normal"/>
    <w:rsid w:val="00D35EDC"/>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122">
    <w:name w:val="xl122"/>
    <w:basedOn w:val="Normal"/>
    <w:rsid w:val="00D35ED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123">
    <w:name w:val="xl123"/>
    <w:basedOn w:val="Normal"/>
    <w:rsid w:val="00D35EDC"/>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124">
    <w:name w:val="xl124"/>
    <w:basedOn w:val="Normal"/>
    <w:rsid w:val="00D35ED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5">
    <w:name w:val="xl125"/>
    <w:basedOn w:val="Normal"/>
    <w:rsid w:val="00D35EDC"/>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126">
    <w:name w:val="xl126"/>
    <w:basedOn w:val="Normal"/>
    <w:rsid w:val="00D35ED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127">
    <w:name w:val="xl127"/>
    <w:basedOn w:val="Normal"/>
    <w:rsid w:val="00D35E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8">
    <w:name w:val="xl128"/>
    <w:basedOn w:val="Normal"/>
    <w:rsid w:val="00D35EDC"/>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9">
    <w:name w:val="xl129"/>
    <w:basedOn w:val="Normal"/>
    <w:rsid w:val="00D35EDC"/>
    <w:pPr>
      <w:pBdr>
        <w:bottom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pt-BR"/>
    </w:rPr>
  </w:style>
  <w:style w:type="paragraph" w:customStyle="1" w:styleId="xl130">
    <w:name w:val="xl130"/>
    <w:basedOn w:val="Normal"/>
    <w:rsid w:val="00D35EDC"/>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131">
    <w:name w:val="xl131"/>
    <w:basedOn w:val="Normal"/>
    <w:rsid w:val="00D35ED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132">
    <w:name w:val="xl132"/>
    <w:basedOn w:val="Normal"/>
    <w:rsid w:val="00D35EDC"/>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133">
    <w:name w:val="xl133"/>
    <w:basedOn w:val="Normal"/>
    <w:rsid w:val="00D3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t-BR"/>
    </w:rPr>
  </w:style>
  <w:style w:type="paragraph" w:customStyle="1" w:styleId="xl134">
    <w:name w:val="xl134"/>
    <w:basedOn w:val="Normal"/>
    <w:rsid w:val="00D3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t-BR"/>
    </w:rPr>
  </w:style>
  <w:style w:type="paragraph" w:customStyle="1" w:styleId="xl135">
    <w:name w:val="xl135"/>
    <w:basedOn w:val="Normal"/>
    <w:rsid w:val="00D3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pt-BR"/>
    </w:rPr>
  </w:style>
  <w:style w:type="paragraph" w:customStyle="1" w:styleId="xl136">
    <w:name w:val="xl136"/>
    <w:basedOn w:val="Normal"/>
    <w:rsid w:val="00D35ED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37">
    <w:name w:val="xl137"/>
    <w:basedOn w:val="Normal"/>
    <w:rsid w:val="00D35EDC"/>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38">
    <w:name w:val="xl138"/>
    <w:basedOn w:val="Normal"/>
    <w:rsid w:val="00D35ED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table" w:styleId="Tabelacomgrade">
    <w:name w:val="Table Grid"/>
    <w:basedOn w:val="Tabelanormal"/>
    <w:uiPriority w:val="99"/>
    <w:rsid w:val="00D35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35ED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Semlista1">
    <w:name w:val="Sem lista1"/>
    <w:next w:val="Semlista"/>
    <w:uiPriority w:val="99"/>
    <w:semiHidden/>
    <w:unhideWhenUsed/>
    <w:rsid w:val="00946A50"/>
  </w:style>
  <w:style w:type="numbering" w:customStyle="1" w:styleId="Semlista2">
    <w:name w:val="Sem lista2"/>
    <w:next w:val="Semlista"/>
    <w:uiPriority w:val="99"/>
    <w:semiHidden/>
    <w:unhideWhenUsed/>
    <w:rsid w:val="00946A50"/>
  </w:style>
  <w:style w:type="paragraph" w:customStyle="1" w:styleId="xl139">
    <w:name w:val="xl139"/>
    <w:basedOn w:val="Normal"/>
    <w:rsid w:val="005E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pt-BR"/>
    </w:rPr>
  </w:style>
  <w:style w:type="character" w:customStyle="1" w:styleId="Ttulo8Char">
    <w:name w:val="Título 8 Char"/>
    <w:basedOn w:val="Fontepargpadro"/>
    <w:link w:val="Ttulo8"/>
    <w:uiPriority w:val="9"/>
    <w:semiHidden/>
    <w:rsid w:val="007F73E3"/>
    <w:rPr>
      <w:rFonts w:asciiTheme="majorHAnsi" w:eastAsiaTheme="majorEastAsia" w:hAnsiTheme="majorHAnsi" w:cstheme="majorBidi"/>
      <w:color w:val="404040" w:themeColor="text1" w:themeTint="BF"/>
      <w:sz w:val="20"/>
      <w:szCs w:val="20"/>
      <w:lang w:eastAsia="ja-JP"/>
    </w:rPr>
  </w:style>
  <w:style w:type="paragraph" w:customStyle="1" w:styleId="Default">
    <w:name w:val="Default"/>
    <w:rsid w:val="003719C3"/>
    <w:pPr>
      <w:autoSpaceDE w:val="0"/>
      <w:autoSpaceDN w:val="0"/>
      <w:adjustRightInd w:val="0"/>
      <w:spacing w:after="0" w:line="240" w:lineRule="auto"/>
    </w:pPr>
    <w:rPr>
      <w:rFonts w:ascii="Arial" w:hAnsi="Arial" w:cs="Arial"/>
      <w:color w:val="000000"/>
      <w:sz w:val="24"/>
      <w:szCs w:val="24"/>
    </w:rPr>
  </w:style>
  <w:style w:type="paragraph" w:customStyle="1" w:styleId="xl69">
    <w:name w:val="xl69"/>
    <w:basedOn w:val="Normal"/>
    <w:rsid w:val="00AA3292"/>
    <w:pPr>
      <w:pBdr>
        <w:top w:val="single" w:sz="8" w:space="0" w:color="auto"/>
      </w:pBd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70">
    <w:name w:val="xl70"/>
    <w:basedOn w:val="Normal"/>
    <w:rsid w:val="00AA3292"/>
    <w:pPr>
      <w:pBdr>
        <w:top w:val="single" w:sz="8" w:space="0" w:color="auto"/>
        <w:right w:val="single" w:sz="8" w:space="0" w:color="auto"/>
      </w:pBd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71">
    <w:name w:val="xl71"/>
    <w:basedOn w:val="Normal"/>
    <w:rsid w:val="00AA3292"/>
    <w:pPr>
      <w:spacing w:before="100" w:beforeAutospacing="1" w:after="100" w:afterAutospacing="1" w:line="240" w:lineRule="auto"/>
    </w:pPr>
    <w:rPr>
      <w:rFonts w:ascii="Tahoma" w:eastAsia="Times New Roman" w:hAnsi="Tahoma" w:cs="Tahoma"/>
      <w:b/>
      <w:bCs/>
      <w:sz w:val="24"/>
      <w:szCs w:val="24"/>
      <w:lang w:eastAsia="pt-BR"/>
    </w:rPr>
  </w:style>
  <w:style w:type="paragraph" w:styleId="SemEspaamento">
    <w:name w:val="No Spacing"/>
    <w:uiPriority w:val="1"/>
    <w:qFormat/>
    <w:rsid w:val="00115332"/>
    <w:pPr>
      <w:spacing w:after="0" w:line="240" w:lineRule="auto"/>
    </w:pPr>
  </w:style>
  <w:style w:type="paragraph" w:customStyle="1" w:styleId="xl65">
    <w:name w:val="xl65"/>
    <w:basedOn w:val="Normal"/>
    <w:rsid w:val="00453E98"/>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xl66">
    <w:name w:val="xl66"/>
    <w:basedOn w:val="Normal"/>
    <w:rsid w:val="00453E9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pt-BR"/>
    </w:rPr>
  </w:style>
  <w:style w:type="paragraph" w:customStyle="1" w:styleId="xl67">
    <w:name w:val="xl67"/>
    <w:basedOn w:val="Normal"/>
    <w:rsid w:val="00453E98"/>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pt-BR"/>
    </w:rPr>
  </w:style>
  <w:style w:type="paragraph" w:customStyle="1" w:styleId="xl68">
    <w:name w:val="xl68"/>
    <w:basedOn w:val="Normal"/>
    <w:rsid w:val="00453E98"/>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font5">
    <w:name w:val="font5"/>
    <w:basedOn w:val="Normal"/>
    <w:rsid w:val="007107D9"/>
    <w:pPr>
      <w:spacing w:before="100" w:beforeAutospacing="1" w:after="100" w:afterAutospacing="1" w:line="240" w:lineRule="auto"/>
    </w:pPr>
    <w:rPr>
      <w:rFonts w:ascii="Arial" w:eastAsia="Times New Roman" w:hAnsi="Arial" w:cs="Arial"/>
      <w:color w:val="000000"/>
      <w:sz w:val="20"/>
      <w:szCs w:val="20"/>
      <w:lang w:eastAsia="pt-BR"/>
    </w:rPr>
  </w:style>
  <w:style w:type="paragraph" w:customStyle="1" w:styleId="xl140">
    <w:name w:val="xl140"/>
    <w:basedOn w:val="Normal"/>
    <w:rsid w:val="007107D9"/>
    <w:pPr>
      <w:pBdr>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41">
    <w:name w:val="xl141"/>
    <w:basedOn w:val="Normal"/>
    <w:rsid w:val="007107D9"/>
    <w:pPr>
      <w:pBdr>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42">
    <w:name w:val="xl142"/>
    <w:basedOn w:val="Normal"/>
    <w:rsid w:val="007107D9"/>
    <w:pPr>
      <w:pBdr>
        <w:top w:val="single" w:sz="4" w:space="0" w:color="auto"/>
        <w:left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43">
    <w:name w:val="xl143"/>
    <w:basedOn w:val="Normal"/>
    <w:rsid w:val="007107D9"/>
    <w:pPr>
      <w:pBdr>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44">
    <w:name w:val="xl144"/>
    <w:basedOn w:val="Normal"/>
    <w:rsid w:val="007107D9"/>
    <w:pPr>
      <w:pBdr>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145">
    <w:name w:val="xl145"/>
    <w:basedOn w:val="Normal"/>
    <w:rsid w:val="007107D9"/>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146">
    <w:name w:val="xl146"/>
    <w:basedOn w:val="Normal"/>
    <w:rsid w:val="007107D9"/>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147">
    <w:name w:val="xl147"/>
    <w:basedOn w:val="Normal"/>
    <w:rsid w:val="007107D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table" w:customStyle="1" w:styleId="TableNormal">
    <w:name w:val="Table Normal"/>
    <w:uiPriority w:val="2"/>
    <w:semiHidden/>
    <w:unhideWhenUsed/>
    <w:qFormat/>
    <w:rsid w:val="005E1F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umrio1">
    <w:name w:val="toc 1"/>
    <w:basedOn w:val="Normal"/>
    <w:uiPriority w:val="1"/>
    <w:qFormat/>
    <w:rsid w:val="005E1F9C"/>
    <w:pPr>
      <w:widowControl w:val="0"/>
      <w:autoSpaceDE w:val="0"/>
      <w:autoSpaceDN w:val="0"/>
      <w:spacing w:before="172" w:after="0" w:line="240" w:lineRule="auto"/>
      <w:ind w:left="535" w:hanging="253"/>
    </w:pPr>
    <w:rPr>
      <w:rFonts w:ascii="Arial MT" w:eastAsia="Arial MT" w:hAnsi="Arial MT" w:cs="Arial MT"/>
      <w:lang w:val="pt-PT" w:eastAsia="en-US"/>
    </w:rPr>
  </w:style>
  <w:style w:type="paragraph" w:customStyle="1" w:styleId="TableParagraph">
    <w:name w:val="Table Paragraph"/>
    <w:basedOn w:val="Normal"/>
    <w:uiPriority w:val="1"/>
    <w:qFormat/>
    <w:rsid w:val="005E1F9C"/>
    <w:pPr>
      <w:widowControl w:val="0"/>
      <w:autoSpaceDE w:val="0"/>
      <w:autoSpaceDN w:val="0"/>
      <w:spacing w:after="0" w:line="240" w:lineRule="auto"/>
    </w:pPr>
    <w:rPr>
      <w:rFonts w:ascii="Arial MT" w:eastAsia="Arial MT" w:hAnsi="Arial MT" w:cs="Arial MT"/>
      <w:lang w:val="pt-PT" w:eastAsia="en-US"/>
    </w:rPr>
  </w:style>
  <w:style w:type="character" w:customStyle="1" w:styleId="fontstyle01">
    <w:name w:val="fontstyle01"/>
    <w:basedOn w:val="Fontepargpadro"/>
    <w:rsid w:val="00D23E55"/>
    <w:rPr>
      <w:rFonts w:ascii="Arial" w:hAnsi="Arial" w:cs="Arial" w:hint="default"/>
      <w:b w:val="0"/>
      <w:bCs w:val="0"/>
      <w:i w:val="0"/>
      <w:iCs w:val="0"/>
      <w:color w:val="000000"/>
      <w:sz w:val="22"/>
      <w:szCs w:val="22"/>
    </w:rPr>
  </w:style>
  <w:style w:type="character" w:customStyle="1" w:styleId="fontstyle21">
    <w:name w:val="fontstyle21"/>
    <w:basedOn w:val="Fontepargpadro"/>
    <w:rsid w:val="00D23E55"/>
    <w:rPr>
      <w:rFonts w:ascii="Arial" w:hAnsi="Arial" w:cs="Arial" w:hint="default"/>
      <w:b/>
      <w:bCs/>
      <w:i w:val="0"/>
      <w:iCs w:val="0"/>
      <w:color w:val="000000"/>
      <w:sz w:val="22"/>
      <w:szCs w:val="22"/>
    </w:rPr>
  </w:style>
  <w:style w:type="character" w:customStyle="1" w:styleId="fontstyle31">
    <w:name w:val="fontstyle31"/>
    <w:basedOn w:val="Fontepargpadro"/>
    <w:rsid w:val="00D23E55"/>
    <w:rPr>
      <w:rFonts w:ascii="Arial" w:hAnsi="Arial" w:cs="Arial" w:hint="default"/>
      <w:b w:val="0"/>
      <w:bCs w:val="0"/>
      <w:i/>
      <w:iCs/>
      <w:color w:val="000000"/>
      <w:sz w:val="22"/>
      <w:szCs w:val="22"/>
    </w:rPr>
  </w:style>
  <w:style w:type="character" w:customStyle="1" w:styleId="Ttulo3Char">
    <w:name w:val="Título 3 Char"/>
    <w:basedOn w:val="Fontepargpadro"/>
    <w:link w:val="Ttulo3"/>
    <w:uiPriority w:val="9"/>
    <w:semiHidden/>
    <w:rsid w:val="00D72A57"/>
    <w:rPr>
      <w:rFonts w:asciiTheme="majorHAnsi" w:eastAsiaTheme="majorEastAsia" w:hAnsiTheme="majorHAnsi" w:cstheme="majorBidi"/>
      <w:b/>
      <w:bCs/>
      <w:color w:val="4F81BD" w:themeColor="accent1"/>
      <w:lang w:eastAsia="ja-JP"/>
    </w:rPr>
  </w:style>
  <w:style w:type="character" w:customStyle="1" w:styleId="N">
    <w:name w:val="N"/>
    <w:uiPriority w:val="99"/>
    <w:rsid w:val="00FC3FE0"/>
    <w:rPr>
      <w:b/>
    </w:rPr>
  </w:style>
  <w:style w:type="character" w:customStyle="1" w:styleId="Fontepargpadro1">
    <w:name w:val="Fonte parág. padrão1"/>
    <w:rsid w:val="004F6632"/>
  </w:style>
  <w:style w:type="paragraph" w:customStyle="1" w:styleId="Standard">
    <w:name w:val="Standard"/>
    <w:rsid w:val="001E163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ITULO1">
    <w:name w:val="tITULO 1"/>
    <w:basedOn w:val="Ttulo1"/>
    <w:rsid w:val="001E1637"/>
    <w:pPr>
      <w:tabs>
        <w:tab w:val="clear" w:pos="720"/>
      </w:tabs>
      <w:spacing w:before="240" w:after="60" w:line="240" w:lineRule="auto"/>
      <w:ind w:left="0" w:firstLine="0"/>
      <w:jc w:val="left"/>
    </w:pPr>
    <w:rPr>
      <w:rFonts w:ascii="Arial" w:hAnsi="Arial" w:cs="Arial"/>
      <w:b/>
      <w:bCs/>
      <w:i/>
      <w:kern w:val="32"/>
      <w:szCs w:val="28"/>
    </w:rPr>
  </w:style>
</w:styles>
</file>

<file path=word/webSettings.xml><?xml version="1.0" encoding="utf-8"?>
<w:webSettings xmlns:r="http://schemas.openxmlformats.org/officeDocument/2006/relationships" xmlns:w="http://schemas.openxmlformats.org/wordprocessingml/2006/main">
  <w:divs>
    <w:div w:id="134879983">
      <w:bodyDiv w:val="1"/>
      <w:marLeft w:val="0"/>
      <w:marRight w:val="0"/>
      <w:marTop w:val="0"/>
      <w:marBottom w:val="0"/>
      <w:divBdr>
        <w:top w:val="none" w:sz="0" w:space="0" w:color="auto"/>
        <w:left w:val="none" w:sz="0" w:space="0" w:color="auto"/>
        <w:bottom w:val="none" w:sz="0" w:space="0" w:color="auto"/>
        <w:right w:val="none" w:sz="0" w:space="0" w:color="auto"/>
      </w:divBdr>
    </w:div>
    <w:div w:id="214050746">
      <w:bodyDiv w:val="1"/>
      <w:marLeft w:val="0"/>
      <w:marRight w:val="0"/>
      <w:marTop w:val="0"/>
      <w:marBottom w:val="0"/>
      <w:divBdr>
        <w:top w:val="none" w:sz="0" w:space="0" w:color="auto"/>
        <w:left w:val="none" w:sz="0" w:space="0" w:color="auto"/>
        <w:bottom w:val="none" w:sz="0" w:space="0" w:color="auto"/>
        <w:right w:val="none" w:sz="0" w:space="0" w:color="auto"/>
      </w:divBdr>
    </w:div>
    <w:div w:id="246034929">
      <w:bodyDiv w:val="1"/>
      <w:marLeft w:val="0"/>
      <w:marRight w:val="0"/>
      <w:marTop w:val="0"/>
      <w:marBottom w:val="0"/>
      <w:divBdr>
        <w:top w:val="none" w:sz="0" w:space="0" w:color="auto"/>
        <w:left w:val="none" w:sz="0" w:space="0" w:color="auto"/>
        <w:bottom w:val="none" w:sz="0" w:space="0" w:color="auto"/>
        <w:right w:val="none" w:sz="0" w:space="0" w:color="auto"/>
      </w:divBdr>
    </w:div>
    <w:div w:id="258954410">
      <w:bodyDiv w:val="1"/>
      <w:marLeft w:val="0"/>
      <w:marRight w:val="0"/>
      <w:marTop w:val="0"/>
      <w:marBottom w:val="0"/>
      <w:divBdr>
        <w:top w:val="none" w:sz="0" w:space="0" w:color="auto"/>
        <w:left w:val="none" w:sz="0" w:space="0" w:color="auto"/>
        <w:bottom w:val="none" w:sz="0" w:space="0" w:color="auto"/>
        <w:right w:val="none" w:sz="0" w:space="0" w:color="auto"/>
      </w:divBdr>
    </w:div>
    <w:div w:id="332147875">
      <w:bodyDiv w:val="1"/>
      <w:marLeft w:val="0"/>
      <w:marRight w:val="0"/>
      <w:marTop w:val="0"/>
      <w:marBottom w:val="0"/>
      <w:divBdr>
        <w:top w:val="none" w:sz="0" w:space="0" w:color="auto"/>
        <w:left w:val="none" w:sz="0" w:space="0" w:color="auto"/>
        <w:bottom w:val="none" w:sz="0" w:space="0" w:color="auto"/>
        <w:right w:val="none" w:sz="0" w:space="0" w:color="auto"/>
      </w:divBdr>
    </w:div>
    <w:div w:id="339354302">
      <w:bodyDiv w:val="1"/>
      <w:marLeft w:val="0"/>
      <w:marRight w:val="0"/>
      <w:marTop w:val="0"/>
      <w:marBottom w:val="0"/>
      <w:divBdr>
        <w:top w:val="none" w:sz="0" w:space="0" w:color="auto"/>
        <w:left w:val="none" w:sz="0" w:space="0" w:color="auto"/>
        <w:bottom w:val="none" w:sz="0" w:space="0" w:color="auto"/>
        <w:right w:val="none" w:sz="0" w:space="0" w:color="auto"/>
      </w:divBdr>
    </w:div>
    <w:div w:id="422536923">
      <w:bodyDiv w:val="1"/>
      <w:marLeft w:val="0"/>
      <w:marRight w:val="0"/>
      <w:marTop w:val="0"/>
      <w:marBottom w:val="0"/>
      <w:divBdr>
        <w:top w:val="none" w:sz="0" w:space="0" w:color="auto"/>
        <w:left w:val="none" w:sz="0" w:space="0" w:color="auto"/>
        <w:bottom w:val="none" w:sz="0" w:space="0" w:color="auto"/>
        <w:right w:val="none" w:sz="0" w:space="0" w:color="auto"/>
      </w:divBdr>
    </w:div>
    <w:div w:id="434374862">
      <w:bodyDiv w:val="1"/>
      <w:marLeft w:val="0"/>
      <w:marRight w:val="0"/>
      <w:marTop w:val="0"/>
      <w:marBottom w:val="0"/>
      <w:divBdr>
        <w:top w:val="none" w:sz="0" w:space="0" w:color="auto"/>
        <w:left w:val="none" w:sz="0" w:space="0" w:color="auto"/>
        <w:bottom w:val="none" w:sz="0" w:space="0" w:color="auto"/>
        <w:right w:val="none" w:sz="0" w:space="0" w:color="auto"/>
      </w:divBdr>
    </w:div>
    <w:div w:id="435290372">
      <w:bodyDiv w:val="1"/>
      <w:marLeft w:val="0"/>
      <w:marRight w:val="0"/>
      <w:marTop w:val="0"/>
      <w:marBottom w:val="0"/>
      <w:divBdr>
        <w:top w:val="none" w:sz="0" w:space="0" w:color="auto"/>
        <w:left w:val="none" w:sz="0" w:space="0" w:color="auto"/>
        <w:bottom w:val="none" w:sz="0" w:space="0" w:color="auto"/>
        <w:right w:val="none" w:sz="0" w:space="0" w:color="auto"/>
      </w:divBdr>
    </w:div>
    <w:div w:id="462961452">
      <w:bodyDiv w:val="1"/>
      <w:marLeft w:val="0"/>
      <w:marRight w:val="0"/>
      <w:marTop w:val="0"/>
      <w:marBottom w:val="0"/>
      <w:divBdr>
        <w:top w:val="none" w:sz="0" w:space="0" w:color="auto"/>
        <w:left w:val="none" w:sz="0" w:space="0" w:color="auto"/>
        <w:bottom w:val="none" w:sz="0" w:space="0" w:color="auto"/>
        <w:right w:val="none" w:sz="0" w:space="0" w:color="auto"/>
      </w:divBdr>
    </w:div>
    <w:div w:id="497888936">
      <w:bodyDiv w:val="1"/>
      <w:marLeft w:val="0"/>
      <w:marRight w:val="0"/>
      <w:marTop w:val="0"/>
      <w:marBottom w:val="0"/>
      <w:divBdr>
        <w:top w:val="none" w:sz="0" w:space="0" w:color="auto"/>
        <w:left w:val="none" w:sz="0" w:space="0" w:color="auto"/>
        <w:bottom w:val="none" w:sz="0" w:space="0" w:color="auto"/>
        <w:right w:val="none" w:sz="0" w:space="0" w:color="auto"/>
      </w:divBdr>
    </w:div>
    <w:div w:id="558589290">
      <w:bodyDiv w:val="1"/>
      <w:marLeft w:val="0"/>
      <w:marRight w:val="0"/>
      <w:marTop w:val="0"/>
      <w:marBottom w:val="0"/>
      <w:divBdr>
        <w:top w:val="none" w:sz="0" w:space="0" w:color="auto"/>
        <w:left w:val="none" w:sz="0" w:space="0" w:color="auto"/>
        <w:bottom w:val="none" w:sz="0" w:space="0" w:color="auto"/>
        <w:right w:val="none" w:sz="0" w:space="0" w:color="auto"/>
      </w:divBdr>
    </w:div>
    <w:div w:id="592662481">
      <w:bodyDiv w:val="1"/>
      <w:marLeft w:val="0"/>
      <w:marRight w:val="0"/>
      <w:marTop w:val="0"/>
      <w:marBottom w:val="0"/>
      <w:divBdr>
        <w:top w:val="none" w:sz="0" w:space="0" w:color="auto"/>
        <w:left w:val="none" w:sz="0" w:space="0" w:color="auto"/>
        <w:bottom w:val="none" w:sz="0" w:space="0" w:color="auto"/>
        <w:right w:val="none" w:sz="0" w:space="0" w:color="auto"/>
      </w:divBdr>
    </w:div>
    <w:div w:id="597375078">
      <w:bodyDiv w:val="1"/>
      <w:marLeft w:val="0"/>
      <w:marRight w:val="0"/>
      <w:marTop w:val="0"/>
      <w:marBottom w:val="0"/>
      <w:divBdr>
        <w:top w:val="none" w:sz="0" w:space="0" w:color="auto"/>
        <w:left w:val="none" w:sz="0" w:space="0" w:color="auto"/>
        <w:bottom w:val="none" w:sz="0" w:space="0" w:color="auto"/>
        <w:right w:val="none" w:sz="0" w:space="0" w:color="auto"/>
      </w:divBdr>
    </w:div>
    <w:div w:id="642347840">
      <w:bodyDiv w:val="1"/>
      <w:marLeft w:val="0"/>
      <w:marRight w:val="0"/>
      <w:marTop w:val="0"/>
      <w:marBottom w:val="0"/>
      <w:divBdr>
        <w:top w:val="none" w:sz="0" w:space="0" w:color="auto"/>
        <w:left w:val="none" w:sz="0" w:space="0" w:color="auto"/>
        <w:bottom w:val="none" w:sz="0" w:space="0" w:color="auto"/>
        <w:right w:val="none" w:sz="0" w:space="0" w:color="auto"/>
      </w:divBdr>
    </w:div>
    <w:div w:id="733744817">
      <w:bodyDiv w:val="1"/>
      <w:marLeft w:val="0"/>
      <w:marRight w:val="0"/>
      <w:marTop w:val="0"/>
      <w:marBottom w:val="0"/>
      <w:divBdr>
        <w:top w:val="none" w:sz="0" w:space="0" w:color="auto"/>
        <w:left w:val="none" w:sz="0" w:space="0" w:color="auto"/>
        <w:bottom w:val="none" w:sz="0" w:space="0" w:color="auto"/>
        <w:right w:val="none" w:sz="0" w:space="0" w:color="auto"/>
      </w:divBdr>
    </w:div>
    <w:div w:id="745955583">
      <w:bodyDiv w:val="1"/>
      <w:marLeft w:val="0"/>
      <w:marRight w:val="0"/>
      <w:marTop w:val="0"/>
      <w:marBottom w:val="0"/>
      <w:divBdr>
        <w:top w:val="none" w:sz="0" w:space="0" w:color="auto"/>
        <w:left w:val="none" w:sz="0" w:space="0" w:color="auto"/>
        <w:bottom w:val="none" w:sz="0" w:space="0" w:color="auto"/>
        <w:right w:val="none" w:sz="0" w:space="0" w:color="auto"/>
      </w:divBdr>
    </w:div>
    <w:div w:id="791166851">
      <w:bodyDiv w:val="1"/>
      <w:marLeft w:val="0"/>
      <w:marRight w:val="0"/>
      <w:marTop w:val="0"/>
      <w:marBottom w:val="0"/>
      <w:divBdr>
        <w:top w:val="none" w:sz="0" w:space="0" w:color="auto"/>
        <w:left w:val="none" w:sz="0" w:space="0" w:color="auto"/>
        <w:bottom w:val="none" w:sz="0" w:space="0" w:color="auto"/>
        <w:right w:val="none" w:sz="0" w:space="0" w:color="auto"/>
      </w:divBdr>
    </w:div>
    <w:div w:id="820737129">
      <w:bodyDiv w:val="1"/>
      <w:marLeft w:val="0"/>
      <w:marRight w:val="0"/>
      <w:marTop w:val="0"/>
      <w:marBottom w:val="0"/>
      <w:divBdr>
        <w:top w:val="none" w:sz="0" w:space="0" w:color="auto"/>
        <w:left w:val="none" w:sz="0" w:space="0" w:color="auto"/>
        <w:bottom w:val="none" w:sz="0" w:space="0" w:color="auto"/>
        <w:right w:val="none" w:sz="0" w:space="0" w:color="auto"/>
      </w:divBdr>
    </w:div>
    <w:div w:id="832374586">
      <w:bodyDiv w:val="1"/>
      <w:marLeft w:val="0"/>
      <w:marRight w:val="0"/>
      <w:marTop w:val="0"/>
      <w:marBottom w:val="0"/>
      <w:divBdr>
        <w:top w:val="none" w:sz="0" w:space="0" w:color="auto"/>
        <w:left w:val="none" w:sz="0" w:space="0" w:color="auto"/>
        <w:bottom w:val="none" w:sz="0" w:space="0" w:color="auto"/>
        <w:right w:val="none" w:sz="0" w:space="0" w:color="auto"/>
      </w:divBdr>
    </w:div>
    <w:div w:id="850803517">
      <w:bodyDiv w:val="1"/>
      <w:marLeft w:val="0"/>
      <w:marRight w:val="0"/>
      <w:marTop w:val="0"/>
      <w:marBottom w:val="0"/>
      <w:divBdr>
        <w:top w:val="none" w:sz="0" w:space="0" w:color="auto"/>
        <w:left w:val="none" w:sz="0" w:space="0" w:color="auto"/>
        <w:bottom w:val="none" w:sz="0" w:space="0" w:color="auto"/>
        <w:right w:val="none" w:sz="0" w:space="0" w:color="auto"/>
      </w:divBdr>
    </w:div>
    <w:div w:id="875970631">
      <w:bodyDiv w:val="1"/>
      <w:marLeft w:val="0"/>
      <w:marRight w:val="0"/>
      <w:marTop w:val="0"/>
      <w:marBottom w:val="0"/>
      <w:divBdr>
        <w:top w:val="none" w:sz="0" w:space="0" w:color="auto"/>
        <w:left w:val="none" w:sz="0" w:space="0" w:color="auto"/>
        <w:bottom w:val="none" w:sz="0" w:space="0" w:color="auto"/>
        <w:right w:val="none" w:sz="0" w:space="0" w:color="auto"/>
      </w:divBdr>
    </w:div>
    <w:div w:id="935867664">
      <w:bodyDiv w:val="1"/>
      <w:marLeft w:val="0"/>
      <w:marRight w:val="0"/>
      <w:marTop w:val="0"/>
      <w:marBottom w:val="0"/>
      <w:divBdr>
        <w:top w:val="none" w:sz="0" w:space="0" w:color="auto"/>
        <w:left w:val="none" w:sz="0" w:space="0" w:color="auto"/>
        <w:bottom w:val="none" w:sz="0" w:space="0" w:color="auto"/>
        <w:right w:val="none" w:sz="0" w:space="0" w:color="auto"/>
      </w:divBdr>
    </w:div>
    <w:div w:id="972902297">
      <w:bodyDiv w:val="1"/>
      <w:marLeft w:val="0"/>
      <w:marRight w:val="0"/>
      <w:marTop w:val="0"/>
      <w:marBottom w:val="0"/>
      <w:divBdr>
        <w:top w:val="none" w:sz="0" w:space="0" w:color="auto"/>
        <w:left w:val="none" w:sz="0" w:space="0" w:color="auto"/>
        <w:bottom w:val="none" w:sz="0" w:space="0" w:color="auto"/>
        <w:right w:val="none" w:sz="0" w:space="0" w:color="auto"/>
      </w:divBdr>
    </w:div>
    <w:div w:id="987707273">
      <w:bodyDiv w:val="1"/>
      <w:marLeft w:val="0"/>
      <w:marRight w:val="0"/>
      <w:marTop w:val="0"/>
      <w:marBottom w:val="0"/>
      <w:divBdr>
        <w:top w:val="none" w:sz="0" w:space="0" w:color="auto"/>
        <w:left w:val="none" w:sz="0" w:space="0" w:color="auto"/>
        <w:bottom w:val="none" w:sz="0" w:space="0" w:color="auto"/>
        <w:right w:val="none" w:sz="0" w:space="0" w:color="auto"/>
      </w:divBdr>
    </w:div>
    <w:div w:id="1005480467">
      <w:bodyDiv w:val="1"/>
      <w:marLeft w:val="0"/>
      <w:marRight w:val="0"/>
      <w:marTop w:val="0"/>
      <w:marBottom w:val="0"/>
      <w:divBdr>
        <w:top w:val="none" w:sz="0" w:space="0" w:color="auto"/>
        <w:left w:val="none" w:sz="0" w:space="0" w:color="auto"/>
        <w:bottom w:val="none" w:sz="0" w:space="0" w:color="auto"/>
        <w:right w:val="none" w:sz="0" w:space="0" w:color="auto"/>
      </w:divBdr>
    </w:div>
    <w:div w:id="1069502196">
      <w:bodyDiv w:val="1"/>
      <w:marLeft w:val="0"/>
      <w:marRight w:val="0"/>
      <w:marTop w:val="0"/>
      <w:marBottom w:val="0"/>
      <w:divBdr>
        <w:top w:val="none" w:sz="0" w:space="0" w:color="auto"/>
        <w:left w:val="none" w:sz="0" w:space="0" w:color="auto"/>
        <w:bottom w:val="none" w:sz="0" w:space="0" w:color="auto"/>
        <w:right w:val="none" w:sz="0" w:space="0" w:color="auto"/>
      </w:divBdr>
    </w:div>
    <w:div w:id="1108542012">
      <w:bodyDiv w:val="1"/>
      <w:marLeft w:val="0"/>
      <w:marRight w:val="0"/>
      <w:marTop w:val="0"/>
      <w:marBottom w:val="0"/>
      <w:divBdr>
        <w:top w:val="none" w:sz="0" w:space="0" w:color="auto"/>
        <w:left w:val="none" w:sz="0" w:space="0" w:color="auto"/>
        <w:bottom w:val="none" w:sz="0" w:space="0" w:color="auto"/>
        <w:right w:val="none" w:sz="0" w:space="0" w:color="auto"/>
      </w:divBdr>
    </w:div>
    <w:div w:id="1116366238">
      <w:bodyDiv w:val="1"/>
      <w:marLeft w:val="0"/>
      <w:marRight w:val="0"/>
      <w:marTop w:val="0"/>
      <w:marBottom w:val="0"/>
      <w:divBdr>
        <w:top w:val="none" w:sz="0" w:space="0" w:color="auto"/>
        <w:left w:val="none" w:sz="0" w:space="0" w:color="auto"/>
        <w:bottom w:val="none" w:sz="0" w:space="0" w:color="auto"/>
        <w:right w:val="none" w:sz="0" w:space="0" w:color="auto"/>
      </w:divBdr>
    </w:div>
    <w:div w:id="1129933049">
      <w:bodyDiv w:val="1"/>
      <w:marLeft w:val="0"/>
      <w:marRight w:val="0"/>
      <w:marTop w:val="0"/>
      <w:marBottom w:val="0"/>
      <w:divBdr>
        <w:top w:val="none" w:sz="0" w:space="0" w:color="auto"/>
        <w:left w:val="none" w:sz="0" w:space="0" w:color="auto"/>
        <w:bottom w:val="none" w:sz="0" w:space="0" w:color="auto"/>
        <w:right w:val="none" w:sz="0" w:space="0" w:color="auto"/>
      </w:divBdr>
    </w:div>
    <w:div w:id="1263299531">
      <w:bodyDiv w:val="1"/>
      <w:marLeft w:val="0"/>
      <w:marRight w:val="0"/>
      <w:marTop w:val="0"/>
      <w:marBottom w:val="0"/>
      <w:divBdr>
        <w:top w:val="none" w:sz="0" w:space="0" w:color="auto"/>
        <w:left w:val="none" w:sz="0" w:space="0" w:color="auto"/>
        <w:bottom w:val="none" w:sz="0" w:space="0" w:color="auto"/>
        <w:right w:val="none" w:sz="0" w:space="0" w:color="auto"/>
      </w:divBdr>
    </w:div>
    <w:div w:id="1326982330">
      <w:bodyDiv w:val="1"/>
      <w:marLeft w:val="0"/>
      <w:marRight w:val="0"/>
      <w:marTop w:val="0"/>
      <w:marBottom w:val="0"/>
      <w:divBdr>
        <w:top w:val="none" w:sz="0" w:space="0" w:color="auto"/>
        <w:left w:val="none" w:sz="0" w:space="0" w:color="auto"/>
        <w:bottom w:val="none" w:sz="0" w:space="0" w:color="auto"/>
        <w:right w:val="none" w:sz="0" w:space="0" w:color="auto"/>
      </w:divBdr>
    </w:div>
    <w:div w:id="1328827266">
      <w:bodyDiv w:val="1"/>
      <w:marLeft w:val="0"/>
      <w:marRight w:val="0"/>
      <w:marTop w:val="0"/>
      <w:marBottom w:val="0"/>
      <w:divBdr>
        <w:top w:val="none" w:sz="0" w:space="0" w:color="auto"/>
        <w:left w:val="none" w:sz="0" w:space="0" w:color="auto"/>
        <w:bottom w:val="none" w:sz="0" w:space="0" w:color="auto"/>
        <w:right w:val="none" w:sz="0" w:space="0" w:color="auto"/>
      </w:divBdr>
    </w:div>
    <w:div w:id="1375347154">
      <w:bodyDiv w:val="1"/>
      <w:marLeft w:val="0"/>
      <w:marRight w:val="0"/>
      <w:marTop w:val="0"/>
      <w:marBottom w:val="0"/>
      <w:divBdr>
        <w:top w:val="none" w:sz="0" w:space="0" w:color="auto"/>
        <w:left w:val="none" w:sz="0" w:space="0" w:color="auto"/>
        <w:bottom w:val="none" w:sz="0" w:space="0" w:color="auto"/>
        <w:right w:val="none" w:sz="0" w:space="0" w:color="auto"/>
      </w:divBdr>
    </w:div>
    <w:div w:id="1387102108">
      <w:bodyDiv w:val="1"/>
      <w:marLeft w:val="0"/>
      <w:marRight w:val="0"/>
      <w:marTop w:val="0"/>
      <w:marBottom w:val="0"/>
      <w:divBdr>
        <w:top w:val="none" w:sz="0" w:space="0" w:color="auto"/>
        <w:left w:val="none" w:sz="0" w:space="0" w:color="auto"/>
        <w:bottom w:val="none" w:sz="0" w:space="0" w:color="auto"/>
        <w:right w:val="none" w:sz="0" w:space="0" w:color="auto"/>
      </w:divBdr>
    </w:div>
    <w:div w:id="1459490633">
      <w:bodyDiv w:val="1"/>
      <w:marLeft w:val="0"/>
      <w:marRight w:val="0"/>
      <w:marTop w:val="0"/>
      <w:marBottom w:val="0"/>
      <w:divBdr>
        <w:top w:val="none" w:sz="0" w:space="0" w:color="auto"/>
        <w:left w:val="none" w:sz="0" w:space="0" w:color="auto"/>
        <w:bottom w:val="none" w:sz="0" w:space="0" w:color="auto"/>
        <w:right w:val="none" w:sz="0" w:space="0" w:color="auto"/>
      </w:divBdr>
    </w:div>
    <w:div w:id="1478955663">
      <w:bodyDiv w:val="1"/>
      <w:marLeft w:val="0"/>
      <w:marRight w:val="0"/>
      <w:marTop w:val="0"/>
      <w:marBottom w:val="0"/>
      <w:divBdr>
        <w:top w:val="none" w:sz="0" w:space="0" w:color="auto"/>
        <w:left w:val="none" w:sz="0" w:space="0" w:color="auto"/>
        <w:bottom w:val="none" w:sz="0" w:space="0" w:color="auto"/>
        <w:right w:val="none" w:sz="0" w:space="0" w:color="auto"/>
      </w:divBdr>
    </w:div>
    <w:div w:id="1499006585">
      <w:bodyDiv w:val="1"/>
      <w:marLeft w:val="0"/>
      <w:marRight w:val="0"/>
      <w:marTop w:val="0"/>
      <w:marBottom w:val="0"/>
      <w:divBdr>
        <w:top w:val="none" w:sz="0" w:space="0" w:color="auto"/>
        <w:left w:val="none" w:sz="0" w:space="0" w:color="auto"/>
        <w:bottom w:val="none" w:sz="0" w:space="0" w:color="auto"/>
        <w:right w:val="none" w:sz="0" w:space="0" w:color="auto"/>
      </w:divBdr>
    </w:div>
    <w:div w:id="1499072743">
      <w:bodyDiv w:val="1"/>
      <w:marLeft w:val="0"/>
      <w:marRight w:val="0"/>
      <w:marTop w:val="0"/>
      <w:marBottom w:val="0"/>
      <w:divBdr>
        <w:top w:val="none" w:sz="0" w:space="0" w:color="auto"/>
        <w:left w:val="none" w:sz="0" w:space="0" w:color="auto"/>
        <w:bottom w:val="none" w:sz="0" w:space="0" w:color="auto"/>
        <w:right w:val="none" w:sz="0" w:space="0" w:color="auto"/>
      </w:divBdr>
    </w:div>
    <w:div w:id="1547178630">
      <w:bodyDiv w:val="1"/>
      <w:marLeft w:val="0"/>
      <w:marRight w:val="0"/>
      <w:marTop w:val="0"/>
      <w:marBottom w:val="0"/>
      <w:divBdr>
        <w:top w:val="none" w:sz="0" w:space="0" w:color="auto"/>
        <w:left w:val="none" w:sz="0" w:space="0" w:color="auto"/>
        <w:bottom w:val="none" w:sz="0" w:space="0" w:color="auto"/>
        <w:right w:val="none" w:sz="0" w:space="0" w:color="auto"/>
      </w:divBdr>
    </w:div>
    <w:div w:id="1639729074">
      <w:bodyDiv w:val="1"/>
      <w:marLeft w:val="0"/>
      <w:marRight w:val="0"/>
      <w:marTop w:val="0"/>
      <w:marBottom w:val="0"/>
      <w:divBdr>
        <w:top w:val="none" w:sz="0" w:space="0" w:color="auto"/>
        <w:left w:val="none" w:sz="0" w:space="0" w:color="auto"/>
        <w:bottom w:val="none" w:sz="0" w:space="0" w:color="auto"/>
        <w:right w:val="none" w:sz="0" w:space="0" w:color="auto"/>
      </w:divBdr>
    </w:div>
    <w:div w:id="1644501701">
      <w:bodyDiv w:val="1"/>
      <w:marLeft w:val="0"/>
      <w:marRight w:val="0"/>
      <w:marTop w:val="0"/>
      <w:marBottom w:val="0"/>
      <w:divBdr>
        <w:top w:val="none" w:sz="0" w:space="0" w:color="auto"/>
        <w:left w:val="none" w:sz="0" w:space="0" w:color="auto"/>
        <w:bottom w:val="none" w:sz="0" w:space="0" w:color="auto"/>
        <w:right w:val="none" w:sz="0" w:space="0" w:color="auto"/>
      </w:divBdr>
    </w:div>
    <w:div w:id="1655644435">
      <w:bodyDiv w:val="1"/>
      <w:marLeft w:val="0"/>
      <w:marRight w:val="0"/>
      <w:marTop w:val="0"/>
      <w:marBottom w:val="0"/>
      <w:divBdr>
        <w:top w:val="none" w:sz="0" w:space="0" w:color="auto"/>
        <w:left w:val="none" w:sz="0" w:space="0" w:color="auto"/>
        <w:bottom w:val="none" w:sz="0" w:space="0" w:color="auto"/>
        <w:right w:val="none" w:sz="0" w:space="0" w:color="auto"/>
      </w:divBdr>
    </w:div>
    <w:div w:id="1685984530">
      <w:bodyDiv w:val="1"/>
      <w:marLeft w:val="0"/>
      <w:marRight w:val="0"/>
      <w:marTop w:val="0"/>
      <w:marBottom w:val="0"/>
      <w:divBdr>
        <w:top w:val="none" w:sz="0" w:space="0" w:color="auto"/>
        <w:left w:val="none" w:sz="0" w:space="0" w:color="auto"/>
        <w:bottom w:val="none" w:sz="0" w:space="0" w:color="auto"/>
        <w:right w:val="none" w:sz="0" w:space="0" w:color="auto"/>
      </w:divBdr>
    </w:div>
    <w:div w:id="1734887019">
      <w:bodyDiv w:val="1"/>
      <w:marLeft w:val="0"/>
      <w:marRight w:val="0"/>
      <w:marTop w:val="0"/>
      <w:marBottom w:val="0"/>
      <w:divBdr>
        <w:top w:val="none" w:sz="0" w:space="0" w:color="auto"/>
        <w:left w:val="none" w:sz="0" w:space="0" w:color="auto"/>
        <w:bottom w:val="none" w:sz="0" w:space="0" w:color="auto"/>
        <w:right w:val="none" w:sz="0" w:space="0" w:color="auto"/>
      </w:divBdr>
    </w:div>
    <w:div w:id="1753232028">
      <w:bodyDiv w:val="1"/>
      <w:marLeft w:val="0"/>
      <w:marRight w:val="0"/>
      <w:marTop w:val="0"/>
      <w:marBottom w:val="0"/>
      <w:divBdr>
        <w:top w:val="none" w:sz="0" w:space="0" w:color="auto"/>
        <w:left w:val="none" w:sz="0" w:space="0" w:color="auto"/>
        <w:bottom w:val="none" w:sz="0" w:space="0" w:color="auto"/>
        <w:right w:val="none" w:sz="0" w:space="0" w:color="auto"/>
      </w:divBdr>
    </w:div>
    <w:div w:id="1891064896">
      <w:bodyDiv w:val="1"/>
      <w:marLeft w:val="0"/>
      <w:marRight w:val="0"/>
      <w:marTop w:val="0"/>
      <w:marBottom w:val="0"/>
      <w:divBdr>
        <w:top w:val="none" w:sz="0" w:space="0" w:color="auto"/>
        <w:left w:val="none" w:sz="0" w:space="0" w:color="auto"/>
        <w:bottom w:val="none" w:sz="0" w:space="0" w:color="auto"/>
        <w:right w:val="none" w:sz="0" w:space="0" w:color="auto"/>
      </w:divBdr>
    </w:div>
    <w:div w:id="1934195240">
      <w:bodyDiv w:val="1"/>
      <w:marLeft w:val="0"/>
      <w:marRight w:val="0"/>
      <w:marTop w:val="0"/>
      <w:marBottom w:val="0"/>
      <w:divBdr>
        <w:top w:val="none" w:sz="0" w:space="0" w:color="auto"/>
        <w:left w:val="none" w:sz="0" w:space="0" w:color="auto"/>
        <w:bottom w:val="none" w:sz="0" w:space="0" w:color="auto"/>
        <w:right w:val="none" w:sz="0" w:space="0" w:color="auto"/>
      </w:divBdr>
    </w:div>
    <w:div w:id="1946302576">
      <w:bodyDiv w:val="1"/>
      <w:marLeft w:val="0"/>
      <w:marRight w:val="0"/>
      <w:marTop w:val="0"/>
      <w:marBottom w:val="0"/>
      <w:divBdr>
        <w:top w:val="none" w:sz="0" w:space="0" w:color="auto"/>
        <w:left w:val="none" w:sz="0" w:space="0" w:color="auto"/>
        <w:bottom w:val="none" w:sz="0" w:space="0" w:color="auto"/>
        <w:right w:val="none" w:sz="0" w:space="0" w:color="auto"/>
      </w:divBdr>
    </w:div>
    <w:div w:id="1974092904">
      <w:bodyDiv w:val="1"/>
      <w:marLeft w:val="0"/>
      <w:marRight w:val="0"/>
      <w:marTop w:val="0"/>
      <w:marBottom w:val="0"/>
      <w:divBdr>
        <w:top w:val="none" w:sz="0" w:space="0" w:color="auto"/>
        <w:left w:val="none" w:sz="0" w:space="0" w:color="auto"/>
        <w:bottom w:val="none" w:sz="0" w:space="0" w:color="auto"/>
        <w:right w:val="none" w:sz="0" w:space="0" w:color="auto"/>
      </w:divBdr>
    </w:div>
    <w:div w:id="2044745767">
      <w:bodyDiv w:val="1"/>
      <w:marLeft w:val="0"/>
      <w:marRight w:val="0"/>
      <w:marTop w:val="0"/>
      <w:marBottom w:val="0"/>
      <w:divBdr>
        <w:top w:val="none" w:sz="0" w:space="0" w:color="auto"/>
        <w:left w:val="none" w:sz="0" w:space="0" w:color="auto"/>
        <w:bottom w:val="none" w:sz="0" w:space="0" w:color="auto"/>
        <w:right w:val="none" w:sz="0" w:space="0" w:color="auto"/>
      </w:divBdr>
    </w:div>
    <w:div w:id="20473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riooficial.prefeitura.sp.gov.br/md_epubli_controlador.php?acao=inici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4C43F-1AB7-4344-9709-E492DD07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19710</Words>
  <Characters>106440</Characters>
  <Application>Microsoft Office Word</Application>
  <DocSecurity>0</DocSecurity>
  <Lines>887</Lines>
  <Paragraphs>251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dc:creator>
  <cp:lastModifiedBy>d611525</cp:lastModifiedBy>
  <cp:revision>2</cp:revision>
  <cp:lastPrinted>2022-06-06T17:55:00Z</cp:lastPrinted>
  <dcterms:created xsi:type="dcterms:W3CDTF">2023-08-08T12:07:00Z</dcterms:created>
  <dcterms:modified xsi:type="dcterms:W3CDTF">2023-08-08T12:07:00Z</dcterms:modified>
</cp:coreProperties>
</file>